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51376389" w:displacedByCustomXml="next"/>
    <w:bookmarkStart w:id="1" w:name="_Hlk156224627" w:displacedByCustomXml="next"/>
    <w:sdt>
      <w:sdtPr>
        <w:id w:val="1060826577"/>
        <w:docPartObj>
          <w:docPartGallery w:val="Cover Pages"/>
          <w:docPartUnique/>
        </w:docPartObj>
      </w:sdtPr>
      <w:sdtEndPr>
        <w:rPr>
          <w:rFonts w:eastAsia="Times New Roman" w:cstheme="minorHAnsi"/>
          <w:b/>
          <w:bCs/>
          <w:color w:val="000000" w:themeColor="text1"/>
          <w:spacing w:val="15"/>
          <w:lang w:eastAsia="es-EC"/>
        </w:rPr>
      </w:sdtEndPr>
      <w:sdtContent>
        <w:p w14:paraId="4F79F78A" w14:textId="4D30CBD8" w:rsidR="00F45970" w:rsidRDefault="00F45970">
          <w:r>
            <w:rPr>
              <w:noProof/>
              <w:lang w:eastAsia="es-EC"/>
            </w:rPr>
            <w:drawing>
              <wp:anchor distT="0" distB="0" distL="114300" distR="114300" simplePos="0" relativeHeight="251672576" behindDoc="0" locked="0" layoutInCell="1" allowOverlap="1" wp14:anchorId="6409059E" wp14:editId="4F54A2E6">
                <wp:simplePos x="0" y="0"/>
                <wp:positionH relativeFrom="margin">
                  <wp:align>center</wp:align>
                </wp:positionH>
                <wp:positionV relativeFrom="paragraph">
                  <wp:posOffset>-1125220</wp:posOffset>
                </wp:positionV>
                <wp:extent cx="7761554" cy="1084547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4-02-14_14-24-47.jpg"/>
                        <pic:cNvPicPr/>
                      </pic:nvPicPr>
                      <pic:blipFill>
                        <a:blip r:embed="rId8">
                          <a:extLst>
                            <a:ext uri="{28A0092B-C50C-407E-A947-70E740481C1C}">
                              <a14:useLocalDpi xmlns:a14="http://schemas.microsoft.com/office/drawing/2010/main" val="0"/>
                            </a:ext>
                          </a:extLst>
                        </a:blip>
                        <a:stretch>
                          <a:fillRect/>
                        </a:stretch>
                      </pic:blipFill>
                      <pic:spPr>
                        <a:xfrm>
                          <a:off x="0" y="0"/>
                          <a:ext cx="7761554" cy="10845479"/>
                        </a:xfrm>
                        <a:prstGeom prst="rect">
                          <a:avLst/>
                        </a:prstGeom>
                      </pic:spPr>
                    </pic:pic>
                  </a:graphicData>
                </a:graphic>
                <wp14:sizeRelH relativeFrom="margin">
                  <wp14:pctWidth>0</wp14:pctWidth>
                </wp14:sizeRelH>
                <wp14:sizeRelV relativeFrom="margin">
                  <wp14:pctHeight>0</wp14:pctHeight>
                </wp14:sizeRelV>
              </wp:anchor>
            </w:drawing>
          </w:r>
        </w:p>
        <w:p w14:paraId="5C2CC85E" w14:textId="31FA916E" w:rsidR="00F45970" w:rsidRDefault="00EE5E68">
          <w:pPr>
            <w:rPr>
              <w:rFonts w:eastAsia="Times New Roman" w:cstheme="minorHAnsi"/>
              <w:b/>
              <w:bCs/>
              <w:color w:val="000000" w:themeColor="text1"/>
              <w:spacing w:val="15"/>
              <w:lang w:eastAsia="es-EC"/>
            </w:rPr>
          </w:pPr>
          <w:r>
            <w:rPr>
              <w:rFonts w:eastAsia="Times New Roman" w:cstheme="minorHAnsi"/>
              <w:b/>
              <w:bCs/>
              <w:noProof/>
              <w:color w:val="000000" w:themeColor="text1"/>
              <w:spacing w:val="15"/>
              <w:lang w:eastAsia="es-EC"/>
            </w:rPr>
            <mc:AlternateContent>
              <mc:Choice Requires="wps">
                <w:drawing>
                  <wp:anchor distT="0" distB="0" distL="114300" distR="114300" simplePos="0" relativeHeight="251740160" behindDoc="0" locked="0" layoutInCell="1" allowOverlap="1" wp14:anchorId="74A9E9C5" wp14:editId="7A6C4654">
                    <wp:simplePos x="0" y="0"/>
                    <wp:positionH relativeFrom="column">
                      <wp:posOffset>642648</wp:posOffset>
                    </wp:positionH>
                    <wp:positionV relativeFrom="paragraph">
                      <wp:posOffset>5108935</wp:posOffset>
                    </wp:positionV>
                    <wp:extent cx="4068417" cy="109993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68417" cy="1099930"/>
                            </a:xfrm>
                            <a:prstGeom prst="rect">
                              <a:avLst/>
                            </a:prstGeom>
                            <a:noFill/>
                            <a:ln w="6350">
                              <a:noFill/>
                            </a:ln>
                          </wps:spPr>
                          <wps:txbx>
                            <w:txbxContent>
                              <w:p w14:paraId="2B76F15A" w14:textId="6CD546C8" w:rsidR="00EE5E68" w:rsidRPr="00EE5E68" w:rsidRDefault="00EE5E68" w:rsidP="00EE5E68">
                                <w:pPr>
                                  <w:jc w:val="center"/>
                                  <w:rPr>
                                    <w:color w:val="FFFFFF" w:themeColor="background1"/>
                                    <w:sz w:val="48"/>
                                    <w:szCs w:val="48"/>
                                    <w:lang w:val="es-ES_tradnl"/>
                                  </w:rPr>
                                </w:pPr>
                                <w:r w:rsidRPr="00EE5E68">
                                  <w:rPr>
                                    <w:color w:val="FFFFFF" w:themeColor="background1"/>
                                    <w:sz w:val="48"/>
                                    <w:szCs w:val="48"/>
                                    <w:lang w:val="es-ES_tradnl"/>
                                  </w:rPr>
                                  <w:t>Delegación Provincial de</w:t>
                                </w:r>
                              </w:p>
                              <w:p w14:paraId="1D8BF096" w14:textId="7A009D88" w:rsidR="00EE5E68" w:rsidRPr="00EE5E68" w:rsidRDefault="0072119A" w:rsidP="00EE5E68">
                                <w:pPr>
                                  <w:jc w:val="center"/>
                                  <w:rPr>
                                    <w:color w:val="FFFFFF" w:themeColor="background1"/>
                                    <w:sz w:val="48"/>
                                    <w:szCs w:val="48"/>
                                    <w:lang w:val="es-ES_tradnl"/>
                                  </w:rPr>
                                </w:pPr>
                                <w:r>
                                  <w:rPr>
                                    <w:color w:val="FFFFFF" w:themeColor="background1"/>
                                    <w:sz w:val="48"/>
                                    <w:szCs w:val="48"/>
                                    <w:lang w:val="es-ES_tradnl"/>
                                  </w:rPr>
                                  <w:t>PICHINCHA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A9E9C5" id="_x0000_t202" coordsize="21600,21600" o:spt="202" path="m,l,21600r21600,l21600,xe">
                    <v:stroke joinstyle="miter"/>
                    <v:path gradientshapeok="t" o:connecttype="rect"/>
                  </v:shapetype>
                  <v:shape id="Cuadro de texto 5" o:spid="_x0000_s1026" type="#_x0000_t202" style="position:absolute;margin-left:50.6pt;margin-top:402.3pt;width:320.35pt;height:86.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" filled="f" stroked="f" strokeweight=".5pt">
                    <v:textbox>
                      <w:txbxContent>
                        <w:p w14:paraId="2B76F15A" w14:textId="6CD546C8" w:rsidR="00EE5E68" w:rsidRPr="00EE5E68" w:rsidRDefault="00EE5E68" w:rsidP="00EE5E68">
                          <w:pPr>
                            <w:jc w:val="center"/>
                            <w:rPr>
                              <w:color w:val="FFFFFF" w:themeColor="background1"/>
                              <w:sz w:val="48"/>
                              <w:szCs w:val="48"/>
                              <w:lang w:val="es-ES_tradnl"/>
                            </w:rPr>
                          </w:pPr>
                          <w:r w:rsidRPr="00EE5E68">
                            <w:rPr>
                              <w:color w:val="FFFFFF" w:themeColor="background1"/>
                              <w:sz w:val="48"/>
                              <w:szCs w:val="48"/>
                              <w:lang w:val="es-ES_tradnl"/>
                            </w:rPr>
                            <w:t>Delegación Provincial de</w:t>
                          </w:r>
                        </w:p>
                        <w:p w14:paraId="1D8BF096" w14:textId="7A009D88" w:rsidR="00EE5E68" w:rsidRPr="00EE5E68" w:rsidRDefault="0072119A" w:rsidP="00EE5E68">
                          <w:pPr>
                            <w:jc w:val="center"/>
                            <w:rPr>
                              <w:color w:val="FFFFFF" w:themeColor="background1"/>
                              <w:sz w:val="48"/>
                              <w:szCs w:val="48"/>
                              <w:lang w:val="es-ES_tradnl"/>
                            </w:rPr>
                          </w:pPr>
                          <w:r>
                            <w:rPr>
                              <w:color w:val="FFFFFF" w:themeColor="background1"/>
                              <w:sz w:val="48"/>
                              <w:szCs w:val="48"/>
                              <w:lang w:val="es-ES_tradnl"/>
                            </w:rPr>
                            <w:t>PICHINCHA</w:t>
                          </w:r>
                        </w:p>
                      </w:txbxContent>
                    </v:textbox>
                  </v:shape>
                </w:pict>
              </mc:Fallback>
            </mc:AlternateContent>
          </w:r>
          <w:r w:rsidR="00F45970">
            <w:rPr>
              <w:rFonts w:eastAsia="Times New Roman" w:cstheme="minorHAnsi"/>
              <w:b/>
              <w:bCs/>
              <w:color w:val="000000" w:themeColor="text1"/>
              <w:spacing w:val="15"/>
              <w:lang w:eastAsia="es-EC"/>
            </w:rPr>
            <w:br w:type="page"/>
          </w:r>
        </w:p>
      </w:sdtContent>
    </w:sdt>
    <w:p w14:paraId="5152B4C3" w14:textId="4A4D882B" w:rsidR="0024471B" w:rsidRDefault="002C6A4C"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r w:rsidRPr="003240C3">
        <w:rPr>
          <w:noProof/>
          <w:sz w:val="52"/>
          <w:szCs w:val="52"/>
          <w:lang w:eastAsia="es-EC"/>
        </w:rPr>
        <w:lastRenderedPageBreak/>
        <w:drawing>
          <wp:anchor distT="0" distB="0" distL="114300" distR="114300" simplePos="0" relativeHeight="251673600" behindDoc="1" locked="0" layoutInCell="1" allowOverlap="1" wp14:anchorId="1E2EFFE4" wp14:editId="7CE9309F">
            <wp:simplePos x="0" y="0"/>
            <wp:positionH relativeFrom="margin">
              <wp:posOffset>-432435</wp:posOffset>
            </wp:positionH>
            <wp:positionV relativeFrom="paragraph">
              <wp:posOffset>95885</wp:posOffset>
            </wp:positionV>
            <wp:extent cx="6293054" cy="84582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4-02-14_14-24-42.jpg"/>
                    <pic:cNvPicPr/>
                  </pic:nvPicPr>
                  <pic:blipFill>
                    <a:blip r:embed="rId9">
                      <a:extLst>
                        <a:ext uri="{28A0092B-C50C-407E-A947-70E740481C1C}">
                          <a14:useLocalDpi xmlns:a14="http://schemas.microsoft.com/office/drawing/2010/main" val="0"/>
                        </a:ext>
                      </a:extLst>
                    </a:blip>
                    <a:stretch>
                      <a:fillRect/>
                    </a:stretch>
                  </pic:blipFill>
                  <pic:spPr>
                    <a:xfrm>
                      <a:off x="0" y="0"/>
                      <a:ext cx="6293054" cy="8458200"/>
                    </a:xfrm>
                    <a:prstGeom prst="rect">
                      <a:avLst/>
                    </a:prstGeom>
                  </pic:spPr>
                </pic:pic>
              </a:graphicData>
            </a:graphic>
            <wp14:sizeRelH relativeFrom="margin">
              <wp14:pctWidth>0</wp14:pctWidth>
            </wp14:sizeRelH>
            <wp14:sizeRelV relativeFrom="margin">
              <wp14:pctHeight>0</wp14:pctHeight>
            </wp14:sizeRelV>
          </wp:anchor>
        </w:drawing>
      </w:r>
    </w:p>
    <w:p w14:paraId="6DD4B889" w14:textId="635633A4"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7CD14D08" w14:textId="02AE1A33"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05728F0E" w14:textId="65C1790B"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2EEAD67E" w14:textId="1B5B505D"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09A84669" w14:textId="470BF145"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3AA883EF" w14:textId="0A0E36F1"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6665775D" w14:textId="7390120E"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08D3166B" w14:textId="77777777"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6533939C" w14:textId="77777777"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0F665F32" w14:textId="7A8133A0"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7C2B15EC" w14:textId="77777777"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1E1C2F02" w14:textId="0FA5D328"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654A6DE4" w14:textId="77777777"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45143FC4" w14:textId="77777777"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6B9D4230" w14:textId="798E74CD" w:rsidR="0024471B" w:rsidRDefault="0024471B" w:rsidP="0024471B">
      <w:pPr>
        <w:spacing w:before="100" w:beforeAutospacing="1" w:after="100" w:afterAutospacing="1" w:line="240" w:lineRule="auto"/>
        <w:rPr>
          <w:rFonts w:ascii="MazzardH" w:eastAsia="Times New Roman" w:hAnsi="MazzardH" w:cs="Times New Roman"/>
          <w:b/>
          <w:bCs/>
          <w:color w:val="494747"/>
          <w:sz w:val="18"/>
          <w:szCs w:val="18"/>
          <w:lang w:eastAsia="es-ES_tradnl"/>
        </w:rPr>
      </w:pPr>
    </w:p>
    <w:p w14:paraId="6DCB70D3" w14:textId="4AA22420" w:rsidR="002C6A4C" w:rsidRDefault="002C6A4C">
      <w:pPr>
        <w:rPr>
          <w:sz w:val="52"/>
          <w:szCs w:val="52"/>
        </w:rPr>
      </w:pPr>
    </w:p>
    <w:p w14:paraId="0D36FC48" w14:textId="77777777" w:rsidR="002C6A4C" w:rsidRDefault="002C6A4C">
      <w:pPr>
        <w:rPr>
          <w:sz w:val="52"/>
          <w:szCs w:val="52"/>
        </w:rPr>
      </w:pPr>
    </w:p>
    <w:p w14:paraId="6C05F6ED" w14:textId="77777777" w:rsidR="002C6A4C" w:rsidRDefault="002C6A4C">
      <w:pPr>
        <w:rPr>
          <w:sz w:val="52"/>
          <w:szCs w:val="52"/>
        </w:rPr>
      </w:pPr>
    </w:p>
    <w:p w14:paraId="0C8644EB" w14:textId="1648661D" w:rsidR="00EB7DC6" w:rsidRPr="002C6A4C" w:rsidRDefault="00EB7DC6" w:rsidP="003240C3">
      <w:pPr>
        <w:jc w:val="both"/>
        <w:rPr>
          <w:b/>
          <w:bCs/>
          <w:sz w:val="36"/>
          <w:szCs w:val="36"/>
        </w:rPr>
      </w:pPr>
      <w:r w:rsidRPr="002C6A4C">
        <w:rPr>
          <w:b/>
          <w:bCs/>
          <w:sz w:val="36"/>
          <w:szCs w:val="36"/>
        </w:rPr>
        <w:br w:type="page"/>
      </w:r>
    </w:p>
    <w:p w14:paraId="51AD42BE" w14:textId="77777777" w:rsidR="0024471B" w:rsidRDefault="0024471B" w:rsidP="0024471B">
      <w:pPr>
        <w:pStyle w:val="Ttulo1"/>
        <w:ind w:left="360"/>
        <w:rPr>
          <w:rFonts w:asciiTheme="minorHAnsi" w:hAnsiTheme="minorHAnsi" w:cstheme="minorHAnsi"/>
          <w:b/>
          <w:bCs/>
          <w:color w:val="auto"/>
        </w:rPr>
      </w:pPr>
    </w:p>
    <w:p w14:paraId="55EA9C97" w14:textId="24AE66DF" w:rsidR="0024471B" w:rsidRPr="0024471B" w:rsidRDefault="0020000D" w:rsidP="002E0DBF">
      <w:pPr>
        <w:pStyle w:val="Ttulo1"/>
        <w:numPr>
          <w:ilvl w:val="0"/>
          <w:numId w:val="17"/>
        </w:numPr>
        <w:rPr>
          <w:rFonts w:asciiTheme="minorHAnsi" w:hAnsiTheme="minorHAnsi" w:cstheme="minorHAnsi"/>
          <w:b/>
          <w:bCs/>
          <w:color w:val="auto"/>
        </w:rPr>
      </w:pPr>
      <w:r>
        <w:rPr>
          <w:rFonts w:asciiTheme="minorHAnsi" w:hAnsiTheme="minorHAnsi" w:cstheme="minorHAnsi"/>
          <w:b/>
          <w:bCs/>
          <w:color w:val="auto"/>
        </w:rPr>
        <w:t>GESTIÓN ELECTORAL</w:t>
      </w:r>
      <w:bookmarkEnd w:id="0"/>
    </w:p>
    <w:p w14:paraId="6D0CFDE2" w14:textId="77777777" w:rsidR="0020000D" w:rsidRDefault="0020000D" w:rsidP="002E0DBF">
      <w:pPr>
        <w:pStyle w:val="Ttulo1"/>
        <w:numPr>
          <w:ilvl w:val="1"/>
          <w:numId w:val="18"/>
        </w:numPr>
        <w:ind w:left="720" w:hanging="720"/>
      </w:pPr>
      <w:bookmarkStart w:id="2" w:name="_Toc151376390"/>
      <w:r>
        <w:rPr>
          <w:rFonts w:asciiTheme="minorHAnsi" w:hAnsiTheme="minorHAnsi" w:cstheme="minorHAnsi"/>
          <w:b/>
          <w:bCs/>
          <w:color w:val="auto"/>
        </w:rPr>
        <w:t>ELECCIONES SECCIONALES, CPCCS Y REFERENDUM 2023</w:t>
      </w:r>
      <w:bookmarkEnd w:id="2"/>
    </w:p>
    <w:p w14:paraId="2674C941" w14:textId="77777777" w:rsidR="0020000D" w:rsidRDefault="0020000D" w:rsidP="0020000D">
      <w:pPr>
        <w:spacing w:after="0" w:line="276" w:lineRule="auto"/>
        <w:jc w:val="both"/>
        <w:rPr>
          <w:rFonts w:cstheme="minorHAnsi"/>
          <w:sz w:val="24"/>
          <w:szCs w:val="24"/>
        </w:rPr>
      </w:pPr>
    </w:p>
    <w:p w14:paraId="695989B8" w14:textId="77777777" w:rsidR="0020000D" w:rsidRDefault="0020000D" w:rsidP="002E0DBF">
      <w:pPr>
        <w:pStyle w:val="Prrafodelista"/>
        <w:numPr>
          <w:ilvl w:val="2"/>
          <w:numId w:val="18"/>
        </w:numPr>
        <w:spacing w:after="0" w:line="276" w:lineRule="auto"/>
        <w:jc w:val="both"/>
        <w:rPr>
          <w:rFonts w:cstheme="minorHAnsi"/>
          <w:sz w:val="24"/>
          <w:szCs w:val="24"/>
        </w:rPr>
      </w:pPr>
      <w:r>
        <w:rPr>
          <w:rFonts w:cstheme="minorHAnsi"/>
          <w:sz w:val="24"/>
          <w:szCs w:val="24"/>
        </w:rPr>
        <w:t xml:space="preserve">Simulacros </w:t>
      </w:r>
    </w:p>
    <w:p w14:paraId="2B054025" w14:textId="7090783A" w:rsidR="0020000D" w:rsidRDefault="0020000D" w:rsidP="002E0DBF">
      <w:pPr>
        <w:pStyle w:val="Prrafodelista"/>
        <w:numPr>
          <w:ilvl w:val="2"/>
          <w:numId w:val="18"/>
        </w:numPr>
        <w:spacing w:after="0" w:line="276" w:lineRule="auto"/>
        <w:jc w:val="both"/>
        <w:rPr>
          <w:rFonts w:cstheme="minorHAnsi"/>
          <w:sz w:val="24"/>
          <w:szCs w:val="24"/>
        </w:rPr>
      </w:pPr>
      <w:r>
        <w:rPr>
          <w:rFonts w:cstheme="minorHAnsi"/>
          <w:sz w:val="24"/>
          <w:szCs w:val="24"/>
        </w:rPr>
        <w:t>Pruebas Técnica</w:t>
      </w:r>
      <w:r w:rsidR="000A264A">
        <w:rPr>
          <w:rFonts w:cstheme="minorHAnsi"/>
          <w:sz w:val="24"/>
          <w:szCs w:val="24"/>
        </w:rPr>
        <w:t>s</w:t>
      </w:r>
      <w:r>
        <w:rPr>
          <w:rFonts w:cstheme="minorHAnsi"/>
          <w:sz w:val="24"/>
          <w:szCs w:val="24"/>
        </w:rPr>
        <w:t xml:space="preserve"> </w:t>
      </w:r>
    </w:p>
    <w:p w14:paraId="0488B7D0" w14:textId="77777777" w:rsidR="00C97B8C" w:rsidRDefault="00C97B8C" w:rsidP="002E0DBF">
      <w:pPr>
        <w:pStyle w:val="Prrafodelista"/>
        <w:numPr>
          <w:ilvl w:val="2"/>
          <w:numId w:val="18"/>
        </w:numPr>
        <w:spacing w:after="0" w:line="240" w:lineRule="auto"/>
        <w:jc w:val="both"/>
        <w:rPr>
          <w:rFonts w:cstheme="minorHAnsi"/>
          <w:sz w:val="24"/>
          <w:szCs w:val="24"/>
        </w:rPr>
      </w:pPr>
      <w:r>
        <w:rPr>
          <w:rFonts w:cstheme="minorHAnsi"/>
          <w:sz w:val="24"/>
          <w:szCs w:val="24"/>
        </w:rPr>
        <w:t>C</w:t>
      </w:r>
      <w:r w:rsidRPr="00217735">
        <w:rPr>
          <w:rFonts w:cstheme="minorHAnsi"/>
          <w:sz w:val="24"/>
          <w:szCs w:val="24"/>
        </w:rPr>
        <w:t>apacitación</w:t>
      </w:r>
      <w:r>
        <w:rPr>
          <w:rFonts w:cstheme="minorHAnsi"/>
          <w:sz w:val="24"/>
          <w:szCs w:val="24"/>
        </w:rPr>
        <w:t xml:space="preserve"> a</w:t>
      </w:r>
      <w:r w:rsidRPr="00217735">
        <w:rPr>
          <w:rFonts w:cstheme="minorHAnsi"/>
          <w:sz w:val="24"/>
          <w:szCs w:val="24"/>
        </w:rPr>
        <w:t xml:space="preserve"> </w:t>
      </w:r>
      <w:r>
        <w:rPr>
          <w:rFonts w:cstheme="minorHAnsi"/>
          <w:sz w:val="24"/>
          <w:szCs w:val="24"/>
        </w:rPr>
        <w:t>M</w:t>
      </w:r>
      <w:r w:rsidRPr="00217735">
        <w:rPr>
          <w:rFonts w:cstheme="minorHAnsi"/>
          <w:sz w:val="24"/>
          <w:szCs w:val="24"/>
        </w:rPr>
        <w:t>iembro</w:t>
      </w:r>
      <w:r>
        <w:rPr>
          <w:rFonts w:cstheme="minorHAnsi"/>
          <w:sz w:val="24"/>
          <w:szCs w:val="24"/>
        </w:rPr>
        <w:t>s</w:t>
      </w:r>
      <w:r w:rsidRPr="00217735">
        <w:rPr>
          <w:rFonts w:cstheme="minorHAnsi"/>
          <w:sz w:val="24"/>
          <w:szCs w:val="24"/>
        </w:rPr>
        <w:t xml:space="preserve"> de la </w:t>
      </w:r>
      <w:r>
        <w:rPr>
          <w:rFonts w:cstheme="minorHAnsi"/>
          <w:sz w:val="24"/>
          <w:szCs w:val="24"/>
        </w:rPr>
        <w:t>J</w:t>
      </w:r>
      <w:r w:rsidRPr="00217735">
        <w:rPr>
          <w:rFonts w:cstheme="minorHAnsi"/>
          <w:sz w:val="24"/>
          <w:szCs w:val="24"/>
        </w:rPr>
        <w:t xml:space="preserve">unta </w:t>
      </w:r>
      <w:r>
        <w:rPr>
          <w:rFonts w:cstheme="minorHAnsi"/>
          <w:sz w:val="24"/>
          <w:szCs w:val="24"/>
        </w:rPr>
        <w:t>R</w:t>
      </w:r>
      <w:r w:rsidRPr="00217735">
        <w:rPr>
          <w:rFonts w:cstheme="minorHAnsi"/>
          <w:sz w:val="24"/>
          <w:szCs w:val="24"/>
        </w:rPr>
        <w:t xml:space="preserve">eceptora del </w:t>
      </w:r>
      <w:r>
        <w:rPr>
          <w:rFonts w:cstheme="minorHAnsi"/>
          <w:sz w:val="24"/>
          <w:szCs w:val="24"/>
        </w:rPr>
        <w:t>V</w:t>
      </w:r>
      <w:r w:rsidRPr="00217735">
        <w:rPr>
          <w:rFonts w:cstheme="minorHAnsi"/>
          <w:sz w:val="24"/>
          <w:szCs w:val="24"/>
        </w:rPr>
        <w:t>oto</w:t>
      </w:r>
    </w:p>
    <w:p w14:paraId="02D0573A" w14:textId="77777777" w:rsidR="00C97B8C" w:rsidRPr="00EF0E75" w:rsidRDefault="00C97B8C" w:rsidP="002E0DBF">
      <w:pPr>
        <w:pStyle w:val="Prrafodelista"/>
        <w:numPr>
          <w:ilvl w:val="2"/>
          <w:numId w:val="18"/>
        </w:numPr>
        <w:spacing w:after="0" w:line="240" w:lineRule="auto"/>
        <w:jc w:val="both"/>
        <w:rPr>
          <w:rFonts w:cstheme="minorHAnsi"/>
          <w:sz w:val="24"/>
          <w:szCs w:val="24"/>
        </w:rPr>
      </w:pPr>
      <w:r>
        <w:rPr>
          <w:rFonts w:cstheme="minorHAnsi"/>
          <w:sz w:val="24"/>
          <w:szCs w:val="24"/>
        </w:rPr>
        <w:t>Sufragio</w:t>
      </w:r>
    </w:p>
    <w:p w14:paraId="0ADC8E93" w14:textId="77777777" w:rsidR="00C97B8C" w:rsidRDefault="00C97B8C" w:rsidP="002E0DBF">
      <w:pPr>
        <w:pStyle w:val="Prrafodelista"/>
        <w:numPr>
          <w:ilvl w:val="2"/>
          <w:numId w:val="18"/>
        </w:numPr>
        <w:spacing w:after="0" w:line="276" w:lineRule="auto"/>
        <w:jc w:val="both"/>
        <w:rPr>
          <w:rFonts w:cstheme="minorHAnsi"/>
          <w:sz w:val="24"/>
          <w:szCs w:val="24"/>
        </w:rPr>
      </w:pPr>
      <w:r>
        <w:rPr>
          <w:rFonts w:cstheme="minorHAnsi"/>
          <w:sz w:val="24"/>
          <w:szCs w:val="24"/>
        </w:rPr>
        <w:t xml:space="preserve">Día de la Elección </w:t>
      </w:r>
    </w:p>
    <w:p w14:paraId="6E88E0F7" w14:textId="77777777" w:rsidR="00C97B8C" w:rsidRDefault="00C97B8C" w:rsidP="002E0DBF">
      <w:pPr>
        <w:pStyle w:val="Prrafodelista"/>
        <w:numPr>
          <w:ilvl w:val="2"/>
          <w:numId w:val="18"/>
        </w:numPr>
        <w:spacing w:after="0" w:line="276" w:lineRule="auto"/>
        <w:jc w:val="both"/>
        <w:rPr>
          <w:rFonts w:cstheme="minorHAnsi"/>
          <w:sz w:val="24"/>
          <w:szCs w:val="24"/>
        </w:rPr>
      </w:pPr>
      <w:r>
        <w:rPr>
          <w:rFonts w:cstheme="minorHAnsi"/>
          <w:sz w:val="24"/>
          <w:szCs w:val="24"/>
        </w:rPr>
        <w:t xml:space="preserve">Declaración de Resultados </w:t>
      </w:r>
    </w:p>
    <w:p w14:paraId="5DD6CE77" w14:textId="77777777" w:rsidR="00C97B8C" w:rsidRDefault="00C97B8C" w:rsidP="002E0DBF">
      <w:pPr>
        <w:pStyle w:val="Prrafodelista"/>
        <w:numPr>
          <w:ilvl w:val="2"/>
          <w:numId w:val="18"/>
        </w:numPr>
        <w:spacing w:after="0" w:line="276" w:lineRule="auto"/>
        <w:jc w:val="both"/>
        <w:rPr>
          <w:rFonts w:cstheme="minorHAnsi"/>
          <w:sz w:val="24"/>
          <w:szCs w:val="24"/>
        </w:rPr>
      </w:pPr>
      <w:r>
        <w:rPr>
          <w:rFonts w:cstheme="minorHAnsi"/>
          <w:sz w:val="24"/>
          <w:szCs w:val="24"/>
        </w:rPr>
        <w:t xml:space="preserve">Entrega de Credenciales </w:t>
      </w:r>
    </w:p>
    <w:p w14:paraId="7CA44A67" w14:textId="77777777" w:rsidR="00C97B8C" w:rsidRDefault="00C97B8C" w:rsidP="002E0DBF">
      <w:pPr>
        <w:pStyle w:val="Prrafodelista"/>
        <w:numPr>
          <w:ilvl w:val="2"/>
          <w:numId w:val="18"/>
        </w:numPr>
        <w:spacing w:after="0" w:line="276" w:lineRule="auto"/>
        <w:jc w:val="both"/>
        <w:rPr>
          <w:rFonts w:cstheme="minorHAnsi"/>
          <w:sz w:val="24"/>
          <w:szCs w:val="24"/>
        </w:rPr>
      </w:pPr>
      <w:r w:rsidRPr="00BC0FCA">
        <w:rPr>
          <w:rFonts w:cstheme="minorHAnsi"/>
          <w:sz w:val="24"/>
          <w:szCs w:val="24"/>
        </w:rPr>
        <w:t xml:space="preserve">Presupuesto </w:t>
      </w:r>
      <w:r>
        <w:rPr>
          <w:rFonts w:cstheme="minorHAnsi"/>
          <w:sz w:val="24"/>
          <w:szCs w:val="24"/>
        </w:rPr>
        <w:t>O</w:t>
      </w:r>
      <w:r w:rsidRPr="00BC0FCA">
        <w:rPr>
          <w:rFonts w:cstheme="minorHAnsi"/>
          <w:sz w:val="24"/>
          <w:szCs w:val="24"/>
        </w:rPr>
        <w:t xml:space="preserve">perativo </w:t>
      </w:r>
      <w:r>
        <w:rPr>
          <w:rFonts w:cstheme="minorHAnsi"/>
          <w:sz w:val="24"/>
          <w:szCs w:val="24"/>
        </w:rPr>
        <w:t>E</w:t>
      </w:r>
      <w:r w:rsidRPr="00BC0FCA">
        <w:rPr>
          <w:rFonts w:cstheme="minorHAnsi"/>
          <w:sz w:val="24"/>
          <w:szCs w:val="24"/>
        </w:rPr>
        <w:t xml:space="preserve">lectoral </w:t>
      </w:r>
    </w:p>
    <w:p w14:paraId="6A417D8E" w14:textId="77D9FF2B" w:rsidR="0035329E" w:rsidRPr="00014C09" w:rsidRDefault="0035329E" w:rsidP="002E0DBF">
      <w:pPr>
        <w:pStyle w:val="Prrafodelista"/>
        <w:numPr>
          <w:ilvl w:val="2"/>
          <w:numId w:val="18"/>
        </w:numPr>
        <w:spacing w:after="0" w:line="276" w:lineRule="auto"/>
        <w:jc w:val="both"/>
        <w:rPr>
          <w:rFonts w:cstheme="minorHAnsi"/>
          <w:sz w:val="24"/>
          <w:szCs w:val="24"/>
        </w:rPr>
      </w:pPr>
      <w:r>
        <w:rPr>
          <w:rFonts w:cstheme="minorHAnsi"/>
          <w:sz w:val="24"/>
          <w:szCs w:val="24"/>
        </w:rPr>
        <w:t>A</w:t>
      </w:r>
      <w:r w:rsidRPr="0035329E">
        <w:rPr>
          <w:rFonts w:cstheme="minorHAnsi"/>
          <w:sz w:val="24"/>
          <w:szCs w:val="24"/>
        </w:rPr>
        <w:t xml:space="preserve">nálisis de </w:t>
      </w:r>
      <w:r>
        <w:rPr>
          <w:rFonts w:cstheme="minorHAnsi"/>
          <w:sz w:val="24"/>
          <w:szCs w:val="24"/>
        </w:rPr>
        <w:t>C</w:t>
      </w:r>
      <w:r w:rsidRPr="0035329E">
        <w:rPr>
          <w:rFonts w:cstheme="minorHAnsi"/>
          <w:sz w:val="24"/>
          <w:szCs w:val="24"/>
        </w:rPr>
        <w:t xml:space="preserve">uentas de </w:t>
      </w:r>
      <w:r>
        <w:rPr>
          <w:rFonts w:cstheme="minorHAnsi"/>
          <w:sz w:val="24"/>
          <w:szCs w:val="24"/>
        </w:rPr>
        <w:t>C</w:t>
      </w:r>
      <w:r w:rsidRPr="0035329E">
        <w:rPr>
          <w:rFonts w:cstheme="minorHAnsi"/>
          <w:sz w:val="24"/>
          <w:szCs w:val="24"/>
        </w:rPr>
        <w:t xml:space="preserve">ampaña </w:t>
      </w:r>
      <w:r>
        <w:rPr>
          <w:rFonts w:cstheme="minorHAnsi"/>
          <w:sz w:val="24"/>
          <w:szCs w:val="24"/>
        </w:rPr>
        <w:t>E</w:t>
      </w:r>
      <w:r w:rsidRPr="0035329E">
        <w:rPr>
          <w:rFonts w:cstheme="minorHAnsi"/>
          <w:sz w:val="24"/>
          <w:szCs w:val="24"/>
        </w:rPr>
        <w:t xml:space="preserve">lecciones </w:t>
      </w:r>
      <w:r>
        <w:rPr>
          <w:rFonts w:cstheme="minorHAnsi"/>
          <w:sz w:val="24"/>
          <w:szCs w:val="24"/>
        </w:rPr>
        <w:t>S</w:t>
      </w:r>
      <w:r w:rsidRPr="0035329E">
        <w:rPr>
          <w:rFonts w:cstheme="minorHAnsi"/>
          <w:sz w:val="24"/>
          <w:szCs w:val="24"/>
        </w:rPr>
        <w:t xml:space="preserve">eccionales, CPCCS y </w:t>
      </w:r>
      <w:r>
        <w:rPr>
          <w:rFonts w:cstheme="minorHAnsi"/>
          <w:sz w:val="24"/>
          <w:szCs w:val="24"/>
        </w:rPr>
        <w:t>R</w:t>
      </w:r>
      <w:r w:rsidRPr="0035329E">
        <w:rPr>
          <w:rFonts w:cstheme="minorHAnsi"/>
          <w:sz w:val="24"/>
          <w:szCs w:val="24"/>
        </w:rPr>
        <w:t>eferéndum 2023.</w:t>
      </w:r>
    </w:p>
    <w:p w14:paraId="331AEA77" w14:textId="31E50082" w:rsidR="0020000D" w:rsidRDefault="0020000D" w:rsidP="002E0DBF">
      <w:pPr>
        <w:pStyle w:val="Ttulo1"/>
        <w:numPr>
          <w:ilvl w:val="1"/>
          <w:numId w:val="18"/>
        </w:numPr>
        <w:ind w:left="720" w:hanging="720"/>
        <w:rPr>
          <w:rFonts w:asciiTheme="minorHAnsi" w:hAnsiTheme="minorHAnsi" w:cstheme="minorHAnsi"/>
          <w:b/>
          <w:bCs/>
          <w:color w:val="auto"/>
        </w:rPr>
      </w:pPr>
      <w:bookmarkStart w:id="3" w:name="_Toc151376391"/>
      <w:r>
        <w:rPr>
          <w:rFonts w:asciiTheme="minorHAnsi" w:hAnsiTheme="minorHAnsi" w:cstheme="minorHAnsi"/>
          <w:b/>
          <w:bCs/>
          <w:color w:val="auto"/>
        </w:rPr>
        <w:t xml:space="preserve">ELECCIONES </w:t>
      </w:r>
      <w:r w:rsidR="00547A7A">
        <w:rPr>
          <w:rFonts w:asciiTheme="minorHAnsi" w:hAnsiTheme="minorHAnsi" w:cstheme="minorHAnsi"/>
          <w:b/>
          <w:bCs/>
          <w:color w:val="auto"/>
        </w:rPr>
        <w:t>PRESIDENCIALES,</w:t>
      </w:r>
      <w:r>
        <w:rPr>
          <w:rFonts w:asciiTheme="minorHAnsi" w:hAnsiTheme="minorHAnsi" w:cstheme="minorHAnsi"/>
          <w:b/>
          <w:bCs/>
          <w:color w:val="auto"/>
        </w:rPr>
        <w:t xml:space="preserve"> LEGISLATIVAS </w:t>
      </w:r>
      <w:r w:rsidR="00547A7A">
        <w:rPr>
          <w:rFonts w:asciiTheme="minorHAnsi" w:hAnsiTheme="minorHAnsi" w:cstheme="minorHAnsi"/>
          <w:b/>
          <w:bCs/>
          <w:color w:val="auto"/>
        </w:rPr>
        <w:t xml:space="preserve">ANTICIPADAS </w:t>
      </w:r>
      <w:r>
        <w:rPr>
          <w:rFonts w:asciiTheme="minorHAnsi" w:hAnsiTheme="minorHAnsi" w:cstheme="minorHAnsi"/>
          <w:b/>
          <w:bCs/>
          <w:color w:val="auto"/>
        </w:rPr>
        <w:t>2023</w:t>
      </w:r>
      <w:bookmarkEnd w:id="3"/>
    </w:p>
    <w:p w14:paraId="2AA1A6E2" w14:textId="77777777" w:rsidR="0020000D" w:rsidRDefault="0020000D" w:rsidP="0020000D">
      <w:pPr>
        <w:spacing w:after="0" w:line="276" w:lineRule="auto"/>
        <w:jc w:val="both"/>
        <w:rPr>
          <w:rFonts w:cstheme="minorHAnsi"/>
          <w:sz w:val="24"/>
          <w:szCs w:val="24"/>
        </w:rPr>
      </w:pPr>
    </w:p>
    <w:p w14:paraId="168BE2CD" w14:textId="77777777"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Inicio del proceso electoral</w:t>
      </w:r>
    </w:p>
    <w:p w14:paraId="0F889CE1" w14:textId="69667ED4"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Consejo</w:t>
      </w:r>
      <w:r w:rsidR="00BD0B1A">
        <w:rPr>
          <w:rFonts w:cstheme="minorHAnsi"/>
          <w:sz w:val="24"/>
          <w:szCs w:val="24"/>
        </w:rPr>
        <w:t>s</w:t>
      </w:r>
      <w:r>
        <w:rPr>
          <w:rFonts w:cstheme="minorHAnsi"/>
          <w:sz w:val="24"/>
          <w:szCs w:val="24"/>
        </w:rPr>
        <w:t xml:space="preserve"> Consultivos</w:t>
      </w:r>
      <w:r w:rsidR="00BD0B1A">
        <w:rPr>
          <w:rFonts w:cstheme="minorHAnsi"/>
          <w:sz w:val="24"/>
          <w:szCs w:val="24"/>
        </w:rPr>
        <w:t xml:space="preserve"> de</w:t>
      </w:r>
      <w:r>
        <w:rPr>
          <w:rFonts w:cstheme="minorHAnsi"/>
          <w:sz w:val="24"/>
          <w:szCs w:val="24"/>
        </w:rPr>
        <w:t xml:space="preserve"> Organizaciones Políticas </w:t>
      </w:r>
    </w:p>
    <w:p w14:paraId="02B642FB" w14:textId="03AE58E0" w:rsidR="001E5061" w:rsidRPr="00C778BD" w:rsidRDefault="0020000D" w:rsidP="002E0DBF">
      <w:pPr>
        <w:pStyle w:val="Prrafodelista"/>
        <w:numPr>
          <w:ilvl w:val="2"/>
          <w:numId w:val="18"/>
        </w:numPr>
        <w:spacing w:after="0" w:line="240" w:lineRule="auto"/>
        <w:jc w:val="both"/>
        <w:rPr>
          <w:rFonts w:cstheme="minorHAnsi"/>
          <w:sz w:val="24"/>
          <w:szCs w:val="24"/>
        </w:rPr>
      </w:pPr>
      <w:r w:rsidRPr="00C778BD">
        <w:rPr>
          <w:rFonts w:cstheme="minorHAnsi"/>
          <w:sz w:val="24"/>
          <w:szCs w:val="24"/>
        </w:rPr>
        <w:t xml:space="preserve">Registro </w:t>
      </w:r>
      <w:r w:rsidR="00BD0B1A" w:rsidRPr="00C778BD">
        <w:rPr>
          <w:rFonts w:cstheme="minorHAnsi"/>
          <w:sz w:val="24"/>
          <w:szCs w:val="24"/>
        </w:rPr>
        <w:t>E</w:t>
      </w:r>
      <w:r w:rsidRPr="00C778BD">
        <w:rPr>
          <w:rFonts w:cstheme="minorHAnsi"/>
          <w:sz w:val="24"/>
          <w:szCs w:val="24"/>
        </w:rPr>
        <w:t>lectoral</w:t>
      </w:r>
    </w:p>
    <w:p w14:paraId="4A4B9906" w14:textId="0DA4284B" w:rsidR="00B63C1B" w:rsidRPr="00B63C1B" w:rsidRDefault="00B63C1B" w:rsidP="002E0DBF">
      <w:pPr>
        <w:pStyle w:val="Prrafodelista"/>
        <w:numPr>
          <w:ilvl w:val="2"/>
          <w:numId w:val="18"/>
        </w:numPr>
        <w:spacing w:after="0" w:line="240" w:lineRule="auto"/>
        <w:jc w:val="both"/>
        <w:rPr>
          <w:rFonts w:cstheme="minorHAnsi"/>
        </w:rPr>
      </w:pPr>
      <w:r>
        <w:rPr>
          <w:rFonts w:cstheme="minorHAnsi"/>
        </w:rPr>
        <w:t>D</w:t>
      </w:r>
      <w:r w:rsidRPr="00B63C1B">
        <w:rPr>
          <w:rFonts w:cstheme="minorHAnsi"/>
        </w:rPr>
        <w:t xml:space="preserve">ifusión del </w:t>
      </w:r>
      <w:r>
        <w:rPr>
          <w:rFonts w:cstheme="minorHAnsi"/>
        </w:rPr>
        <w:t>R</w:t>
      </w:r>
      <w:r w:rsidRPr="00B63C1B">
        <w:rPr>
          <w:rFonts w:cstheme="minorHAnsi"/>
        </w:rPr>
        <w:t xml:space="preserve">egistro </w:t>
      </w:r>
      <w:r>
        <w:rPr>
          <w:rFonts w:cstheme="minorHAnsi"/>
        </w:rPr>
        <w:t>E</w:t>
      </w:r>
      <w:r w:rsidRPr="00B63C1B">
        <w:rPr>
          <w:rFonts w:cstheme="minorHAnsi"/>
        </w:rPr>
        <w:t>lectoral</w:t>
      </w:r>
    </w:p>
    <w:p w14:paraId="542E6776" w14:textId="3EFEA6A3"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 xml:space="preserve">Procesos de </w:t>
      </w:r>
      <w:r w:rsidR="00BD0B1A">
        <w:rPr>
          <w:rFonts w:cstheme="minorHAnsi"/>
          <w:sz w:val="24"/>
          <w:szCs w:val="24"/>
        </w:rPr>
        <w:t>De</w:t>
      </w:r>
      <w:r>
        <w:rPr>
          <w:rFonts w:cstheme="minorHAnsi"/>
          <w:sz w:val="24"/>
          <w:szCs w:val="24"/>
        </w:rPr>
        <w:t xml:space="preserve">mocracia </w:t>
      </w:r>
      <w:r w:rsidR="00BD0B1A">
        <w:rPr>
          <w:rFonts w:cstheme="minorHAnsi"/>
          <w:sz w:val="24"/>
          <w:szCs w:val="24"/>
        </w:rPr>
        <w:t>I</w:t>
      </w:r>
      <w:r>
        <w:rPr>
          <w:rFonts w:cstheme="minorHAnsi"/>
          <w:sz w:val="24"/>
          <w:szCs w:val="24"/>
        </w:rPr>
        <w:t>nterna</w:t>
      </w:r>
    </w:p>
    <w:p w14:paraId="1343F030" w14:textId="77777777"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 xml:space="preserve">Inscripción de Alianzas </w:t>
      </w:r>
    </w:p>
    <w:p w14:paraId="3F391620" w14:textId="3B26A35E" w:rsidR="0020000D" w:rsidRPr="00C778B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Inscripción y calificación de candidaturas</w:t>
      </w:r>
      <w:r w:rsidRPr="00C778BD">
        <w:rPr>
          <w:rFonts w:cstheme="minorHAnsi"/>
          <w:sz w:val="24"/>
          <w:szCs w:val="24"/>
        </w:rPr>
        <w:t xml:space="preserve"> </w:t>
      </w:r>
    </w:p>
    <w:p w14:paraId="03B29DAA" w14:textId="3A34A934"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 xml:space="preserve">Miembros de las </w:t>
      </w:r>
      <w:r w:rsidR="00BD0B1A">
        <w:rPr>
          <w:rFonts w:cstheme="minorHAnsi"/>
          <w:sz w:val="24"/>
          <w:szCs w:val="24"/>
        </w:rPr>
        <w:t>J</w:t>
      </w:r>
      <w:r>
        <w:rPr>
          <w:rFonts w:cstheme="minorHAnsi"/>
          <w:sz w:val="24"/>
          <w:szCs w:val="24"/>
        </w:rPr>
        <w:t xml:space="preserve">untas </w:t>
      </w:r>
      <w:r w:rsidR="00BD0B1A">
        <w:rPr>
          <w:rFonts w:cstheme="minorHAnsi"/>
          <w:sz w:val="24"/>
          <w:szCs w:val="24"/>
        </w:rPr>
        <w:t>R</w:t>
      </w:r>
      <w:r>
        <w:rPr>
          <w:rFonts w:cstheme="minorHAnsi"/>
          <w:sz w:val="24"/>
          <w:szCs w:val="24"/>
        </w:rPr>
        <w:t xml:space="preserve">eceptoras del </w:t>
      </w:r>
      <w:r w:rsidR="00BD0B1A">
        <w:rPr>
          <w:rFonts w:cstheme="minorHAnsi"/>
          <w:sz w:val="24"/>
          <w:szCs w:val="24"/>
        </w:rPr>
        <w:t>V</w:t>
      </w:r>
      <w:r>
        <w:rPr>
          <w:rFonts w:cstheme="minorHAnsi"/>
          <w:sz w:val="24"/>
          <w:szCs w:val="24"/>
        </w:rPr>
        <w:t>oto</w:t>
      </w:r>
      <w:r w:rsidRPr="00C778BD">
        <w:rPr>
          <w:rFonts w:cstheme="minorHAnsi"/>
          <w:sz w:val="24"/>
          <w:szCs w:val="24"/>
        </w:rPr>
        <w:t xml:space="preserve"> </w:t>
      </w:r>
    </w:p>
    <w:p w14:paraId="0A274610" w14:textId="0240E8AF" w:rsidR="00033F87" w:rsidRPr="00C778BD" w:rsidRDefault="00033F87" w:rsidP="002E0DBF">
      <w:pPr>
        <w:pStyle w:val="Prrafodelista"/>
        <w:numPr>
          <w:ilvl w:val="2"/>
          <w:numId w:val="18"/>
        </w:numPr>
        <w:spacing w:after="0" w:line="240" w:lineRule="auto"/>
        <w:jc w:val="both"/>
        <w:rPr>
          <w:rFonts w:cstheme="minorHAnsi"/>
          <w:sz w:val="24"/>
          <w:szCs w:val="24"/>
        </w:rPr>
      </w:pPr>
      <w:r>
        <w:rPr>
          <w:rFonts w:cstheme="minorHAnsi"/>
          <w:sz w:val="24"/>
          <w:szCs w:val="24"/>
        </w:rPr>
        <w:t>Límite del Gasto Electoral</w:t>
      </w:r>
    </w:p>
    <w:p w14:paraId="19547D9A" w14:textId="7F29E453"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Simulacro</w:t>
      </w:r>
      <w:r w:rsidR="004A6983">
        <w:rPr>
          <w:rFonts w:cstheme="minorHAnsi"/>
          <w:sz w:val="24"/>
          <w:szCs w:val="24"/>
        </w:rPr>
        <w:t>s</w:t>
      </w:r>
      <w:r>
        <w:rPr>
          <w:rFonts w:cstheme="minorHAnsi"/>
          <w:sz w:val="24"/>
          <w:szCs w:val="24"/>
        </w:rPr>
        <w:t xml:space="preserve"> </w:t>
      </w:r>
    </w:p>
    <w:p w14:paraId="59633FC8" w14:textId="7FB11186"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Prueba</w:t>
      </w:r>
      <w:r w:rsidR="00614EC9">
        <w:rPr>
          <w:rFonts w:cstheme="minorHAnsi"/>
          <w:sz w:val="24"/>
          <w:szCs w:val="24"/>
        </w:rPr>
        <w:t>s</w:t>
      </w:r>
      <w:r>
        <w:rPr>
          <w:rFonts w:cstheme="minorHAnsi"/>
          <w:sz w:val="24"/>
          <w:szCs w:val="24"/>
        </w:rPr>
        <w:t xml:space="preserve"> Técnica</w:t>
      </w:r>
      <w:r w:rsidR="00614EC9">
        <w:rPr>
          <w:rFonts w:cstheme="minorHAnsi"/>
          <w:sz w:val="24"/>
          <w:szCs w:val="24"/>
        </w:rPr>
        <w:t>s</w:t>
      </w:r>
    </w:p>
    <w:p w14:paraId="7BD94AEA" w14:textId="5FA6C7E6" w:rsidR="00917F8E" w:rsidRDefault="00917F8E" w:rsidP="002E0DBF">
      <w:pPr>
        <w:pStyle w:val="Prrafodelista"/>
        <w:numPr>
          <w:ilvl w:val="2"/>
          <w:numId w:val="18"/>
        </w:numPr>
        <w:spacing w:after="0" w:line="240" w:lineRule="auto"/>
        <w:jc w:val="both"/>
        <w:rPr>
          <w:rFonts w:cstheme="minorHAnsi"/>
          <w:sz w:val="24"/>
          <w:szCs w:val="24"/>
        </w:rPr>
      </w:pPr>
      <w:r>
        <w:rPr>
          <w:rFonts w:cstheme="minorHAnsi"/>
          <w:sz w:val="24"/>
          <w:szCs w:val="24"/>
        </w:rPr>
        <w:t>Sufragio</w:t>
      </w:r>
    </w:p>
    <w:p w14:paraId="4A6C1942" w14:textId="77777777" w:rsidR="0020000D" w:rsidRDefault="0020000D" w:rsidP="002E0DBF">
      <w:pPr>
        <w:pStyle w:val="Prrafodelista"/>
        <w:numPr>
          <w:ilvl w:val="2"/>
          <w:numId w:val="18"/>
        </w:numPr>
        <w:spacing w:after="0" w:line="240" w:lineRule="auto"/>
        <w:jc w:val="both"/>
        <w:rPr>
          <w:rFonts w:cstheme="minorHAnsi"/>
          <w:sz w:val="24"/>
          <w:szCs w:val="24"/>
        </w:rPr>
      </w:pPr>
      <w:r>
        <w:rPr>
          <w:rFonts w:cstheme="minorHAnsi"/>
          <w:sz w:val="24"/>
          <w:szCs w:val="24"/>
        </w:rPr>
        <w:t xml:space="preserve">Día de la Elección </w:t>
      </w:r>
    </w:p>
    <w:p w14:paraId="4DDDF953" w14:textId="77777777" w:rsidR="00033F87" w:rsidRDefault="00033F87" w:rsidP="002E0DBF">
      <w:pPr>
        <w:pStyle w:val="Prrafodelista"/>
        <w:numPr>
          <w:ilvl w:val="2"/>
          <w:numId w:val="18"/>
        </w:numPr>
        <w:spacing w:after="0" w:line="240" w:lineRule="auto"/>
        <w:jc w:val="both"/>
        <w:rPr>
          <w:rFonts w:cstheme="minorHAnsi"/>
          <w:sz w:val="24"/>
          <w:szCs w:val="24"/>
        </w:rPr>
      </w:pPr>
      <w:r>
        <w:rPr>
          <w:rFonts w:cstheme="minorHAnsi"/>
          <w:sz w:val="24"/>
          <w:szCs w:val="24"/>
        </w:rPr>
        <w:t>Presupuesto Operativo Electoral</w:t>
      </w:r>
    </w:p>
    <w:p w14:paraId="0586F165" w14:textId="1B792624" w:rsidR="0020000D" w:rsidRDefault="00033F87" w:rsidP="002E0DBF">
      <w:pPr>
        <w:pStyle w:val="Prrafodelista"/>
        <w:numPr>
          <w:ilvl w:val="2"/>
          <w:numId w:val="18"/>
        </w:numPr>
        <w:spacing w:after="0" w:line="240" w:lineRule="auto"/>
        <w:jc w:val="both"/>
        <w:rPr>
          <w:rFonts w:cstheme="minorHAnsi"/>
          <w:sz w:val="24"/>
          <w:szCs w:val="24"/>
        </w:rPr>
      </w:pPr>
      <w:r w:rsidRPr="009C14E0">
        <w:rPr>
          <w:rFonts w:cstheme="minorHAnsi"/>
          <w:sz w:val="24"/>
          <w:szCs w:val="24"/>
        </w:rPr>
        <w:t>Análisis de Cuentas de Campaña Electoral</w:t>
      </w:r>
    </w:p>
    <w:p w14:paraId="00FB1E86" w14:textId="77777777" w:rsidR="009C14E0" w:rsidRPr="009C14E0" w:rsidRDefault="009C14E0" w:rsidP="009C14E0">
      <w:pPr>
        <w:pStyle w:val="Prrafodelista"/>
        <w:spacing w:after="0" w:line="240" w:lineRule="auto"/>
        <w:jc w:val="both"/>
        <w:rPr>
          <w:rFonts w:cstheme="minorHAnsi"/>
          <w:sz w:val="24"/>
          <w:szCs w:val="24"/>
        </w:rPr>
      </w:pPr>
    </w:p>
    <w:p w14:paraId="362A006E" w14:textId="77777777" w:rsidR="00EA0959" w:rsidRDefault="00EA0959" w:rsidP="002E0DBF">
      <w:pPr>
        <w:pStyle w:val="Ttulo1"/>
        <w:numPr>
          <w:ilvl w:val="1"/>
          <w:numId w:val="58"/>
        </w:numPr>
        <w:spacing w:before="0" w:line="240" w:lineRule="auto"/>
        <w:ind w:left="720" w:hanging="720"/>
        <w:rPr>
          <w:rFonts w:asciiTheme="minorHAnsi" w:hAnsiTheme="minorHAnsi" w:cstheme="minorHAnsi"/>
          <w:b/>
          <w:bCs/>
          <w:color w:val="auto"/>
        </w:rPr>
      </w:pPr>
      <w:bookmarkStart w:id="4" w:name="_Toc151376392"/>
      <w:r>
        <w:rPr>
          <w:rFonts w:asciiTheme="minorHAnsi" w:hAnsiTheme="minorHAnsi" w:cstheme="minorHAnsi"/>
          <w:b/>
          <w:bCs/>
          <w:color w:val="auto"/>
        </w:rPr>
        <w:t>CONSULTA POPULAR PARA MANTENER EL CRUDO DEL BLOQUE 43 INDEFINIDAMENTE BAJO EL SUBSUELO "CONSULTA POPULAR YASUNÍ</w:t>
      </w:r>
      <w:bookmarkEnd w:id="4"/>
    </w:p>
    <w:p w14:paraId="045F502F" w14:textId="77777777" w:rsidR="00EA0959" w:rsidRDefault="00EA0959" w:rsidP="00EA0959">
      <w:pPr>
        <w:spacing w:after="0" w:line="276" w:lineRule="auto"/>
        <w:jc w:val="both"/>
        <w:rPr>
          <w:rFonts w:cstheme="minorHAnsi"/>
          <w:sz w:val="24"/>
          <w:szCs w:val="24"/>
        </w:rPr>
      </w:pPr>
    </w:p>
    <w:p w14:paraId="5793D4D8" w14:textId="77777777" w:rsidR="00EA0959" w:rsidRDefault="00EA0959" w:rsidP="002E0DBF">
      <w:pPr>
        <w:pStyle w:val="Prrafodelista"/>
        <w:numPr>
          <w:ilvl w:val="2"/>
          <w:numId w:val="58"/>
        </w:numPr>
        <w:spacing w:line="256" w:lineRule="auto"/>
        <w:rPr>
          <w:rFonts w:cstheme="minorHAnsi"/>
        </w:rPr>
      </w:pPr>
      <w:r>
        <w:rPr>
          <w:rFonts w:cstheme="minorHAnsi"/>
        </w:rPr>
        <w:t>Convocatoria Consulta Popular</w:t>
      </w:r>
    </w:p>
    <w:p w14:paraId="5D593E08" w14:textId="77777777" w:rsidR="00EA0959" w:rsidRDefault="00EA0959" w:rsidP="002E0DBF">
      <w:pPr>
        <w:pStyle w:val="Prrafodelista"/>
        <w:numPr>
          <w:ilvl w:val="2"/>
          <w:numId w:val="58"/>
        </w:numPr>
        <w:spacing w:line="256" w:lineRule="auto"/>
        <w:rPr>
          <w:rFonts w:cstheme="minorHAnsi"/>
        </w:rPr>
      </w:pPr>
      <w:r>
        <w:rPr>
          <w:rFonts w:cstheme="minorHAnsi"/>
        </w:rPr>
        <w:lastRenderedPageBreak/>
        <w:t xml:space="preserve">Límite del Gasto Electoral </w:t>
      </w:r>
    </w:p>
    <w:p w14:paraId="43AD9166" w14:textId="77777777" w:rsidR="00EA0959" w:rsidRDefault="00EA0959" w:rsidP="002E0DBF">
      <w:pPr>
        <w:pStyle w:val="Ttulo1"/>
        <w:numPr>
          <w:ilvl w:val="1"/>
          <w:numId w:val="58"/>
        </w:numPr>
        <w:ind w:left="720" w:hanging="720"/>
        <w:rPr>
          <w:rFonts w:asciiTheme="minorHAnsi" w:hAnsiTheme="minorHAnsi" w:cstheme="minorHAnsi"/>
          <w:b/>
          <w:bCs/>
          <w:color w:val="auto"/>
        </w:rPr>
      </w:pPr>
      <w:bookmarkStart w:id="5" w:name="_Toc151376393"/>
      <w:r>
        <w:rPr>
          <w:rFonts w:asciiTheme="minorHAnsi" w:hAnsiTheme="minorHAnsi" w:cstheme="minorHAnsi"/>
          <w:b/>
          <w:bCs/>
          <w:color w:val="auto"/>
        </w:rPr>
        <w:t>CONSULTA POPULAR SOBRE LA EXPLOTACIÓN DE MINERÍA METÁLICA EN LA MANCOMUNIDAD DEL CHOCÓ ANDINO</w:t>
      </w:r>
      <w:bookmarkEnd w:id="5"/>
    </w:p>
    <w:p w14:paraId="74AFBD62" w14:textId="77777777" w:rsidR="00EA0959" w:rsidRDefault="00EA0959" w:rsidP="00EA0959">
      <w:pPr>
        <w:pStyle w:val="Prrafodelista"/>
        <w:ind w:left="360"/>
        <w:rPr>
          <w:rFonts w:cstheme="minorHAnsi"/>
        </w:rPr>
      </w:pPr>
    </w:p>
    <w:p w14:paraId="150155CF" w14:textId="77777777" w:rsidR="00EA0959" w:rsidRDefault="00EA0959" w:rsidP="002E0DBF">
      <w:pPr>
        <w:pStyle w:val="Prrafodelista"/>
        <w:numPr>
          <w:ilvl w:val="2"/>
          <w:numId w:val="58"/>
        </w:numPr>
        <w:spacing w:line="256" w:lineRule="auto"/>
        <w:rPr>
          <w:rFonts w:cstheme="minorHAnsi"/>
        </w:rPr>
      </w:pPr>
      <w:r>
        <w:rPr>
          <w:rFonts w:cstheme="minorHAnsi"/>
        </w:rPr>
        <w:t>Convocatoria consulta popular</w:t>
      </w:r>
    </w:p>
    <w:p w14:paraId="6F45ADC1" w14:textId="77777777" w:rsidR="00EA0959" w:rsidRDefault="00EA0959" w:rsidP="002E0DBF">
      <w:pPr>
        <w:pStyle w:val="Prrafodelista"/>
        <w:numPr>
          <w:ilvl w:val="2"/>
          <w:numId w:val="58"/>
        </w:numPr>
        <w:spacing w:line="256" w:lineRule="auto"/>
        <w:rPr>
          <w:rFonts w:cstheme="minorHAnsi"/>
        </w:rPr>
      </w:pPr>
      <w:r>
        <w:rPr>
          <w:rFonts w:cstheme="minorHAnsi"/>
        </w:rPr>
        <w:t xml:space="preserve">Análisis de Cuentas de Campaña </w:t>
      </w:r>
    </w:p>
    <w:p w14:paraId="5F27B0DC" w14:textId="77777777" w:rsidR="00EA0959" w:rsidRDefault="00EA0959" w:rsidP="002E0DBF">
      <w:pPr>
        <w:pStyle w:val="Ttulo1"/>
        <w:numPr>
          <w:ilvl w:val="1"/>
          <w:numId w:val="58"/>
        </w:numPr>
        <w:ind w:left="720" w:hanging="720"/>
        <w:rPr>
          <w:rFonts w:asciiTheme="minorHAnsi" w:hAnsiTheme="minorHAnsi" w:cstheme="minorHAnsi"/>
          <w:b/>
          <w:bCs/>
          <w:color w:val="auto"/>
        </w:rPr>
      </w:pPr>
      <w:bookmarkStart w:id="6" w:name="_Toc151376396"/>
      <w:r>
        <w:rPr>
          <w:rFonts w:asciiTheme="minorHAnsi" w:hAnsiTheme="minorHAnsi" w:cstheme="minorHAnsi"/>
          <w:b/>
          <w:bCs/>
          <w:color w:val="auto"/>
        </w:rPr>
        <w:t>REGLAMENTACIÓN DEL PROCESO ELECTORAL</w:t>
      </w:r>
      <w:bookmarkEnd w:id="6"/>
    </w:p>
    <w:p w14:paraId="10B8C98F" w14:textId="77777777" w:rsidR="00EA0959" w:rsidRDefault="00EA0959" w:rsidP="002E0DBF">
      <w:pPr>
        <w:pStyle w:val="Prrafodelista"/>
        <w:numPr>
          <w:ilvl w:val="1"/>
          <w:numId w:val="58"/>
        </w:numPr>
        <w:spacing w:after="0" w:line="240" w:lineRule="atLeast"/>
        <w:ind w:left="357" w:hanging="357"/>
        <w:jc w:val="both"/>
        <w:rPr>
          <w:b/>
          <w:bCs/>
          <w:sz w:val="32"/>
          <w:szCs w:val="32"/>
        </w:rPr>
      </w:pPr>
      <w:r>
        <w:rPr>
          <w:b/>
          <w:bCs/>
          <w:sz w:val="32"/>
          <w:szCs w:val="32"/>
        </w:rPr>
        <w:t>NUEVAS ELECCIONES DE VOCALES DE LA JUNTA PARROQUIAL RURAL DE LA PARROQUIA CALACALÍ, CANTÓN QUITO, PROVINCIA DE PICHINCHA”</w:t>
      </w:r>
    </w:p>
    <w:p w14:paraId="1C191A10" w14:textId="77777777" w:rsidR="00EA0959" w:rsidRDefault="00EA0959" w:rsidP="00EA0959">
      <w:pPr>
        <w:pStyle w:val="Prrafodelista"/>
        <w:spacing w:after="0" w:line="240" w:lineRule="atLeast"/>
        <w:ind w:left="357"/>
        <w:jc w:val="both"/>
        <w:rPr>
          <w:b/>
          <w:bCs/>
          <w:sz w:val="32"/>
          <w:szCs w:val="32"/>
        </w:rPr>
      </w:pPr>
    </w:p>
    <w:p w14:paraId="0A09AA9D" w14:textId="77777777" w:rsidR="00EA0959"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 xml:space="preserve">Gestión Electoral </w:t>
      </w:r>
    </w:p>
    <w:p w14:paraId="2FE2F17F" w14:textId="77777777" w:rsidR="00EA0959"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 xml:space="preserve">Simulacros </w:t>
      </w:r>
    </w:p>
    <w:p w14:paraId="30577246" w14:textId="77777777" w:rsidR="00EA0959"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Capacitación a Miembros de las Juntas Receptoras del Voto (MJRV)</w:t>
      </w:r>
    </w:p>
    <w:p w14:paraId="25C7B8CE" w14:textId="77777777" w:rsidR="00EA0959"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Registro Electoral</w:t>
      </w:r>
    </w:p>
    <w:p w14:paraId="7A097459" w14:textId="77777777" w:rsidR="00EA0959" w:rsidRPr="00B4042A"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D</w:t>
      </w:r>
      <w:r w:rsidRPr="001E5061">
        <w:rPr>
          <w:rFonts w:cstheme="minorHAnsi"/>
          <w:sz w:val="24"/>
          <w:szCs w:val="24"/>
        </w:rPr>
        <w:t>ifusión del Registro</w:t>
      </w:r>
      <w:r>
        <w:rPr>
          <w:rFonts w:cstheme="minorHAnsi"/>
          <w:sz w:val="24"/>
          <w:szCs w:val="24"/>
        </w:rPr>
        <w:t xml:space="preserve"> E</w:t>
      </w:r>
      <w:r w:rsidRPr="001E5061">
        <w:rPr>
          <w:rFonts w:cstheme="minorHAnsi"/>
          <w:sz w:val="24"/>
          <w:szCs w:val="24"/>
        </w:rPr>
        <w:t>lectoral</w:t>
      </w:r>
    </w:p>
    <w:p w14:paraId="57C17F67" w14:textId="77777777" w:rsidR="00EA0959" w:rsidRPr="00EC48FA"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Miembros de las Juntas Receptoras del Voto (MJRV)</w:t>
      </w:r>
    </w:p>
    <w:p w14:paraId="35418309" w14:textId="77777777" w:rsidR="00EA0959"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Procesos de Democracia Interna</w:t>
      </w:r>
    </w:p>
    <w:p w14:paraId="2D4CCA56" w14:textId="77777777" w:rsidR="00EA0959"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 xml:space="preserve">Inscripción de Alianzas </w:t>
      </w:r>
    </w:p>
    <w:p w14:paraId="75FB0574" w14:textId="77777777" w:rsidR="00EA0959" w:rsidRPr="00EC48FA"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Inscripción y calificación de candidaturas</w:t>
      </w:r>
    </w:p>
    <w:p w14:paraId="3A0D2688" w14:textId="77777777" w:rsidR="00EA0959" w:rsidRDefault="00EA0959" w:rsidP="002E0DBF">
      <w:pPr>
        <w:pStyle w:val="Prrafodelista"/>
        <w:numPr>
          <w:ilvl w:val="2"/>
          <w:numId w:val="58"/>
        </w:numPr>
        <w:spacing w:after="0" w:line="240" w:lineRule="auto"/>
        <w:jc w:val="both"/>
        <w:rPr>
          <w:rFonts w:cstheme="minorHAnsi"/>
          <w:sz w:val="24"/>
          <w:szCs w:val="24"/>
        </w:rPr>
      </w:pPr>
      <w:r>
        <w:rPr>
          <w:rFonts w:cstheme="minorHAnsi"/>
          <w:sz w:val="24"/>
          <w:szCs w:val="24"/>
        </w:rPr>
        <w:t xml:space="preserve">Límites del Gasto Electoral </w:t>
      </w:r>
    </w:p>
    <w:p w14:paraId="258BFEC2" w14:textId="77777777" w:rsidR="00EA0959" w:rsidRDefault="00EA0959" w:rsidP="00EA0959">
      <w:pPr>
        <w:pStyle w:val="Prrafodelista"/>
        <w:spacing w:after="0" w:line="240" w:lineRule="auto"/>
        <w:ind w:left="360"/>
        <w:jc w:val="both"/>
        <w:rPr>
          <w:rFonts w:cstheme="minorHAnsi"/>
          <w:sz w:val="24"/>
          <w:szCs w:val="24"/>
        </w:rPr>
      </w:pPr>
    </w:p>
    <w:p w14:paraId="06B919AB" w14:textId="77777777" w:rsidR="00EA0959" w:rsidRDefault="00EA0959" w:rsidP="002E0DBF">
      <w:pPr>
        <w:pStyle w:val="Prrafodelista"/>
        <w:numPr>
          <w:ilvl w:val="1"/>
          <w:numId w:val="58"/>
        </w:numPr>
        <w:spacing w:after="0" w:line="240" w:lineRule="atLeast"/>
        <w:ind w:left="357" w:hanging="357"/>
        <w:jc w:val="both"/>
        <w:rPr>
          <w:b/>
          <w:bCs/>
          <w:sz w:val="32"/>
          <w:szCs w:val="32"/>
        </w:rPr>
      </w:pPr>
      <w:r>
        <w:rPr>
          <w:b/>
          <w:bCs/>
          <w:sz w:val="32"/>
          <w:szCs w:val="32"/>
        </w:rPr>
        <w:t>ELECCIONES DE VOCALES DE LA JUNTA PARROQUIAL RURAL DE LA PARROQUIA DE JUAN MONTALVO, CANTÓN CAYAMBE, PROVINCIA DE PICHINCHA”</w:t>
      </w:r>
    </w:p>
    <w:p w14:paraId="061A69A6" w14:textId="77777777" w:rsidR="00EA0959" w:rsidRDefault="00EA0959" w:rsidP="00EA0959">
      <w:pPr>
        <w:pStyle w:val="Prrafodelista"/>
        <w:spacing w:after="0" w:line="240" w:lineRule="atLeast"/>
        <w:ind w:left="357"/>
        <w:jc w:val="both"/>
        <w:rPr>
          <w:b/>
          <w:bCs/>
          <w:sz w:val="32"/>
          <w:szCs w:val="32"/>
        </w:rPr>
      </w:pPr>
    </w:p>
    <w:p w14:paraId="3E53C572" w14:textId="77777777" w:rsidR="00EA0959" w:rsidRDefault="00EA0959" w:rsidP="002E0DBF">
      <w:pPr>
        <w:pStyle w:val="Prrafodelista"/>
        <w:numPr>
          <w:ilvl w:val="2"/>
          <w:numId w:val="58"/>
        </w:numPr>
        <w:spacing w:after="0" w:line="240" w:lineRule="auto"/>
        <w:jc w:val="both"/>
      </w:pPr>
      <w:r w:rsidRPr="008B2691">
        <w:t>Democracia interna</w:t>
      </w:r>
    </w:p>
    <w:p w14:paraId="2ECA6C79" w14:textId="77777777" w:rsidR="00EA0959" w:rsidRDefault="00EA0959" w:rsidP="002E0DBF">
      <w:pPr>
        <w:pStyle w:val="Prrafodelista"/>
        <w:numPr>
          <w:ilvl w:val="2"/>
          <w:numId w:val="58"/>
        </w:numPr>
        <w:spacing w:after="0" w:line="240" w:lineRule="auto"/>
        <w:jc w:val="both"/>
      </w:pPr>
      <w:r>
        <w:t>Inscripción de candidaturas</w:t>
      </w:r>
    </w:p>
    <w:p w14:paraId="26B0316E" w14:textId="77777777" w:rsidR="00EA0959" w:rsidRDefault="00EA0959" w:rsidP="002E0DBF">
      <w:pPr>
        <w:pStyle w:val="Prrafodelista"/>
        <w:numPr>
          <w:ilvl w:val="2"/>
          <w:numId w:val="58"/>
        </w:numPr>
        <w:spacing w:after="0" w:line="240" w:lineRule="auto"/>
        <w:jc w:val="both"/>
      </w:pPr>
      <w:r>
        <w:t>Límite del Gasto Electoral</w:t>
      </w:r>
    </w:p>
    <w:p w14:paraId="3803115A" w14:textId="77777777" w:rsidR="00EA0959" w:rsidRDefault="00EA0959" w:rsidP="002E0DBF">
      <w:pPr>
        <w:pStyle w:val="Ttulo1"/>
        <w:numPr>
          <w:ilvl w:val="0"/>
          <w:numId w:val="17"/>
        </w:numPr>
        <w:rPr>
          <w:rFonts w:asciiTheme="minorHAnsi" w:hAnsiTheme="minorHAnsi" w:cstheme="minorHAnsi"/>
          <w:b/>
          <w:bCs/>
          <w:color w:val="auto"/>
        </w:rPr>
      </w:pPr>
      <w:bookmarkStart w:id="7" w:name="_Toc151376397"/>
      <w:r>
        <w:rPr>
          <w:rFonts w:asciiTheme="minorHAnsi" w:hAnsiTheme="minorHAnsi" w:cstheme="minorHAnsi"/>
          <w:b/>
          <w:bCs/>
          <w:color w:val="auto"/>
        </w:rPr>
        <w:t>GESTIÓN ORDINARIA O ESTRATÉGICA</w:t>
      </w:r>
      <w:bookmarkEnd w:id="7"/>
      <w:r>
        <w:rPr>
          <w:rFonts w:asciiTheme="minorHAnsi" w:hAnsiTheme="minorHAnsi" w:cstheme="minorHAnsi"/>
          <w:b/>
          <w:bCs/>
          <w:color w:val="auto"/>
        </w:rPr>
        <w:t xml:space="preserve"> </w:t>
      </w:r>
    </w:p>
    <w:p w14:paraId="68BD6DE1" w14:textId="77777777" w:rsidR="00EA0959" w:rsidRDefault="00EA0959" w:rsidP="00EA0959">
      <w:pPr>
        <w:spacing w:after="0" w:line="276" w:lineRule="auto"/>
        <w:jc w:val="both"/>
        <w:rPr>
          <w:rFonts w:cstheme="minorHAnsi"/>
          <w:sz w:val="24"/>
          <w:szCs w:val="24"/>
        </w:rPr>
      </w:pPr>
    </w:p>
    <w:p w14:paraId="462D35D1" w14:textId="77777777" w:rsidR="00EA0959" w:rsidRPr="001442E1" w:rsidRDefault="00EA0959" w:rsidP="002E0DBF">
      <w:pPr>
        <w:pStyle w:val="Prrafodelista"/>
        <w:numPr>
          <w:ilvl w:val="1"/>
          <w:numId w:val="19"/>
        </w:numPr>
        <w:spacing w:after="0" w:line="240" w:lineRule="auto"/>
        <w:ind w:right="91"/>
        <w:jc w:val="both"/>
        <w:rPr>
          <w:rFonts w:cstheme="minorHAnsi"/>
          <w:lang w:eastAsia="es-EC"/>
        </w:rPr>
      </w:pPr>
      <w:bookmarkStart w:id="8" w:name="_Toc151376399"/>
      <w:r>
        <w:rPr>
          <w:rFonts w:cstheme="minorHAnsi"/>
          <w:lang w:eastAsia="es-EC"/>
        </w:rPr>
        <w:t>C</w:t>
      </w:r>
      <w:r w:rsidRPr="001442E1">
        <w:rPr>
          <w:rFonts w:cstheme="minorHAnsi"/>
          <w:lang w:eastAsia="es-EC"/>
        </w:rPr>
        <w:t xml:space="preserve">umplimiento de </w:t>
      </w:r>
      <w:r>
        <w:rPr>
          <w:rFonts w:cstheme="minorHAnsi"/>
          <w:lang w:eastAsia="es-EC"/>
        </w:rPr>
        <w:t>P</w:t>
      </w:r>
      <w:r w:rsidRPr="001442E1">
        <w:rPr>
          <w:rFonts w:cstheme="minorHAnsi"/>
          <w:lang w:eastAsia="es-EC"/>
        </w:rPr>
        <w:t xml:space="preserve">olíticas, </w:t>
      </w:r>
      <w:r>
        <w:rPr>
          <w:rFonts w:cstheme="minorHAnsi"/>
          <w:lang w:eastAsia="es-EC"/>
        </w:rPr>
        <w:t>P</w:t>
      </w:r>
      <w:r w:rsidRPr="001442E1">
        <w:rPr>
          <w:rFonts w:cstheme="minorHAnsi"/>
          <w:lang w:eastAsia="es-EC"/>
        </w:rPr>
        <w:t xml:space="preserve">lan </w:t>
      </w:r>
      <w:r>
        <w:rPr>
          <w:rFonts w:cstheme="minorHAnsi"/>
          <w:lang w:eastAsia="es-EC"/>
        </w:rPr>
        <w:t>E</w:t>
      </w:r>
      <w:r w:rsidRPr="001442E1">
        <w:rPr>
          <w:rFonts w:cstheme="minorHAnsi"/>
          <w:lang w:eastAsia="es-EC"/>
        </w:rPr>
        <w:t xml:space="preserve">stratégico, </w:t>
      </w:r>
      <w:r>
        <w:rPr>
          <w:rFonts w:cstheme="minorHAnsi"/>
          <w:lang w:eastAsia="es-EC"/>
        </w:rPr>
        <w:t>P</w:t>
      </w:r>
      <w:r w:rsidRPr="001442E1">
        <w:rPr>
          <w:rFonts w:cstheme="minorHAnsi"/>
          <w:lang w:eastAsia="es-EC"/>
        </w:rPr>
        <w:t xml:space="preserve">lanes, </w:t>
      </w:r>
      <w:r>
        <w:rPr>
          <w:rFonts w:cstheme="minorHAnsi"/>
          <w:lang w:eastAsia="es-EC"/>
        </w:rPr>
        <w:t>P</w:t>
      </w:r>
      <w:r w:rsidRPr="001442E1">
        <w:rPr>
          <w:rFonts w:cstheme="minorHAnsi"/>
          <w:lang w:eastAsia="es-EC"/>
        </w:rPr>
        <w:t xml:space="preserve">rogramas y </w:t>
      </w:r>
      <w:r>
        <w:rPr>
          <w:rFonts w:cstheme="minorHAnsi"/>
          <w:lang w:eastAsia="es-EC"/>
        </w:rPr>
        <w:t>P</w:t>
      </w:r>
      <w:r w:rsidRPr="001442E1">
        <w:rPr>
          <w:rFonts w:cstheme="minorHAnsi"/>
          <w:lang w:eastAsia="es-EC"/>
        </w:rPr>
        <w:t xml:space="preserve">royectos, </w:t>
      </w:r>
      <w:r>
        <w:rPr>
          <w:rFonts w:cstheme="minorHAnsi"/>
          <w:lang w:eastAsia="es-EC"/>
        </w:rPr>
        <w:t>P</w:t>
      </w:r>
      <w:r w:rsidRPr="001442E1">
        <w:rPr>
          <w:rFonts w:cstheme="minorHAnsi"/>
          <w:lang w:eastAsia="es-EC"/>
        </w:rPr>
        <w:t xml:space="preserve">lan </w:t>
      </w:r>
      <w:r>
        <w:rPr>
          <w:rFonts w:cstheme="minorHAnsi"/>
          <w:lang w:eastAsia="es-EC"/>
        </w:rPr>
        <w:t>O</w:t>
      </w:r>
      <w:r w:rsidRPr="001442E1">
        <w:rPr>
          <w:rFonts w:cstheme="minorHAnsi"/>
          <w:lang w:eastAsia="es-EC"/>
        </w:rPr>
        <w:t xml:space="preserve">perativo </w:t>
      </w:r>
      <w:r>
        <w:rPr>
          <w:rFonts w:cstheme="minorHAnsi"/>
          <w:lang w:eastAsia="es-EC"/>
        </w:rPr>
        <w:t>A</w:t>
      </w:r>
      <w:r w:rsidRPr="001442E1">
        <w:rPr>
          <w:rFonts w:cstheme="minorHAnsi"/>
          <w:lang w:eastAsia="es-EC"/>
        </w:rPr>
        <w:t>nual</w:t>
      </w:r>
    </w:p>
    <w:p w14:paraId="4F766E0A" w14:textId="77777777" w:rsidR="00EA0959" w:rsidRPr="006A6A0A" w:rsidRDefault="00EA0959" w:rsidP="002E0DBF">
      <w:pPr>
        <w:pStyle w:val="Ttulo2"/>
        <w:numPr>
          <w:ilvl w:val="1"/>
          <w:numId w:val="19"/>
        </w:numPr>
        <w:ind w:left="360" w:hanging="360"/>
        <w:rPr>
          <w:rFonts w:asciiTheme="minorHAnsi" w:hAnsiTheme="minorHAnsi" w:cstheme="minorHAnsi"/>
          <w:color w:val="auto"/>
          <w:sz w:val="24"/>
          <w:szCs w:val="24"/>
        </w:rPr>
      </w:pPr>
      <w:r w:rsidRPr="00B25B9A">
        <w:rPr>
          <w:rFonts w:asciiTheme="minorHAnsi" w:hAnsiTheme="minorHAnsi" w:cstheme="minorHAnsi"/>
          <w:color w:val="auto"/>
          <w:sz w:val="22"/>
          <w:szCs w:val="22"/>
        </w:rPr>
        <w:t>Presupuesto</w:t>
      </w:r>
      <w:r w:rsidRPr="006A6A0A">
        <w:rPr>
          <w:rFonts w:asciiTheme="minorHAnsi" w:hAnsiTheme="minorHAnsi" w:cstheme="minorHAnsi"/>
          <w:color w:val="auto"/>
          <w:sz w:val="24"/>
          <w:szCs w:val="24"/>
        </w:rPr>
        <w:t xml:space="preserve"> Operativo Anual</w:t>
      </w:r>
      <w:bookmarkEnd w:id="8"/>
    </w:p>
    <w:p w14:paraId="0D684AAE" w14:textId="77777777" w:rsidR="00EA0959" w:rsidRPr="005F6522" w:rsidRDefault="00EA0959" w:rsidP="002E0DBF">
      <w:pPr>
        <w:pStyle w:val="Ttulo2"/>
        <w:numPr>
          <w:ilvl w:val="1"/>
          <w:numId w:val="19"/>
        </w:numPr>
        <w:ind w:left="360" w:hanging="360"/>
        <w:jc w:val="both"/>
        <w:rPr>
          <w:rFonts w:asciiTheme="minorHAnsi" w:hAnsiTheme="minorHAnsi" w:cstheme="minorHAnsi"/>
          <w:color w:val="auto"/>
          <w:sz w:val="24"/>
          <w:szCs w:val="24"/>
        </w:rPr>
      </w:pPr>
      <w:bookmarkStart w:id="9" w:name="_Toc151376400"/>
      <w:r w:rsidRPr="00B25B9A">
        <w:rPr>
          <w:rFonts w:asciiTheme="minorHAnsi" w:hAnsiTheme="minorHAnsi" w:cstheme="minorHAnsi"/>
          <w:color w:val="auto"/>
          <w:sz w:val="22"/>
          <w:szCs w:val="22"/>
        </w:rPr>
        <w:t>Contratación</w:t>
      </w:r>
      <w:r w:rsidRPr="005F6522">
        <w:rPr>
          <w:rFonts w:asciiTheme="minorHAnsi" w:hAnsiTheme="minorHAnsi" w:cstheme="minorHAnsi"/>
          <w:color w:val="auto"/>
          <w:sz w:val="24"/>
          <w:szCs w:val="24"/>
        </w:rPr>
        <w:t xml:space="preserve"> </w:t>
      </w:r>
      <w:r>
        <w:rPr>
          <w:rFonts w:asciiTheme="minorHAnsi" w:hAnsiTheme="minorHAnsi" w:cstheme="minorHAnsi"/>
          <w:color w:val="auto"/>
          <w:sz w:val="24"/>
          <w:szCs w:val="24"/>
        </w:rPr>
        <w:t>p</w:t>
      </w:r>
      <w:r w:rsidRPr="005F6522">
        <w:rPr>
          <w:rFonts w:asciiTheme="minorHAnsi" w:hAnsiTheme="minorHAnsi" w:cstheme="minorHAnsi"/>
          <w:color w:val="auto"/>
          <w:sz w:val="24"/>
          <w:szCs w:val="24"/>
        </w:rPr>
        <w:t xml:space="preserve">ública </w:t>
      </w:r>
      <w:r>
        <w:rPr>
          <w:rFonts w:asciiTheme="minorHAnsi" w:hAnsiTheme="minorHAnsi" w:cstheme="minorHAnsi"/>
          <w:color w:val="auto"/>
          <w:sz w:val="24"/>
          <w:szCs w:val="24"/>
        </w:rPr>
        <w:t>d</w:t>
      </w:r>
      <w:r w:rsidRPr="005F6522">
        <w:rPr>
          <w:rFonts w:asciiTheme="minorHAnsi" w:hAnsiTheme="minorHAnsi" w:cstheme="minorHAnsi"/>
          <w:color w:val="auto"/>
          <w:sz w:val="24"/>
          <w:szCs w:val="24"/>
        </w:rPr>
        <w:t xml:space="preserve">e </w:t>
      </w:r>
      <w:r>
        <w:rPr>
          <w:rFonts w:asciiTheme="minorHAnsi" w:hAnsiTheme="minorHAnsi" w:cstheme="minorHAnsi"/>
          <w:color w:val="auto"/>
          <w:sz w:val="24"/>
          <w:szCs w:val="24"/>
        </w:rPr>
        <w:t>b</w:t>
      </w:r>
      <w:r w:rsidRPr="005F6522">
        <w:rPr>
          <w:rFonts w:asciiTheme="minorHAnsi" w:hAnsiTheme="minorHAnsi" w:cstheme="minorHAnsi"/>
          <w:color w:val="auto"/>
          <w:sz w:val="24"/>
          <w:szCs w:val="24"/>
        </w:rPr>
        <w:t xml:space="preserve">ienes </w:t>
      </w:r>
      <w:r>
        <w:rPr>
          <w:rFonts w:asciiTheme="minorHAnsi" w:hAnsiTheme="minorHAnsi" w:cstheme="minorHAnsi"/>
          <w:color w:val="auto"/>
          <w:sz w:val="24"/>
          <w:szCs w:val="24"/>
        </w:rPr>
        <w:t>y</w:t>
      </w:r>
      <w:r w:rsidRPr="005F6522">
        <w:rPr>
          <w:rFonts w:asciiTheme="minorHAnsi" w:hAnsiTheme="minorHAnsi" w:cstheme="minorHAnsi"/>
          <w:color w:val="auto"/>
          <w:sz w:val="24"/>
          <w:szCs w:val="24"/>
        </w:rPr>
        <w:t xml:space="preserve"> </w:t>
      </w:r>
      <w:r>
        <w:rPr>
          <w:rFonts w:asciiTheme="minorHAnsi" w:hAnsiTheme="minorHAnsi" w:cstheme="minorHAnsi"/>
          <w:color w:val="auto"/>
          <w:sz w:val="24"/>
          <w:szCs w:val="24"/>
        </w:rPr>
        <w:t>s</w:t>
      </w:r>
      <w:r w:rsidRPr="005F6522">
        <w:rPr>
          <w:rFonts w:asciiTheme="minorHAnsi" w:hAnsiTheme="minorHAnsi" w:cstheme="minorHAnsi"/>
          <w:color w:val="auto"/>
          <w:sz w:val="24"/>
          <w:szCs w:val="24"/>
        </w:rPr>
        <w:t>ervicios</w:t>
      </w:r>
      <w:bookmarkStart w:id="10" w:name="_Toc151376402"/>
      <w:bookmarkEnd w:id="9"/>
    </w:p>
    <w:p w14:paraId="7505AEE7" w14:textId="77777777" w:rsidR="00EA0959" w:rsidRPr="002B15CC" w:rsidRDefault="00EA0959" w:rsidP="002E0DBF">
      <w:pPr>
        <w:pStyle w:val="Prrafodelista"/>
        <w:numPr>
          <w:ilvl w:val="1"/>
          <w:numId w:val="19"/>
        </w:numPr>
        <w:spacing w:after="0" w:line="240" w:lineRule="auto"/>
        <w:ind w:right="91"/>
        <w:jc w:val="both"/>
        <w:rPr>
          <w:rFonts w:cstheme="minorHAnsi"/>
          <w:lang w:eastAsia="es-EC"/>
        </w:rPr>
      </w:pPr>
      <w:r>
        <w:rPr>
          <w:rFonts w:cstheme="minorHAnsi"/>
          <w:lang w:eastAsia="es-EC"/>
        </w:rPr>
        <w:t>C</w:t>
      </w:r>
      <w:r w:rsidRPr="002B15CC">
        <w:rPr>
          <w:rFonts w:cstheme="minorHAnsi"/>
          <w:lang w:eastAsia="es-EC"/>
        </w:rPr>
        <w:t xml:space="preserve">umplimiento de </w:t>
      </w:r>
      <w:r>
        <w:rPr>
          <w:rFonts w:cstheme="minorHAnsi"/>
          <w:lang w:eastAsia="es-EC"/>
        </w:rPr>
        <w:t>P</w:t>
      </w:r>
      <w:r w:rsidRPr="002B15CC">
        <w:rPr>
          <w:rFonts w:cstheme="minorHAnsi"/>
          <w:lang w:eastAsia="es-EC"/>
        </w:rPr>
        <w:t xml:space="preserve">olíticas, </w:t>
      </w:r>
      <w:r>
        <w:rPr>
          <w:rFonts w:cstheme="minorHAnsi"/>
          <w:lang w:eastAsia="es-EC"/>
        </w:rPr>
        <w:t>P</w:t>
      </w:r>
      <w:r w:rsidRPr="002B15CC">
        <w:rPr>
          <w:rFonts w:cstheme="minorHAnsi"/>
          <w:lang w:eastAsia="es-EC"/>
        </w:rPr>
        <w:t xml:space="preserve">lan </w:t>
      </w:r>
      <w:r>
        <w:rPr>
          <w:rFonts w:cstheme="minorHAnsi"/>
          <w:lang w:eastAsia="es-EC"/>
        </w:rPr>
        <w:t>E</w:t>
      </w:r>
      <w:r w:rsidRPr="002B15CC">
        <w:rPr>
          <w:rFonts w:cstheme="minorHAnsi"/>
          <w:lang w:eastAsia="es-EC"/>
        </w:rPr>
        <w:t xml:space="preserve">stratégico, </w:t>
      </w:r>
      <w:r>
        <w:rPr>
          <w:rFonts w:cstheme="minorHAnsi"/>
          <w:lang w:eastAsia="es-EC"/>
        </w:rPr>
        <w:t>P</w:t>
      </w:r>
      <w:r w:rsidRPr="002B15CC">
        <w:rPr>
          <w:rFonts w:cstheme="minorHAnsi"/>
          <w:lang w:eastAsia="es-EC"/>
        </w:rPr>
        <w:t xml:space="preserve">lanes, </w:t>
      </w:r>
      <w:r>
        <w:rPr>
          <w:rFonts w:cstheme="minorHAnsi"/>
          <w:lang w:eastAsia="es-EC"/>
        </w:rPr>
        <w:t>P</w:t>
      </w:r>
      <w:r w:rsidRPr="002B15CC">
        <w:rPr>
          <w:rFonts w:cstheme="minorHAnsi"/>
          <w:lang w:eastAsia="es-EC"/>
        </w:rPr>
        <w:t xml:space="preserve">rogramas y </w:t>
      </w:r>
      <w:r>
        <w:rPr>
          <w:rFonts w:cstheme="minorHAnsi"/>
          <w:lang w:eastAsia="es-EC"/>
        </w:rPr>
        <w:t>P</w:t>
      </w:r>
      <w:r w:rsidRPr="002B15CC">
        <w:rPr>
          <w:rFonts w:cstheme="minorHAnsi"/>
          <w:lang w:eastAsia="es-EC"/>
        </w:rPr>
        <w:t xml:space="preserve">royectos, </w:t>
      </w:r>
      <w:r>
        <w:rPr>
          <w:rFonts w:cstheme="minorHAnsi"/>
          <w:lang w:eastAsia="es-EC"/>
        </w:rPr>
        <w:t>P</w:t>
      </w:r>
      <w:r w:rsidRPr="002B15CC">
        <w:rPr>
          <w:rFonts w:cstheme="minorHAnsi"/>
          <w:lang w:eastAsia="es-EC"/>
        </w:rPr>
        <w:t xml:space="preserve">lan </w:t>
      </w:r>
      <w:r>
        <w:rPr>
          <w:rFonts w:cstheme="minorHAnsi"/>
          <w:lang w:eastAsia="es-EC"/>
        </w:rPr>
        <w:t>O</w:t>
      </w:r>
      <w:r w:rsidRPr="002B15CC">
        <w:rPr>
          <w:rFonts w:cstheme="minorHAnsi"/>
          <w:lang w:eastAsia="es-EC"/>
        </w:rPr>
        <w:t xml:space="preserve">perativo </w:t>
      </w:r>
      <w:r>
        <w:rPr>
          <w:rFonts w:cstheme="minorHAnsi"/>
          <w:lang w:eastAsia="es-EC"/>
        </w:rPr>
        <w:t>A</w:t>
      </w:r>
      <w:r w:rsidRPr="002B15CC">
        <w:rPr>
          <w:rFonts w:cstheme="minorHAnsi"/>
          <w:lang w:eastAsia="es-EC"/>
        </w:rPr>
        <w:t>nual</w:t>
      </w:r>
    </w:p>
    <w:p w14:paraId="70F4440F" w14:textId="77777777" w:rsidR="00EA0959" w:rsidRPr="005F6522" w:rsidRDefault="00EA0959" w:rsidP="002E0DBF">
      <w:pPr>
        <w:pStyle w:val="Ttulo2"/>
        <w:numPr>
          <w:ilvl w:val="1"/>
          <w:numId w:val="19"/>
        </w:numPr>
        <w:ind w:left="360" w:hanging="360"/>
        <w:jc w:val="both"/>
        <w:rPr>
          <w:rFonts w:asciiTheme="minorHAnsi" w:hAnsiTheme="minorHAnsi" w:cstheme="minorHAnsi"/>
          <w:color w:val="auto"/>
          <w:sz w:val="24"/>
          <w:szCs w:val="24"/>
        </w:rPr>
      </w:pPr>
      <w:bookmarkStart w:id="11" w:name="_Toc151376403"/>
      <w:bookmarkEnd w:id="10"/>
      <w:r w:rsidRPr="005F6522">
        <w:rPr>
          <w:rFonts w:asciiTheme="minorHAnsi" w:hAnsiTheme="minorHAnsi" w:cstheme="minorHAnsi"/>
          <w:color w:val="auto"/>
          <w:sz w:val="24"/>
          <w:szCs w:val="24"/>
        </w:rPr>
        <w:lastRenderedPageBreak/>
        <w:t xml:space="preserve">Colegios Electorales </w:t>
      </w:r>
      <w:r>
        <w:rPr>
          <w:rFonts w:asciiTheme="minorHAnsi" w:hAnsiTheme="minorHAnsi" w:cstheme="minorHAnsi"/>
          <w:color w:val="auto"/>
          <w:sz w:val="24"/>
          <w:szCs w:val="24"/>
        </w:rPr>
        <w:t>y</w:t>
      </w:r>
      <w:r w:rsidRPr="005F6522">
        <w:rPr>
          <w:rFonts w:asciiTheme="minorHAnsi" w:hAnsiTheme="minorHAnsi" w:cstheme="minorHAnsi"/>
          <w:color w:val="auto"/>
          <w:sz w:val="24"/>
          <w:szCs w:val="24"/>
        </w:rPr>
        <w:t xml:space="preserve"> </w:t>
      </w:r>
      <w:r>
        <w:rPr>
          <w:rFonts w:asciiTheme="minorHAnsi" w:hAnsiTheme="minorHAnsi" w:cstheme="minorHAnsi"/>
          <w:color w:val="auto"/>
          <w:sz w:val="24"/>
          <w:szCs w:val="24"/>
        </w:rPr>
        <w:t>a</w:t>
      </w:r>
      <w:r w:rsidRPr="005F6522">
        <w:rPr>
          <w:rFonts w:asciiTheme="minorHAnsi" w:hAnsiTheme="minorHAnsi" w:cstheme="minorHAnsi"/>
          <w:color w:val="auto"/>
          <w:sz w:val="24"/>
          <w:szCs w:val="24"/>
        </w:rPr>
        <w:t xml:space="preserve">sistencia </w:t>
      </w:r>
      <w:r>
        <w:rPr>
          <w:rFonts w:asciiTheme="minorHAnsi" w:hAnsiTheme="minorHAnsi" w:cstheme="minorHAnsi"/>
          <w:color w:val="auto"/>
          <w:sz w:val="24"/>
          <w:szCs w:val="24"/>
        </w:rPr>
        <w:t>t</w:t>
      </w:r>
      <w:r w:rsidRPr="005F6522">
        <w:rPr>
          <w:rFonts w:asciiTheme="minorHAnsi" w:hAnsiTheme="minorHAnsi" w:cstheme="minorHAnsi"/>
          <w:color w:val="auto"/>
          <w:sz w:val="24"/>
          <w:szCs w:val="24"/>
        </w:rPr>
        <w:t>écnica</w:t>
      </w:r>
      <w:bookmarkEnd w:id="11"/>
    </w:p>
    <w:p w14:paraId="65E3E7D0" w14:textId="77777777" w:rsidR="00EA0959" w:rsidRPr="005F6522" w:rsidRDefault="00EA0959" w:rsidP="002E0DBF">
      <w:pPr>
        <w:pStyle w:val="Ttulo2"/>
        <w:numPr>
          <w:ilvl w:val="1"/>
          <w:numId w:val="19"/>
        </w:numPr>
        <w:ind w:left="360" w:hanging="360"/>
        <w:jc w:val="both"/>
        <w:rPr>
          <w:rFonts w:asciiTheme="minorHAnsi" w:hAnsiTheme="minorHAnsi" w:cstheme="minorHAnsi"/>
          <w:color w:val="auto"/>
          <w:sz w:val="24"/>
          <w:szCs w:val="24"/>
        </w:rPr>
      </w:pPr>
      <w:bookmarkStart w:id="12" w:name="_Toc151376404"/>
      <w:r w:rsidRPr="005F6522">
        <w:rPr>
          <w:rFonts w:asciiTheme="minorHAnsi" w:hAnsiTheme="minorHAnsi" w:cstheme="minorHAnsi"/>
          <w:color w:val="auto"/>
          <w:sz w:val="24"/>
          <w:szCs w:val="24"/>
        </w:rPr>
        <w:t xml:space="preserve">Proceso </w:t>
      </w:r>
      <w:r>
        <w:rPr>
          <w:rFonts w:asciiTheme="minorHAnsi" w:hAnsiTheme="minorHAnsi" w:cstheme="minorHAnsi"/>
          <w:color w:val="auto"/>
          <w:sz w:val="24"/>
          <w:szCs w:val="24"/>
        </w:rPr>
        <w:t>d</w:t>
      </w:r>
      <w:r w:rsidRPr="005F6522">
        <w:rPr>
          <w:rFonts w:asciiTheme="minorHAnsi" w:hAnsiTheme="minorHAnsi" w:cstheme="minorHAnsi"/>
          <w:color w:val="auto"/>
          <w:sz w:val="24"/>
          <w:szCs w:val="24"/>
        </w:rPr>
        <w:t xml:space="preserve">e Inscripción </w:t>
      </w:r>
      <w:r>
        <w:rPr>
          <w:rFonts w:asciiTheme="minorHAnsi" w:hAnsiTheme="minorHAnsi" w:cstheme="minorHAnsi"/>
          <w:color w:val="auto"/>
          <w:sz w:val="24"/>
          <w:szCs w:val="24"/>
        </w:rPr>
        <w:t>d</w:t>
      </w:r>
      <w:r w:rsidRPr="005F6522">
        <w:rPr>
          <w:rFonts w:asciiTheme="minorHAnsi" w:hAnsiTheme="minorHAnsi" w:cstheme="minorHAnsi"/>
          <w:color w:val="auto"/>
          <w:sz w:val="24"/>
          <w:szCs w:val="24"/>
        </w:rPr>
        <w:t>e Organizaciones Políticas</w:t>
      </w:r>
      <w:bookmarkEnd w:id="12"/>
      <w:r w:rsidRPr="005F6522">
        <w:rPr>
          <w:rFonts w:asciiTheme="minorHAnsi" w:hAnsiTheme="minorHAnsi" w:cstheme="minorHAnsi"/>
          <w:color w:val="auto"/>
          <w:sz w:val="24"/>
          <w:szCs w:val="24"/>
        </w:rPr>
        <w:t xml:space="preserve"> </w:t>
      </w:r>
    </w:p>
    <w:p w14:paraId="7340F3D8" w14:textId="77777777" w:rsidR="00EA0959" w:rsidRPr="005F6522" w:rsidRDefault="00EA0959" w:rsidP="002E0DBF">
      <w:pPr>
        <w:pStyle w:val="Ttulo2"/>
        <w:numPr>
          <w:ilvl w:val="1"/>
          <w:numId w:val="19"/>
        </w:numPr>
        <w:ind w:left="360" w:hanging="360"/>
        <w:jc w:val="both"/>
        <w:rPr>
          <w:rFonts w:asciiTheme="minorHAnsi" w:hAnsiTheme="minorHAnsi" w:cstheme="minorHAnsi"/>
          <w:color w:val="auto"/>
          <w:sz w:val="24"/>
          <w:szCs w:val="24"/>
        </w:rPr>
      </w:pPr>
      <w:bookmarkStart w:id="13" w:name="_Toc151376406"/>
      <w:r w:rsidRPr="005F6522">
        <w:rPr>
          <w:rFonts w:asciiTheme="minorHAnsi" w:hAnsiTheme="minorHAnsi" w:cstheme="minorHAnsi"/>
          <w:color w:val="auto"/>
          <w:sz w:val="24"/>
          <w:szCs w:val="24"/>
        </w:rPr>
        <w:t>Difusión Y Comunicación Institucional</w:t>
      </w:r>
      <w:bookmarkEnd w:id="13"/>
      <w:r w:rsidRPr="005F6522">
        <w:rPr>
          <w:rFonts w:asciiTheme="minorHAnsi" w:hAnsiTheme="minorHAnsi" w:cstheme="minorHAnsi"/>
          <w:color w:val="auto"/>
          <w:sz w:val="24"/>
          <w:szCs w:val="24"/>
        </w:rPr>
        <w:t xml:space="preserve"> </w:t>
      </w:r>
    </w:p>
    <w:p w14:paraId="1DD7AB25" w14:textId="77777777" w:rsidR="00EA0959" w:rsidRPr="005F6522" w:rsidRDefault="00EA0959" w:rsidP="002E0DBF">
      <w:pPr>
        <w:pStyle w:val="Ttulo2"/>
        <w:numPr>
          <w:ilvl w:val="1"/>
          <w:numId w:val="19"/>
        </w:numPr>
        <w:ind w:left="360" w:hanging="360"/>
        <w:jc w:val="both"/>
        <w:rPr>
          <w:rFonts w:asciiTheme="minorHAnsi" w:hAnsiTheme="minorHAnsi" w:cstheme="minorHAnsi"/>
          <w:color w:val="auto"/>
          <w:sz w:val="24"/>
          <w:szCs w:val="24"/>
        </w:rPr>
      </w:pPr>
      <w:bookmarkStart w:id="14" w:name="_Toc151376407"/>
      <w:r w:rsidRPr="005F6522">
        <w:rPr>
          <w:rFonts w:asciiTheme="minorHAnsi" w:hAnsiTheme="minorHAnsi" w:cstheme="minorHAnsi"/>
          <w:color w:val="auto"/>
          <w:sz w:val="24"/>
          <w:szCs w:val="24"/>
        </w:rPr>
        <w:t xml:space="preserve">Atención </w:t>
      </w:r>
      <w:r>
        <w:rPr>
          <w:rFonts w:asciiTheme="minorHAnsi" w:hAnsiTheme="minorHAnsi" w:cstheme="minorHAnsi"/>
          <w:color w:val="auto"/>
          <w:sz w:val="24"/>
          <w:szCs w:val="24"/>
        </w:rPr>
        <w:t>a</w:t>
      </w:r>
      <w:r w:rsidRPr="005F6522">
        <w:rPr>
          <w:rFonts w:asciiTheme="minorHAnsi" w:hAnsiTheme="minorHAnsi" w:cstheme="minorHAnsi"/>
          <w:color w:val="auto"/>
          <w:sz w:val="24"/>
          <w:szCs w:val="24"/>
        </w:rPr>
        <w:t xml:space="preserve">l </w:t>
      </w:r>
      <w:r>
        <w:rPr>
          <w:rFonts w:asciiTheme="minorHAnsi" w:hAnsiTheme="minorHAnsi" w:cstheme="minorHAnsi"/>
          <w:color w:val="auto"/>
          <w:sz w:val="24"/>
          <w:szCs w:val="24"/>
        </w:rPr>
        <w:t>u</w:t>
      </w:r>
      <w:r w:rsidRPr="005F6522">
        <w:rPr>
          <w:rFonts w:asciiTheme="minorHAnsi" w:hAnsiTheme="minorHAnsi" w:cstheme="minorHAnsi"/>
          <w:color w:val="auto"/>
          <w:sz w:val="24"/>
          <w:szCs w:val="24"/>
        </w:rPr>
        <w:t xml:space="preserve">suario </w:t>
      </w:r>
      <w:r>
        <w:rPr>
          <w:rFonts w:asciiTheme="minorHAnsi" w:hAnsiTheme="minorHAnsi" w:cstheme="minorHAnsi"/>
          <w:color w:val="auto"/>
          <w:sz w:val="24"/>
          <w:szCs w:val="24"/>
        </w:rPr>
        <w:t>i</w:t>
      </w:r>
      <w:r w:rsidRPr="005F6522">
        <w:rPr>
          <w:rFonts w:asciiTheme="minorHAnsi" w:hAnsiTheme="minorHAnsi" w:cstheme="minorHAnsi"/>
          <w:color w:val="auto"/>
          <w:sz w:val="24"/>
          <w:szCs w:val="24"/>
        </w:rPr>
        <w:t xml:space="preserve">nterno </w:t>
      </w:r>
      <w:r>
        <w:rPr>
          <w:rFonts w:asciiTheme="minorHAnsi" w:hAnsiTheme="minorHAnsi" w:cstheme="minorHAnsi"/>
          <w:color w:val="auto"/>
          <w:sz w:val="24"/>
          <w:szCs w:val="24"/>
        </w:rPr>
        <w:t>y</w:t>
      </w:r>
      <w:r w:rsidRPr="005F6522">
        <w:rPr>
          <w:rFonts w:asciiTheme="minorHAnsi" w:hAnsiTheme="minorHAnsi" w:cstheme="minorHAnsi"/>
          <w:color w:val="auto"/>
          <w:sz w:val="24"/>
          <w:szCs w:val="24"/>
        </w:rPr>
        <w:t xml:space="preserve"> </w:t>
      </w:r>
      <w:r>
        <w:rPr>
          <w:rFonts w:asciiTheme="minorHAnsi" w:hAnsiTheme="minorHAnsi" w:cstheme="minorHAnsi"/>
          <w:color w:val="auto"/>
          <w:sz w:val="24"/>
          <w:szCs w:val="24"/>
        </w:rPr>
        <w:t>e</w:t>
      </w:r>
      <w:r w:rsidRPr="005F6522">
        <w:rPr>
          <w:rFonts w:asciiTheme="minorHAnsi" w:hAnsiTheme="minorHAnsi" w:cstheme="minorHAnsi"/>
          <w:color w:val="auto"/>
          <w:sz w:val="24"/>
          <w:szCs w:val="24"/>
        </w:rPr>
        <w:t>xterno</w:t>
      </w:r>
      <w:bookmarkEnd w:id="14"/>
    </w:p>
    <w:p w14:paraId="75CD5FB6" w14:textId="77777777" w:rsidR="00EA0959" w:rsidRPr="005F6522" w:rsidRDefault="00EA0959" w:rsidP="002E0DBF">
      <w:pPr>
        <w:pStyle w:val="Ttulo2"/>
        <w:numPr>
          <w:ilvl w:val="1"/>
          <w:numId w:val="19"/>
        </w:numPr>
        <w:ind w:left="360" w:hanging="360"/>
        <w:jc w:val="both"/>
        <w:rPr>
          <w:rFonts w:asciiTheme="minorHAnsi" w:hAnsiTheme="minorHAnsi" w:cstheme="minorHAnsi"/>
          <w:color w:val="auto"/>
          <w:sz w:val="24"/>
          <w:szCs w:val="24"/>
        </w:rPr>
      </w:pPr>
      <w:bookmarkStart w:id="15" w:name="_Toc151376409"/>
      <w:r w:rsidRPr="005F6522">
        <w:rPr>
          <w:rFonts w:asciiTheme="minorHAnsi" w:hAnsiTheme="minorHAnsi" w:cstheme="minorHAnsi"/>
          <w:color w:val="auto"/>
          <w:sz w:val="24"/>
          <w:szCs w:val="24"/>
        </w:rPr>
        <w:t xml:space="preserve">Cultura </w:t>
      </w:r>
      <w:r>
        <w:rPr>
          <w:rFonts w:asciiTheme="minorHAnsi" w:hAnsiTheme="minorHAnsi" w:cstheme="minorHAnsi"/>
          <w:color w:val="auto"/>
          <w:sz w:val="24"/>
          <w:szCs w:val="24"/>
        </w:rPr>
        <w:t>o</w:t>
      </w:r>
      <w:r w:rsidRPr="005F6522">
        <w:rPr>
          <w:rFonts w:asciiTheme="minorHAnsi" w:hAnsiTheme="minorHAnsi" w:cstheme="minorHAnsi"/>
          <w:color w:val="auto"/>
          <w:sz w:val="24"/>
          <w:szCs w:val="24"/>
        </w:rPr>
        <w:t xml:space="preserve">rganizacional </w:t>
      </w:r>
      <w:r>
        <w:rPr>
          <w:rFonts w:asciiTheme="minorHAnsi" w:hAnsiTheme="minorHAnsi" w:cstheme="minorHAnsi"/>
          <w:color w:val="auto"/>
          <w:sz w:val="24"/>
          <w:szCs w:val="24"/>
        </w:rPr>
        <w:t>y</w:t>
      </w:r>
      <w:r w:rsidRPr="005F6522">
        <w:rPr>
          <w:rFonts w:asciiTheme="minorHAnsi" w:hAnsiTheme="minorHAnsi" w:cstheme="minorHAnsi"/>
          <w:color w:val="auto"/>
          <w:sz w:val="24"/>
          <w:szCs w:val="24"/>
        </w:rPr>
        <w:t xml:space="preserve"> </w:t>
      </w:r>
      <w:r>
        <w:rPr>
          <w:rFonts w:asciiTheme="minorHAnsi" w:hAnsiTheme="minorHAnsi" w:cstheme="minorHAnsi"/>
          <w:color w:val="auto"/>
          <w:sz w:val="24"/>
          <w:szCs w:val="24"/>
        </w:rPr>
        <w:t>t</w:t>
      </w:r>
      <w:r w:rsidRPr="005F6522">
        <w:rPr>
          <w:rFonts w:asciiTheme="minorHAnsi" w:hAnsiTheme="minorHAnsi" w:cstheme="minorHAnsi"/>
          <w:color w:val="auto"/>
          <w:sz w:val="24"/>
          <w:szCs w:val="24"/>
        </w:rPr>
        <w:t xml:space="preserve">alento </w:t>
      </w:r>
      <w:r>
        <w:rPr>
          <w:rFonts w:asciiTheme="minorHAnsi" w:hAnsiTheme="minorHAnsi" w:cstheme="minorHAnsi"/>
          <w:color w:val="auto"/>
          <w:sz w:val="24"/>
          <w:szCs w:val="24"/>
        </w:rPr>
        <w:t>h</w:t>
      </w:r>
      <w:r w:rsidRPr="005F6522">
        <w:rPr>
          <w:rFonts w:asciiTheme="minorHAnsi" w:hAnsiTheme="minorHAnsi" w:cstheme="minorHAnsi"/>
          <w:color w:val="auto"/>
          <w:sz w:val="24"/>
          <w:szCs w:val="24"/>
        </w:rPr>
        <w:t>umano</w:t>
      </w:r>
      <w:bookmarkEnd w:id="15"/>
      <w:r w:rsidRPr="005F6522">
        <w:rPr>
          <w:rFonts w:asciiTheme="minorHAnsi" w:hAnsiTheme="minorHAnsi" w:cstheme="minorHAnsi"/>
          <w:color w:val="auto"/>
          <w:sz w:val="24"/>
          <w:szCs w:val="24"/>
        </w:rPr>
        <w:t xml:space="preserve">  </w:t>
      </w:r>
    </w:p>
    <w:p w14:paraId="62DDCEF0" w14:textId="77777777" w:rsidR="00EA0959" w:rsidRPr="005F6522" w:rsidRDefault="00EA0959" w:rsidP="002E0DBF">
      <w:pPr>
        <w:pStyle w:val="Ttulo2"/>
        <w:numPr>
          <w:ilvl w:val="1"/>
          <w:numId w:val="19"/>
        </w:numPr>
        <w:ind w:left="360" w:hanging="360"/>
        <w:jc w:val="both"/>
        <w:rPr>
          <w:rFonts w:asciiTheme="minorHAnsi" w:hAnsiTheme="minorHAnsi" w:cstheme="minorHAnsi"/>
          <w:color w:val="auto"/>
          <w:sz w:val="24"/>
          <w:szCs w:val="24"/>
        </w:rPr>
      </w:pPr>
      <w:bookmarkStart w:id="16" w:name="_Toc151376411"/>
      <w:r w:rsidRPr="005F6522">
        <w:rPr>
          <w:rFonts w:asciiTheme="minorHAnsi" w:hAnsiTheme="minorHAnsi" w:cstheme="minorHAnsi"/>
          <w:color w:val="auto"/>
          <w:sz w:val="24"/>
          <w:szCs w:val="24"/>
        </w:rPr>
        <w:t xml:space="preserve">Capacitación </w:t>
      </w:r>
      <w:r>
        <w:rPr>
          <w:rFonts w:asciiTheme="minorHAnsi" w:hAnsiTheme="minorHAnsi" w:cstheme="minorHAnsi"/>
          <w:color w:val="auto"/>
          <w:sz w:val="24"/>
          <w:szCs w:val="24"/>
        </w:rPr>
        <w:t>a</w:t>
      </w:r>
      <w:r w:rsidRPr="005F6522">
        <w:rPr>
          <w:rFonts w:asciiTheme="minorHAnsi" w:hAnsiTheme="minorHAnsi" w:cstheme="minorHAnsi"/>
          <w:color w:val="auto"/>
          <w:sz w:val="24"/>
          <w:szCs w:val="24"/>
        </w:rPr>
        <w:t xml:space="preserve"> Organizaciones Políticas</w:t>
      </w:r>
      <w:bookmarkEnd w:id="16"/>
      <w:r w:rsidRPr="005F6522">
        <w:rPr>
          <w:rFonts w:asciiTheme="minorHAnsi" w:hAnsiTheme="minorHAnsi" w:cstheme="minorHAnsi"/>
          <w:color w:val="auto"/>
          <w:sz w:val="24"/>
          <w:szCs w:val="24"/>
        </w:rPr>
        <w:t xml:space="preserve"> </w:t>
      </w:r>
    </w:p>
    <w:p w14:paraId="7258B6E9" w14:textId="77777777" w:rsidR="00EA0959" w:rsidRPr="005F6522" w:rsidRDefault="00EA0959" w:rsidP="00EA0959">
      <w:pPr>
        <w:spacing w:after="0" w:line="276" w:lineRule="auto"/>
        <w:jc w:val="both"/>
        <w:rPr>
          <w:rFonts w:cstheme="minorHAnsi"/>
          <w:sz w:val="24"/>
          <w:szCs w:val="24"/>
        </w:rPr>
      </w:pPr>
    </w:p>
    <w:p w14:paraId="506DEDCC" w14:textId="77777777" w:rsidR="00EA0959" w:rsidRDefault="00EA0959" w:rsidP="002E0DBF">
      <w:pPr>
        <w:pStyle w:val="Ttulo1"/>
        <w:numPr>
          <w:ilvl w:val="0"/>
          <w:numId w:val="17"/>
        </w:numPr>
        <w:rPr>
          <w:rFonts w:asciiTheme="minorHAnsi" w:hAnsiTheme="minorHAnsi" w:cstheme="minorHAnsi"/>
          <w:b/>
          <w:bCs/>
          <w:color w:val="auto"/>
        </w:rPr>
      </w:pPr>
      <w:bookmarkStart w:id="17" w:name="_Toc151376414"/>
      <w:r>
        <w:rPr>
          <w:rFonts w:asciiTheme="minorHAnsi" w:hAnsiTheme="minorHAnsi" w:cstheme="minorHAnsi"/>
          <w:b/>
          <w:bCs/>
          <w:color w:val="auto"/>
        </w:rPr>
        <w:t>CONCLUSIONES</w:t>
      </w:r>
      <w:bookmarkEnd w:id="17"/>
      <w:r>
        <w:rPr>
          <w:rFonts w:asciiTheme="minorHAnsi" w:hAnsiTheme="minorHAnsi" w:cstheme="minorHAnsi"/>
          <w:b/>
          <w:bCs/>
          <w:color w:val="auto"/>
        </w:rPr>
        <w:t xml:space="preserve"> </w:t>
      </w:r>
    </w:p>
    <w:p w14:paraId="01542F01" w14:textId="77777777" w:rsidR="003127EC" w:rsidRDefault="003127EC">
      <w:pPr>
        <w:rPr>
          <w:rFonts w:eastAsiaTheme="majorEastAsia" w:cstheme="minorHAnsi"/>
          <w:b/>
          <w:bCs/>
          <w:sz w:val="32"/>
          <w:szCs w:val="32"/>
        </w:rPr>
      </w:pPr>
      <w:r>
        <w:rPr>
          <w:rFonts w:cstheme="minorHAnsi"/>
          <w:b/>
          <w:bCs/>
        </w:rPr>
        <w:br w:type="page"/>
      </w:r>
    </w:p>
    <w:p w14:paraId="6BB3B4FA" w14:textId="2F94745F" w:rsidR="0020000D" w:rsidRPr="0052288D" w:rsidRDefault="003127EC" w:rsidP="0052288D">
      <w:pPr>
        <w:pStyle w:val="Ttulo1"/>
        <w:spacing w:before="0" w:line="240" w:lineRule="atLeast"/>
        <w:ind w:left="360"/>
        <w:rPr>
          <w:rFonts w:asciiTheme="minorHAnsi" w:hAnsiTheme="minorHAnsi" w:cstheme="minorHAnsi"/>
          <w:b/>
          <w:bCs/>
          <w:color w:val="auto"/>
          <w:sz w:val="24"/>
          <w:szCs w:val="24"/>
        </w:rPr>
      </w:pPr>
      <w:r w:rsidRPr="0052288D">
        <w:rPr>
          <w:rFonts w:asciiTheme="minorHAnsi" w:hAnsiTheme="minorHAnsi" w:cstheme="minorHAnsi"/>
          <w:b/>
          <w:bCs/>
          <w:color w:val="auto"/>
          <w:sz w:val="24"/>
          <w:szCs w:val="24"/>
        </w:rPr>
        <w:lastRenderedPageBreak/>
        <w:t>PRESENTACIÓN</w:t>
      </w:r>
    </w:p>
    <w:p w14:paraId="2E3B7393" w14:textId="39CDAC23" w:rsidR="00823659" w:rsidRPr="0052288D" w:rsidRDefault="00823659" w:rsidP="0052288D">
      <w:pPr>
        <w:spacing w:after="0" w:line="240" w:lineRule="atLeast"/>
        <w:rPr>
          <w:sz w:val="24"/>
          <w:szCs w:val="24"/>
        </w:rPr>
      </w:pPr>
    </w:p>
    <w:p w14:paraId="6E29306A" w14:textId="1431C269" w:rsidR="00732569" w:rsidRPr="0052288D" w:rsidRDefault="00732569" w:rsidP="0052288D">
      <w:pPr>
        <w:autoSpaceDE w:val="0"/>
        <w:autoSpaceDN w:val="0"/>
        <w:adjustRightInd w:val="0"/>
        <w:spacing w:after="0" w:line="240" w:lineRule="atLeast"/>
        <w:jc w:val="both"/>
        <w:rPr>
          <w:lang w:val="es-ES"/>
        </w:rPr>
      </w:pPr>
      <w:r w:rsidRPr="0052288D">
        <w:rPr>
          <w:rFonts w:cstheme="minorHAnsi"/>
        </w:rPr>
        <w:t xml:space="preserve">El Consejo Nacional Electoral es el </w:t>
      </w:r>
      <w:r w:rsidRPr="0052288D">
        <w:rPr>
          <w:lang w:val="es-ES"/>
        </w:rPr>
        <w:t xml:space="preserve">órgano encargado de la organización, dirección y vigilancia de los procesos electorales en todas sus etapas, su </w:t>
      </w:r>
      <w:r w:rsidRPr="0052288D">
        <w:rPr>
          <w:rFonts w:cstheme="minorHAnsi"/>
        </w:rPr>
        <w:t>misión es garantizar el ejercicio de los derechos políticos que se expresan a través del sufragio, así como los referentes a la organización política de la ciudadanía</w:t>
      </w:r>
      <w:r w:rsidR="00512EA8" w:rsidRPr="0052288D">
        <w:rPr>
          <w:rFonts w:cstheme="minorHAnsi"/>
        </w:rPr>
        <w:t>;</w:t>
      </w:r>
      <w:r w:rsidRPr="0052288D">
        <w:rPr>
          <w:rFonts w:cstheme="minorHAnsi"/>
        </w:rPr>
        <w:t xml:space="preserve"> promueve el fortalecimiento de la democracia, mediante la organización de procesos electorales y el apoyo a las organizaciones políticas y sociales, asegurando una participación equitativa, igualitaria, paritaria, intercultural, libre, democrática y justa, para elegir y ser elegidos.</w:t>
      </w:r>
    </w:p>
    <w:p w14:paraId="3D333A49" w14:textId="77777777" w:rsidR="00732569" w:rsidRPr="0052288D" w:rsidRDefault="00732569" w:rsidP="0052288D">
      <w:pPr>
        <w:autoSpaceDE w:val="0"/>
        <w:autoSpaceDN w:val="0"/>
        <w:adjustRightInd w:val="0"/>
        <w:spacing w:after="0" w:line="240" w:lineRule="atLeast"/>
        <w:jc w:val="both"/>
        <w:rPr>
          <w:rFonts w:cstheme="minorHAnsi"/>
        </w:rPr>
      </w:pPr>
    </w:p>
    <w:p w14:paraId="714FCC06" w14:textId="7050A8CA" w:rsidR="00732569" w:rsidRPr="0052288D" w:rsidRDefault="00732569" w:rsidP="0052288D">
      <w:pPr>
        <w:autoSpaceDE w:val="0"/>
        <w:autoSpaceDN w:val="0"/>
        <w:adjustRightInd w:val="0"/>
        <w:spacing w:after="0" w:line="240" w:lineRule="atLeast"/>
        <w:jc w:val="both"/>
        <w:rPr>
          <w:rFonts w:ascii="Calibri" w:hAnsi="Calibri" w:cs="Calibri"/>
          <w:color w:val="000000"/>
        </w:rPr>
      </w:pPr>
      <w:r w:rsidRPr="0052288D">
        <w:rPr>
          <w:rFonts w:cs="Calibri"/>
        </w:rPr>
        <w:t>En este contexto, la Delegación Provi</w:t>
      </w:r>
      <w:r w:rsidR="00FD525F" w:rsidRPr="0052288D">
        <w:rPr>
          <w:rFonts w:cs="Calibri"/>
        </w:rPr>
        <w:t xml:space="preserve">ncial </w:t>
      </w:r>
      <w:r w:rsidR="00734273" w:rsidRPr="0052288D">
        <w:rPr>
          <w:rFonts w:cs="Calibri"/>
        </w:rPr>
        <w:t xml:space="preserve">Electoral </w:t>
      </w:r>
      <w:r w:rsidRPr="0052288D">
        <w:rPr>
          <w:rFonts w:cs="Calibri"/>
        </w:rPr>
        <w:t xml:space="preserve">de Pichincha como organismo técnico administrativo desconcentrado, dentro del ámbito de sus competencias, </w:t>
      </w:r>
      <w:r w:rsidR="00FD525F" w:rsidRPr="0052288D">
        <w:rPr>
          <w:rFonts w:cs="Calibri"/>
        </w:rPr>
        <w:t xml:space="preserve">en </w:t>
      </w:r>
      <w:r w:rsidRPr="0052288D">
        <w:rPr>
          <w:rFonts w:cs="Calibri"/>
        </w:rPr>
        <w:t xml:space="preserve">las </w:t>
      </w:r>
      <w:r w:rsidRPr="0052288D">
        <w:rPr>
          <w:rFonts w:cs="Calibri"/>
          <w:i/>
        </w:rPr>
        <w:t>“</w:t>
      </w:r>
      <w:r w:rsidRPr="0052288D">
        <w:rPr>
          <w:rFonts w:cs="Calibri"/>
          <w:bCs/>
          <w:i/>
        </w:rPr>
        <w:t>ELECCIONES SECCIONALES, CPCCS Y REFERÉNDUM 2023; ELECCIONES ANTICIPADAS Y LEGISLATIVAS 2023;</w:t>
      </w:r>
      <w:r w:rsidRPr="0052288D">
        <w:rPr>
          <w:rFonts w:cs="Calibri"/>
          <w:b/>
          <w:bCs/>
          <w:i/>
          <w:color w:val="000000"/>
        </w:rPr>
        <w:t xml:space="preserve"> </w:t>
      </w:r>
      <w:r w:rsidRPr="0052288D">
        <w:rPr>
          <w:rFonts w:cs="Calibri"/>
          <w:bCs/>
          <w:i/>
        </w:rPr>
        <w:t>CONSULTA POPULAR PARA MANTENER EL CRUDO DEL BLOQUE 43 INDEFINIDAMENTE BAJO EL SUBSUELO "CONSULTA POPULAR YASUN</w:t>
      </w:r>
      <w:r w:rsidR="00FD525F" w:rsidRPr="0052288D">
        <w:rPr>
          <w:rFonts w:cs="Calibri"/>
          <w:bCs/>
          <w:i/>
        </w:rPr>
        <w:t>Í</w:t>
      </w:r>
      <w:r w:rsidRPr="0052288D">
        <w:rPr>
          <w:rFonts w:cs="Calibri"/>
          <w:bCs/>
          <w:i/>
        </w:rPr>
        <w:t>; y, CONSULTA POPULAR SOBRE LA EXPLOTACIÓN DE MINERÍA METÁLICA EN LA MANCOMUNIDAD DEL CHOCÓ ANDINO</w:t>
      </w:r>
      <w:r w:rsidRPr="0052288D">
        <w:rPr>
          <w:rFonts w:cs="Calibri"/>
          <w:bCs/>
        </w:rPr>
        <w:t xml:space="preserve">, </w:t>
      </w:r>
      <w:r w:rsidR="008E716D" w:rsidRPr="0052288D">
        <w:rPr>
          <w:rFonts w:cs="Calibri"/>
        </w:rPr>
        <w:t xml:space="preserve">garantizó que </w:t>
      </w:r>
      <w:r w:rsidR="008E716D" w:rsidRPr="0052288D">
        <w:rPr>
          <w:rFonts w:cs="Calibri"/>
          <w:bCs/>
        </w:rPr>
        <w:t>los referidos procesos electorales se</w:t>
      </w:r>
      <w:r w:rsidRPr="0052288D">
        <w:rPr>
          <w:rFonts w:cs="Calibri"/>
          <w:bCs/>
        </w:rPr>
        <w:t xml:space="preserve"> desarrollen con parámetros de </w:t>
      </w:r>
      <w:r w:rsidRPr="0052288D">
        <w:rPr>
          <w:rFonts w:ascii="Calibri" w:hAnsi="Calibri" w:cs="Calibri"/>
          <w:color w:val="000000"/>
        </w:rPr>
        <w:t>eficiencia, eficacia</w:t>
      </w:r>
      <w:r w:rsidR="008E716D" w:rsidRPr="0052288D">
        <w:rPr>
          <w:rFonts w:ascii="Calibri" w:hAnsi="Calibri" w:cs="Calibri"/>
          <w:color w:val="000000"/>
        </w:rPr>
        <w:t xml:space="preserve"> y </w:t>
      </w:r>
      <w:r w:rsidRPr="0052288D">
        <w:rPr>
          <w:rFonts w:ascii="Calibri" w:hAnsi="Calibri" w:cs="Calibri"/>
          <w:color w:val="000000"/>
        </w:rPr>
        <w:t xml:space="preserve">oportunidad, para cuyo efecto </w:t>
      </w:r>
      <w:r w:rsidR="008E716D" w:rsidRPr="0052288D">
        <w:rPr>
          <w:rFonts w:ascii="Calibri" w:hAnsi="Calibri" w:cs="Calibri"/>
          <w:color w:val="000000"/>
        </w:rPr>
        <w:t>l</w:t>
      </w:r>
      <w:r w:rsidRPr="0052288D">
        <w:rPr>
          <w:rFonts w:ascii="Calibri" w:hAnsi="Calibri" w:cs="Calibri"/>
          <w:color w:val="000000"/>
        </w:rPr>
        <w:t>as áreas administrativas y técnicas aunaron esfuerzos para asegurar que durante las etapas pre electoral, electoral y po</w:t>
      </w:r>
      <w:r w:rsidR="00C678E2" w:rsidRPr="0052288D">
        <w:rPr>
          <w:rFonts w:ascii="Calibri" w:hAnsi="Calibri" w:cs="Calibri"/>
          <w:color w:val="000000"/>
        </w:rPr>
        <w:t>se</w:t>
      </w:r>
      <w:r w:rsidRPr="0052288D">
        <w:rPr>
          <w:rFonts w:ascii="Calibri" w:hAnsi="Calibri" w:cs="Calibri"/>
          <w:color w:val="000000"/>
        </w:rPr>
        <w:t xml:space="preserve">lectoral se ejecuten las actividades planificadas de forma sistemática en cada rincón de la provincia; es así que </w:t>
      </w:r>
      <w:r w:rsidR="00B87BC9" w:rsidRPr="0052288D">
        <w:rPr>
          <w:rFonts w:ascii="Calibri" w:hAnsi="Calibri" w:cs="Calibri"/>
          <w:color w:val="000000"/>
        </w:rPr>
        <w:t>é</w:t>
      </w:r>
      <w:r w:rsidRPr="0052288D">
        <w:rPr>
          <w:rFonts w:ascii="Calibri" w:hAnsi="Calibri" w:cs="Calibri"/>
          <w:color w:val="000000"/>
        </w:rPr>
        <w:t>sta Delegación constituye un referente en la entrega de resultados oficiales</w:t>
      </w:r>
      <w:r w:rsidR="00993DCF" w:rsidRPr="0052288D">
        <w:rPr>
          <w:rFonts w:ascii="Calibri" w:hAnsi="Calibri" w:cs="Calibri"/>
          <w:color w:val="000000"/>
        </w:rPr>
        <w:t xml:space="preserve"> y unas </w:t>
      </w:r>
      <w:r w:rsidR="00F66EDF" w:rsidRPr="0052288D">
        <w:rPr>
          <w:rFonts w:cstheme="minorHAnsi"/>
          <w:lang w:val="es-ES" w:eastAsia="es-ES"/>
        </w:rPr>
        <w:t>elecciones libres, justas y transparentes</w:t>
      </w:r>
      <w:r w:rsidRPr="0052288D">
        <w:rPr>
          <w:rFonts w:ascii="Calibri" w:hAnsi="Calibri" w:cs="Calibri"/>
          <w:color w:val="000000"/>
        </w:rPr>
        <w:t>.</w:t>
      </w:r>
    </w:p>
    <w:p w14:paraId="1D52E34A" w14:textId="77777777" w:rsidR="00732569" w:rsidRPr="0052288D" w:rsidRDefault="00732569" w:rsidP="0052288D">
      <w:pPr>
        <w:autoSpaceDE w:val="0"/>
        <w:autoSpaceDN w:val="0"/>
        <w:adjustRightInd w:val="0"/>
        <w:spacing w:after="0" w:line="240" w:lineRule="atLeast"/>
        <w:jc w:val="both"/>
        <w:rPr>
          <w:rFonts w:ascii="Calibri" w:hAnsi="Calibri" w:cs="Calibri"/>
          <w:color w:val="000000"/>
        </w:rPr>
      </w:pPr>
    </w:p>
    <w:p w14:paraId="0FE650F2" w14:textId="60BF53C2" w:rsidR="00732569" w:rsidRPr="0052288D" w:rsidRDefault="00732569" w:rsidP="0052288D">
      <w:pPr>
        <w:autoSpaceDE w:val="0"/>
        <w:autoSpaceDN w:val="0"/>
        <w:adjustRightInd w:val="0"/>
        <w:spacing w:after="0" w:line="240" w:lineRule="atLeast"/>
        <w:jc w:val="both"/>
        <w:rPr>
          <w:rFonts w:ascii="Calibri" w:hAnsi="Calibri" w:cs="Calibri"/>
          <w:color w:val="000000"/>
        </w:rPr>
      </w:pPr>
      <w:r w:rsidRPr="0052288D">
        <w:rPr>
          <w:rFonts w:ascii="Calibri" w:hAnsi="Calibri" w:cs="Calibri"/>
          <w:color w:val="000000"/>
        </w:rPr>
        <w:t xml:space="preserve">Es menester destacar </w:t>
      </w:r>
      <w:r w:rsidR="00277ADE" w:rsidRPr="0052288D">
        <w:rPr>
          <w:rFonts w:ascii="Calibri" w:hAnsi="Calibri" w:cs="Calibri"/>
          <w:color w:val="000000"/>
        </w:rPr>
        <w:t xml:space="preserve">también </w:t>
      </w:r>
      <w:r w:rsidRPr="0052288D">
        <w:rPr>
          <w:rFonts w:ascii="Calibri" w:hAnsi="Calibri" w:cs="Calibri"/>
          <w:color w:val="000000"/>
        </w:rPr>
        <w:t xml:space="preserve">que las fuerzas del orden en su rol </w:t>
      </w:r>
      <w:r w:rsidR="00476561" w:rsidRPr="0052288D">
        <w:rPr>
          <w:rFonts w:ascii="Calibri" w:hAnsi="Calibri" w:cs="Calibri"/>
          <w:color w:val="000000"/>
        </w:rPr>
        <w:t>relevante</w:t>
      </w:r>
      <w:r w:rsidRPr="0052288D">
        <w:rPr>
          <w:rFonts w:ascii="Calibri" w:hAnsi="Calibri" w:cs="Calibri"/>
          <w:color w:val="000000"/>
        </w:rPr>
        <w:t xml:space="preserve"> garantizaron el normal desarrollo del sufragio en los distintos procesos electorales, brindando seguridad en los recintos electorales no solo a los funcionarios de la Delegación </w:t>
      </w:r>
      <w:r w:rsidR="00734273" w:rsidRPr="0052288D">
        <w:rPr>
          <w:rFonts w:ascii="Calibri" w:hAnsi="Calibri" w:cs="Calibri"/>
          <w:color w:val="000000"/>
        </w:rPr>
        <w:t xml:space="preserve">Provincial Electoral </w:t>
      </w:r>
      <w:r w:rsidRPr="0052288D">
        <w:rPr>
          <w:rFonts w:ascii="Calibri" w:hAnsi="Calibri" w:cs="Calibri"/>
          <w:color w:val="000000"/>
        </w:rPr>
        <w:t>de Pichincha, sino también a los ciudadanos que concurrieron a ejercer su derecho.</w:t>
      </w:r>
    </w:p>
    <w:p w14:paraId="11BC1D32" w14:textId="77777777" w:rsidR="00732569" w:rsidRPr="0052288D" w:rsidRDefault="00732569" w:rsidP="0052288D">
      <w:pPr>
        <w:autoSpaceDE w:val="0"/>
        <w:autoSpaceDN w:val="0"/>
        <w:adjustRightInd w:val="0"/>
        <w:spacing w:after="0" w:line="240" w:lineRule="atLeast"/>
        <w:jc w:val="both"/>
        <w:rPr>
          <w:rFonts w:ascii="Calibri" w:hAnsi="Calibri" w:cs="Calibri"/>
          <w:color w:val="000000"/>
        </w:rPr>
      </w:pPr>
    </w:p>
    <w:p w14:paraId="78B8D35D" w14:textId="31F824D6" w:rsidR="00732569" w:rsidRPr="0052288D" w:rsidRDefault="00277ADE" w:rsidP="0052288D">
      <w:pPr>
        <w:autoSpaceDE w:val="0"/>
        <w:autoSpaceDN w:val="0"/>
        <w:adjustRightInd w:val="0"/>
        <w:spacing w:after="0" w:line="240" w:lineRule="atLeast"/>
        <w:jc w:val="both"/>
        <w:rPr>
          <w:rFonts w:ascii="Calibri" w:hAnsi="Calibri" w:cs="Calibri"/>
          <w:color w:val="000000"/>
        </w:rPr>
      </w:pPr>
      <w:r w:rsidRPr="0052288D">
        <w:rPr>
          <w:rFonts w:ascii="Calibri" w:hAnsi="Calibri" w:cs="Calibri"/>
          <w:color w:val="000000"/>
        </w:rPr>
        <w:t>De la misma forma, l</w:t>
      </w:r>
      <w:r w:rsidR="00732569" w:rsidRPr="0052288D">
        <w:rPr>
          <w:rFonts w:ascii="Calibri" w:hAnsi="Calibri" w:cs="Calibri"/>
          <w:color w:val="000000"/>
        </w:rPr>
        <w:t>as entidades públicas y privadas desde su accionar, brindaron su colaboración y prestaron su contingente para que este organismo cumpla su objetivo.</w:t>
      </w:r>
    </w:p>
    <w:p w14:paraId="65918C92" w14:textId="77777777" w:rsidR="00732569" w:rsidRPr="0052288D" w:rsidRDefault="00732569" w:rsidP="0052288D">
      <w:pPr>
        <w:autoSpaceDE w:val="0"/>
        <w:autoSpaceDN w:val="0"/>
        <w:adjustRightInd w:val="0"/>
        <w:spacing w:after="0" w:line="240" w:lineRule="atLeast"/>
        <w:jc w:val="both"/>
        <w:rPr>
          <w:rFonts w:ascii="Calibri" w:hAnsi="Calibri" w:cs="Calibri"/>
          <w:color w:val="000000"/>
        </w:rPr>
      </w:pPr>
    </w:p>
    <w:p w14:paraId="1BCAAB90" w14:textId="7D04CD8F" w:rsidR="00732569" w:rsidRPr="0052288D" w:rsidRDefault="00732569" w:rsidP="0052288D">
      <w:pPr>
        <w:autoSpaceDE w:val="0"/>
        <w:autoSpaceDN w:val="0"/>
        <w:adjustRightInd w:val="0"/>
        <w:spacing w:after="0" w:line="240" w:lineRule="atLeast"/>
        <w:jc w:val="both"/>
        <w:rPr>
          <w:rFonts w:ascii="Calibri" w:hAnsi="Calibri" w:cs="Calibri"/>
          <w:color w:val="000000"/>
        </w:rPr>
      </w:pPr>
      <w:r w:rsidRPr="0052288D">
        <w:rPr>
          <w:rFonts w:ascii="Calibri" w:hAnsi="Calibri" w:cs="Calibri"/>
          <w:color w:val="000000"/>
        </w:rPr>
        <w:t>La Delegación de Pichincha,</w:t>
      </w:r>
      <w:r w:rsidR="00B46E6E" w:rsidRPr="0052288D">
        <w:rPr>
          <w:rFonts w:ascii="Calibri" w:hAnsi="Calibri" w:cs="Calibri"/>
          <w:color w:val="000000"/>
        </w:rPr>
        <w:t xml:space="preserve"> se acerca </w:t>
      </w:r>
      <w:r w:rsidR="006965EA" w:rsidRPr="0052288D">
        <w:rPr>
          <w:rFonts w:ascii="Calibri" w:hAnsi="Calibri" w:cs="Calibri"/>
          <w:color w:val="000000"/>
        </w:rPr>
        <w:t>a la ciudadanía</w:t>
      </w:r>
      <w:r w:rsidR="00B46E6E" w:rsidRPr="0052288D">
        <w:rPr>
          <w:rFonts w:ascii="Calibri" w:hAnsi="Calibri" w:cs="Calibri"/>
          <w:color w:val="000000"/>
        </w:rPr>
        <w:t xml:space="preserve"> a través de </w:t>
      </w:r>
      <w:r w:rsidR="00277ADE" w:rsidRPr="0052288D">
        <w:rPr>
          <w:rFonts w:ascii="Calibri" w:hAnsi="Calibri" w:cs="Calibri"/>
          <w:color w:val="000000"/>
        </w:rPr>
        <w:t xml:space="preserve">procesos de capacitación a organizaciones políticas, a los ciudadanos designados Miembros de las Juntas </w:t>
      </w:r>
      <w:r w:rsidR="00662105" w:rsidRPr="0052288D">
        <w:rPr>
          <w:rFonts w:ascii="Calibri" w:hAnsi="Calibri" w:cs="Calibri"/>
          <w:color w:val="000000"/>
        </w:rPr>
        <w:t>R</w:t>
      </w:r>
      <w:r w:rsidR="00277ADE" w:rsidRPr="0052288D">
        <w:rPr>
          <w:rFonts w:ascii="Calibri" w:hAnsi="Calibri" w:cs="Calibri"/>
          <w:color w:val="000000"/>
        </w:rPr>
        <w:t xml:space="preserve">eceptoras del Voto, al personal de Fuerzas Armadas y Policía Nacional </w:t>
      </w:r>
      <w:r w:rsidR="006965EA" w:rsidRPr="0052288D">
        <w:rPr>
          <w:rFonts w:ascii="Calibri" w:hAnsi="Calibri" w:cs="Calibri"/>
          <w:color w:val="000000"/>
        </w:rPr>
        <w:t>entre otros</w:t>
      </w:r>
      <w:r w:rsidR="00B46E6E" w:rsidRPr="0052288D">
        <w:rPr>
          <w:rFonts w:ascii="Calibri" w:hAnsi="Calibri" w:cs="Calibri"/>
          <w:color w:val="000000"/>
        </w:rPr>
        <w:t xml:space="preserve">, </w:t>
      </w:r>
      <w:r w:rsidR="006965EA" w:rsidRPr="0052288D">
        <w:rPr>
          <w:rFonts w:ascii="Calibri" w:hAnsi="Calibri" w:cs="Calibri"/>
          <w:color w:val="000000"/>
        </w:rPr>
        <w:t>facili</w:t>
      </w:r>
      <w:r w:rsidR="006F173E" w:rsidRPr="0052288D">
        <w:rPr>
          <w:rFonts w:ascii="Calibri" w:hAnsi="Calibri" w:cs="Calibri"/>
          <w:color w:val="000000"/>
        </w:rPr>
        <w:t>ta el acceso a</w:t>
      </w:r>
      <w:r w:rsidR="006965EA" w:rsidRPr="0052288D">
        <w:rPr>
          <w:rFonts w:ascii="Calibri" w:hAnsi="Calibri" w:cs="Calibri"/>
          <w:color w:val="000000"/>
        </w:rPr>
        <w:t xml:space="preserve"> trámites</w:t>
      </w:r>
      <w:r w:rsidR="006F173E" w:rsidRPr="0052288D">
        <w:rPr>
          <w:rFonts w:ascii="Calibri" w:hAnsi="Calibri" w:cs="Calibri"/>
          <w:color w:val="000000"/>
        </w:rPr>
        <w:t xml:space="preserve"> </w:t>
      </w:r>
      <w:r w:rsidR="00A00617" w:rsidRPr="0052288D">
        <w:rPr>
          <w:rFonts w:ascii="Calibri" w:hAnsi="Calibri" w:cs="Calibri"/>
          <w:color w:val="000000"/>
        </w:rPr>
        <w:t>de forma eficiente y oportuna</w:t>
      </w:r>
      <w:r w:rsidR="00662105" w:rsidRPr="0052288D">
        <w:rPr>
          <w:rFonts w:ascii="Calibri" w:hAnsi="Calibri" w:cs="Calibri"/>
          <w:color w:val="000000"/>
        </w:rPr>
        <w:t>,</w:t>
      </w:r>
      <w:r w:rsidR="008818F7" w:rsidRPr="0052288D">
        <w:rPr>
          <w:rFonts w:ascii="Calibri" w:hAnsi="Calibri" w:cs="Calibri"/>
          <w:color w:val="000000"/>
        </w:rPr>
        <w:t xml:space="preserve"> para lo cual ha innovando sus servicios</w:t>
      </w:r>
      <w:r w:rsidR="00662105" w:rsidRPr="0052288D">
        <w:rPr>
          <w:rFonts w:ascii="Calibri" w:hAnsi="Calibri" w:cs="Calibri"/>
          <w:color w:val="000000"/>
        </w:rPr>
        <w:t xml:space="preserve"> a través de la tecnificación</w:t>
      </w:r>
      <w:r w:rsidR="006F173E" w:rsidRPr="0052288D">
        <w:rPr>
          <w:rFonts w:ascii="Calibri" w:hAnsi="Calibri" w:cs="Calibri"/>
          <w:color w:val="000000"/>
        </w:rPr>
        <w:t xml:space="preserve"> </w:t>
      </w:r>
      <w:r w:rsidR="008818F7" w:rsidRPr="0052288D">
        <w:rPr>
          <w:rFonts w:ascii="Calibri" w:hAnsi="Calibri" w:cs="Calibri"/>
          <w:color w:val="000000"/>
        </w:rPr>
        <w:t xml:space="preserve">de los </w:t>
      </w:r>
      <w:r w:rsidR="006965EA" w:rsidRPr="0052288D">
        <w:rPr>
          <w:rFonts w:ascii="Calibri" w:hAnsi="Calibri" w:cs="Calibri"/>
          <w:color w:val="000000"/>
        </w:rPr>
        <w:t>servicios</w:t>
      </w:r>
      <w:r w:rsidR="006F173E" w:rsidRPr="0052288D">
        <w:rPr>
          <w:rFonts w:ascii="Calibri" w:hAnsi="Calibri" w:cs="Calibri"/>
          <w:color w:val="000000"/>
        </w:rPr>
        <w:t xml:space="preserve"> electorales</w:t>
      </w:r>
      <w:r w:rsidR="00662105" w:rsidRPr="0052288D">
        <w:rPr>
          <w:rFonts w:ascii="Calibri" w:hAnsi="Calibri" w:cs="Calibri"/>
          <w:color w:val="000000"/>
        </w:rPr>
        <w:t xml:space="preserve"> en línea </w:t>
      </w:r>
      <w:r w:rsidR="00A00617" w:rsidRPr="0052288D">
        <w:rPr>
          <w:rFonts w:ascii="Calibri" w:hAnsi="Calibri" w:cs="Calibri"/>
          <w:color w:val="000000"/>
        </w:rPr>
        <w:t xml:space="preserve">para que </w:t>
      </w:r>
      <w:r w:rsidR="006F173E" w:rsidRPr="0052288D">
        <w:rPr>
          <w:rFonts w:ascii="Calibri" w:hAnsi="Calibri" w:cs="Calibri"/>
          <w:color w:val="000000"/>
        </w:rPr>
        <w:t xml:space="preserve">los usuarios </w:t>
      </w:r>
      <w:r w:rsidR="00662105" w:rsidRPr="0052288D">
        <w:rPr>
          <w:rFonts w:ascii="Calibri" w:hAnsi="Calibri" w:cs="Calibri"/>
          <w:color w:val="000000"/>
        </w:rPr>
        <w:t>de forma más rápida y ágil</w:t>
      </w:r>
      <w:r w:rsidR="00A00617" w:rsidRPr="0052288D">
        <w:rPr>
          <w:rFonts w:ascii="Calibri" w:hAnsi="Calibri" w:cs="Calibri"/>
          <w:color w:val="000000"/>
        </w:rPr>
        <w:t xml:space="preserve"> </w:t>
      </w:r>
      <w:r w:rsidR="008818F7" w:rsidRPr="0052288D">
        <w:rPr>
          <w:rFonts w:ascii="Calibri" w:hAnsi="Calibri" w:cs="Calibri"/>
          <w:color w:val="000000"/>
        </w:rPr>
        <w:t>obtengan certificados de votación</w:t>
      </w:r>
      <w:r w:rsidR="00804BEF" w:rsidRPr="0052288D">
        <w:rPr>
          <w:rFonts w:ascii="Calibri" w:hAnsi="Calibri" w:cs="Calibri"/>
          <w:color w:val="000000"/>
        </w:rPr>
        <w:t xml:space="preserve">, apoliticismo, cambios de domicilio, entre otros. </w:t>
      </w:r>
    </w:p>
    <w:p w14:paraId="187EBBC8" w14:textId="50F699C8" w:rsidR="00662105" w:rsidRPr="0052288D" w:rsidRDefault="00662105" w:rsidP="0052288D">
      <w:pPr>
        <w:autoSpaceDE w:val="0"/>
        <w:autoSpaceDN w:val="0"/>
        <w:adjustRightInd w:val="0"/>
        <w:spacing w:after="0" w:line="240" w:lineRule="atLeast"/>
        <w:jc w:val="both"/>
        <w:rPr>
          <w:rFonts w:ascii="Calibri" w:hAnsi="Calibri" w:cs="Calibri"/>
          <w:color w:val="000000"/>
        </w:rPr>
      </w:pPr>
    </w:p>
    <w:p w14:paraId="1F767B5B" w14:textId="5D6D8571" w:rsidR="00662105" w:rsidRPr="0052288D" w:rsidRDefault="00195E38" w:rsidP="0052288D">
      <w:pPr>
        <w:autoSpaceDE w:val="0"/>
        <w:autoSpaceDN w:val="0"/>
        <w:adjustRightInd w:val="0"/>
        <w:spacing w:after="0" w:line="240" w:lineRule="atLeast"/>
        <w:jc w:val="both"/>
        <w:rPr>
          <w:rFonts w:cs="Calibri"/>
          <w:b/>
          <w:bCs/>
        </w:rPr>
      </w:pPr>
      <w:r w:rsidRPr="0052288D">
        <w:rPr>
          <w:rFonts w:ascii="Calibri" w:hAnsi="Calibri" w:cs="Calibri"/>
          <w:color w:val="000000"/>
        </w:rPr>
        <w:t xml:space="preserve">El </w:t>
      </w:r>
      <w:r w:rsidR="00662105" w:rsidRPr="0052288D">
        <w:rPr>
          <w:rFonts w:ascii="Calibri" w:hAnsi="Calibri" w:cs="Calibri"/>
          <w:color w:val="000000"/>
        </w:rPr>
        <w:t>presente informe</w:t>
      </w:r>
      <w:r w:rsidRPr="0052288D">
        <w:rPr>
          <w:rFonts w:ascii="Calibri" w:hAnsi="Calibri" w:cs="Calibri"/>
          <w:color w:val="000000"/>
        </w:rPr>
        <w:t xml:space="preserve"> de Rendición de </w:t>
      </w:r>
      <w:r w:rsidR="00476561" w:rsidRPr="0052288D">
        <w:rPr>
          <w:rFonts w:ascii="Calibri" w:hAnsi="Calibri" w:cs="Calibri"/>
          <w:color w:val="000000"/>
        </w:rPr>
        <w:t>Cuentas</w:t>
      </w:r>
      <w:r w:rsidRPr="0052288D">
        <w:rPr>
          <w:rFonts w:ascii="Calibri" w:hAnsi="Calibri" w:cs="Calibri"/>
          <w:color w:val="000000"/>
        </w:rPr>
        <w:t xml:space="preserve"> tiene como propósito poner a disposición de la ciudadanía y autoridades la información de las actividades desarrolladas por la Delegación </w:t>
      </w:r>
      <w:r w:rsidR="00DD3C0F" w:rsidRPr="0052288D">
        <w:rPr>
          <w:rFonts w:ascii="Calibri" w:hAnsi="Calibri" w:cs="Calibri"/>
          <w:color w:val="000000"/>
        </w:rPr>
        <w:t xml:space="preserve">Provincial Electoral </w:t>
      </w:r>
      <w:r w:rsidRPr="0052288D">
        <w:rPr>
          <w:rFonts w:ascii="Calibri" w:hAnsi="Calibri" w:cs="Calibri"/>
          <w:color w:val="000000"/>
        </w:rPr>
        <w:t xml:space="preserve">de Pichicha </w:t>
      </w:r>
      <w:r w:rsidR="008E177E" w:rsidRPr="0052288D">
        <w:rPr>
          <w:rFonts w:ascii="Calibri" w:hAnsi="Calibri" w:cs="Calibri"/>
          <w:color w:val="000000"/>
        </w:rPr>
        <w:t>en período</w:t>
      </w:r>
      <w:r w:rsidRPr="0052288D">
        <w:rPr>
          <w:rFonts w:ascii="Calibri" w:hAnsi="Calibri" w:cs="Calibri"/>
          <w:color w:val="000000"/>
        </w:rPr>
        <w:t xml:space="preserve"> ordinari</w:t>
      </w:r>
      <w:r w:rsidR="008E177E" w:rsidRPr="0052288D">
        <w:rPr>
          <w:rFonts w:ascii="Calibri" w:hAnsi="Calibri" w:cs="Calibri"/>
          <w:color w:val="000000"/>
        </w:rPr>
        <w:t>o</w:t>
      </w:r>
      <w:r w:rsidRPr="0052288D">
        <w:rPr>
          <w:rFonts w:ascii="Calibri" w:hAnsi="Calibri" w:cs="Calibri"/>
          <w:color w:val="000000"/>
        </w:rPr>
        <w:t xml:space="preserve"> y</w:t>
      </w:r>
      <w:r w:rsidR="008E177E" w:rsidRPr="0052288D">
        <w:rPr>
          <w:rFonts w:ascii="Calibri" w:hAnsi="Calibri" w:cs="Calibri"/>
          <w:color w:val="000000"/>
        </w:rPr>
        <w:t xml:space="preserve"> </w:t>
      </w:r>
      <w:r w:rsidRPr="0052288D">
        <w:rPr>
          <w:rFonts w:ascii="Calibri" w:hAnsi="Calibri" w:cs="Calibri"/>
          <w:color w:val="000000"/>
        </w:rPr>
        <w:t>electoral</w:t>
      </w:r>
      <w:r w:rsidR="008E177E" w:rsidRPr="0052288D">
        <w:rPr>
          <w:rFonts w:ascii="Calibri" w:hAnsi="Calibri" w:cs="Calibri"/>
          <w:color w:val="000000"/>
        </w:rPr>
        <w:t>, desarrollados e</w:t>
      </w:r>
      <w:r w:rsidRPr="0052288D">
        <w:rPr>
          <w:rFonts w:ascii="Calibri" w:hAnsi="Calibri" w:cs="Calibri"/>
          <w:color w:val="000000"/>
        </w:rPr>
        <w:t xml:space="preserve">n el </w:t>
      </w:r>
      <w:r w:rsidR="002B45D2" w:rsidRPr="0052288D">
        <w:rPr>
          <w:rFonts w:ascii="Calibri" w:hAnsi="Calibri" w:cs="Calibri"/>
          <w:color w:val="000000"/>
        </w:rPr>
        <w:t xml:space="preserve">ejercicio </w:t>
      </w:r>
      <w:r w:rsidRPr="0052288D">
        <w:rPr>
          <w:rFonts w:ascii="Calibri" w:hAnsi="Calibri" w:cs="Calibri"/>
          <w:color w:val="000000"/>
        </w:rPr>
        <w:t>fiscal 2023</w:t>
      </w:r>
      <w:r w:rsidR="008E177E" w:rsidRPr="0052288D">
        <w:rPr>
          <w:rFonts w:ascii="Calibri" w:hAnsi="Calibri" w:cs="Calibri"/>
          <w:color w:val="000000"/>
        </w:rPr>
        <w:t>,</w:t>
      </w:r>
      <w:r w:rsidR="000B2606" w:rsidRPr="0052288D">
        <w:rPr>
          <w:rFonts w:ascii="Calibri" w:hAnsi="Calibri" w:cs="Calibri"/>
          <w:color w:val="000000"/>
        </w:rPr>
        <w:t xml:space="preserve"> y recopilar las sugerencias para mejorar nuestros servicios y fortalecer la Democracia en aras de garantizar los derechos de la ciudadanía. </w:t>
      </w:r>
      <w:r w:rsidRPr="0052288D">
        <w:rPr>
          <w:rFonts w:ascii="Calibri" w:hAnsi="Calibri" w:cs="Calibri"/>
          <w:color w:val="000000"/>
        </w:rPr>
        <w:t xml:space="preserve"> </w:t>
      </w:r>
    </w:p>
    <w:p w14:paraId="22519D79" w14:textId="2B6C8437" w:rsidR="00823659" w:rsidRDefault="00823659" w:rsidP="00823659"/>
    <w:p w14:paraId="5AEC0D81" w14:textId="77777777" w:rsidR="0052288D" w:rsidRDefault="0052288D" w:rsidP="00823659"/>
    <w:p w14:paraId="5AD19819" w14:textId="3A21FB52" w:rsidR="000B4E31" w:rsidRDefault="0052288D" w:rsidP="0052288D">
      <w:pPr>
        <w:spacing w:after="0" w:line="240" w:lineRule="auto"/>
        <w:jc w:val="center"/>
      </w:pPr>
      <w:r>
        <w:t>Ing. Alexis Berlén Fuentes Osejo</w:t>
      </w:r>
    </w:p>
    <w:p w14:paraId="7DC2ED99" w14:textId="2E75BC29" w:rsidR="0052288D" w:rsidRPr="0052288D" w:rsidRDefault="0052288D" w:rsidP="0052288D">
      <w:pPr>
        <w:spacing w:after="0" w:line="240" w:lineRule="auto"/>
        <w:jc w:val="center"/>
        <w:rPr>
          <w:b/>
        </w:rPr>
      </w:pPr>
      <w:r w:rsidRPr="0052288D">
        <w:rPr>
          <w:b/>
        </w:rPr>
        <w:t>DIRECTOR PROVINCIAL ELECTORAL DE PICHINCA</w:t>
      </w:r>
    </w:p>
    <w:p w14:paraId="7DA6849D" w14:textId="60C7C919" w:rsidR="000B4E31" w:rsidRPr="0052288D" w:rsidRDefault="000B4E31" w:rsidP="0052288D">
      <w:pPr>
        <w:spacing w:line="240" w:lineRule="auto"/>
        <w:rPr>
          <w:b/>
        </w:rPr>
      </w:pPr>
    </w:p>
    <w:bookmarkEnd w:id="1"/>
    <w:p w14:paraId="1B6A8200" w14:textId="0AE4549B" w:rsidR="0052288D" w:rsidRDefault="0052288D" w:rsidP="004C2144">
      <w:pPr>
        <w:spacing w:after="0" w:line="276" w:lineRule="auto"/>
        <w:rPr>
          <w:rFonts w:cstheme="minorHAnsi"/>
          <w:b/>
          <w:bCs/>
          <w:sz w:val="28"/>
          <w:szCs w:val="28"/>
        </w:rPr>
      </w:pPr>
      <w:r w:rsidRPr="003B4403">
        <w:rPr>
          <w:rFonts w:cstheme="minorHAnsi"/>
          <w:b/>
          <w:bCs/>
          <w:noProof/>
          <w:sz w:val="28"/>
          <w:szCs w:val="28"/>
          <w:lang w:eastAsia="es-EC"/>
        </w:rPr>
        <w:lastRenderedPageBreak/>
        <w:drawing>
          <wp:anchor distT="0" distB="0" distL="114300" distR="114300" simplePos="0" relativeHeight="251764736" behindDoc="0" locked="0" layoutInCell="1" allowOverlap="1" wp14:anchorId="4C4F6D08" wp14:editId="742E68F8">
            <wp:simplePos x="0" y="0"/>
            <wp:positionH relativeFrom="page">
              <wp:posOffset>38100</wp:posOffset>
            </wp:positionH>
            <wp:positionV relativeFrom="paragraph">
              <wp:posOffset>-1108710</wp:posOffset>
            </wp:positionV>
            <wp:extent cx="7524115" cy="10668000"/>
            <wp:effectExtent l="0" t="0" r="63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estion electoral 1.pdf"/>
                    <pic:cNvPicPr/>
                  </pic:nvPicPr>
                  <pic:blipFill>
                    <a:blip r:embed="rId10">
                      <a:extLst>
                        <a:ext uri="{28A0092B-C50C-407E-A947-70E740481C1C}">
                          <a14:useLocalDpi xmlns:a14="http://schemas.microsoft.com/office/drawing/2010/main" val="0"/>
                        </a:ext>
                      </a:extLst>
                    </a:blip>
                    <a:stretch>
                      <a:fillRect/>
                    </a:stretch>
                  </pic:blipFill>
                  <pic:spPr>
                    <a:xfrm>
                      <a:off x="0" y="0"/>
                      <a:ext cx="7524115" cy="10668000"/>
                    </a:xfrm>
                    <a:prstGeom prst="rect">
                      <a:avLst/>
                    </a:prstGeom>
                  </pic:spPr>
                </pic:pic>
              </a:graphicData>
            </a:graphic>
            <wp14:sizeRelH relativeFrom="margin">
              <wp14:pctWidth>0</wp14:pctWidth>
            </wp14:sizeRelH>
            <wp14:sizeRelV relativeFrom="margin">
              <wp14:pctHeight>0</wp14:pctHeight>
            </wp14:sizeRelV>
          </wp:anchor>
        </w:drawing>
      </w:r>
      <w:bookmarkStart w:id="18" w:name="_GoBack"/>
      <w:bookmarkEnd w:id="18"/>
    </w:p>
    <w:p w14:paraId="36AF2BD1" w14:textId="77777777" w:rsidR="0052288D" w:rsidRDefault="0052288D" w:rsidP="004C2144">
      <w:pPr>
        <w:spacing w:after="0" w:line="276" w:lineRule="auto"/>
        <w:rPr>
          <w:rFonts w:cstheme="minorHAnsi"/>
          <w:b/>
          <w:bCs/>
          <w:sz w:val="28"/>
          <w:szCs w:val="28"/>
        </w:rPr>
      </w:pPr>
    </w:p>
    <w:p w14:paraId="7930AF43" w14:textId="77777777" w:rsidR="0052288D" w:rsidRDefault="0052288D" w:rsidP="004C2144">
      <w:pPr>
        <w:spacing w:after="0" w:line="276" w:lineRule="auto"/>
        <w:rPr>
          <w:rFonts w:cstheme="minorHAnsi"/>
          <w:b/>
          <w:bCs/>
          <w:sz w:val="28"/>
          <w:szCs w:val="28"/>
        </w:rPr>
      </w:pPr>
    </w:p>
    <w:p w14:paraId="5BC0A256" w14:textId="77777777" w:rsidR="0052288D" w:rsidRDefault="0052288D" w:rsidP="004C2144">
      <w:pPr>
        <w:spacing w:after="0" w:line="276" w:lineRule="auto"/>
        <w:rPr>
          <w:rFonts w:cstheme="minorHAnsi"/>
          <w:b/>
          <w:bCs/>
          <w:sz w:val="28"/>
          <w:szCs w:val="28"/>
        </w:rPr>
      </w:pPr>
    </w:p>
    <w:p w14:paraId="0820A6F8" w14:textId="77777777" w:rsidR="0052288D" w:rsidRDefault="0052288D" w:rsidP="004C2144">
      <w:pPr>
        <w:spacing w:after="0" w:line="276" w:lineRule="auto"/>
        <w:rPr>
          <w:rFonts w:cstheme="minorHAnsi"/>
          <w:b/>
          <w:bCs/>
          <w:sz w:val="28"/>
          <w:szCs w:val="28"/>
        </w:rPr>
      </w:pPr>
    </w:p>
    <w:p w14:paraId="67B236E2" w14:textId="77777777" w:rsidR="0052288D" w:rsidRDefault="0052288D" w:rsidP="004C2144">
      <w:pPr>
        <w:spacing w:after="0" w:line="276" w:lineRule="auto"/>
        <w:rPr>
          <w:rFonts w:cstheme="minorHAnsi"/>
          <w:b/>
          <w:bCs/>
          <w:sz w:val="28"/>
          <w:szCs w:val="28"/>
        </w:rPr>
      </w:pPr>
    </w:p>
    <w:p w14:paraId="3AF05E2F" w14:textId="77777777" w:rsidR="0052288D" w:rsidRDefault="0052288D" w:rsidP="004C2144">
      <w:pPr>
        <w:spacing w:after="0" w:line="276" w:lineRule="auto"/>
        <w:rPr>
          <w:rFonts w:cstheme="minorHAnsi"/>
          <w:b/>
          <w:bCs/>
          <w:sz w:val="28"/>
          <w:szCs w:val="28"/>
        </w:rPr>
      </w:pPr>
    </w:p>
    <w:p w14:paraId="325A01FF" w14:textId="77777777" w:rsidR="0052288D" w:rsidRDefault="0052288D" w:rsidP="004C2144">
      <w:pPr>
        <w:spacing w:after="0" w:line="276" w:lineRule="auto"/>
        <w:rPr>
          <w:rFonts w:cstheme="minorHAnsi"/>
          <w:b/>
          <w:bCs/>
          <w:sz w:val="28"/>
          <w:szCs w:val="28"/>
        </w:rPr>
      </w:pPr>
    </w:p>
    <w:p w14:paraId="420B7412" w14:textId="77777777" w:rsidR="0052288D" w:rsidRDefault="0052288D" w:rsidP="004C2144">
      <w:pPr>
        <w:spacing w:after="0" w:line="276" w:lineRule="auto"/>
        <w:rPr>
          <w:rFonts w:cstheme="minorHAnsi"/>
          <w:b/>
          <w:bCs/>
          <w:sz w:val="28"/>
          <w:szCs w:val="28"/>
        </w:rPr>
      </w:pPr>
    </w:p>
    <w:p w14:paraId="4C70A79C" w14:textId="77777777" w:rsidR="0052288D" w:rsidRDefault="0052288D" w:rsidP="004C2144">
      <w:pPr>
        <w:spacing w:after="0" w:line="276" w:lineRule="auto"/>
        <w:rPr>
          <w:rFonts w:cstheme="minorHAnsi"/>
          <w:b/>
          <w:bCs/>
          <w:sz w:val="28"/>
          <w:szCs w:val="28"/>
        </w:rPr>
      </w:pPr>
    </w:p>
    <w:p w14:paraId="18DAFA0B" w14:textId="77777777" w:rsidR="0052288D" w:rsidRDefault="0052288D" w:rsidP="004C2144">
      <w:pPr>
        <w:spacing w:after="0" w:line="276" w:lineRule="auto"/>
        <w:rPr>
          <w:rFonts w:cstheme="minorHAnsi"/>
          <w:b/>
          <w:bCs/>
          <w:sz w:val="28"/>
          <w:szCs w:val="28"/>
        </w:rPr>
      </w:pPr>
    </w:p>
    <w:p w14:paraId="23B740D4" w14:textId="77777777" w:rsidR="0052288D" w:rsidRDefault="0052288D" w:rsidP="004C2144">
      <w:pPr>
        <w:spacing w:after="0" w:line="276" w:lineRule="auto"/>
        <w:rPr>
          <w:rFonts w:cstheme="minorHAnsi"/>
          <w:b/>
          <w:bCs/>
          <w:sz w:val="28"/>
          <w:szCs w:val="28"/>
        </w:rPr>
      </w:pPr>
    </w:p>
    <w:p w14:paraId="483ECDC5" w14:textId="77777777" w:rsidR="0052288D" w:rsidRDefault="0052288D" w:rsidP="004C2144">
      <w:pPr>
        <w:spacing w:after="0" w:line="276" w:lineRule="auto"/>
        <w:rPr>
          <w:rFonts w:cstheme="minorHAnsi"/>
          <w:b/>
          <w:bCs/>
          <w:sz w:val="28"/>
          <w:szCs w:val="28"/>
        </w:rPr>
      </w:pPr>
    </w:p>
    <w:p w14:paraId="2C68E6B8" w14:textId="77777777" w:rsidR="0052288D" w:rsidRDefault="0052288D" w:rsidP="004C2144">
      <w:pPr>
        <w:spacing w:after="0" w:line="276" w:lineRule="auto"/>
        <w:rPr>
          <w:rFonts w:cstheme="minorHAnsi"/>
          <w:b/>
          <w:bCs/>
          <w:sz w:val="28"/>
          <w:szCs w:val="28"/>
        </w:rPr>
      </w:pPr>
    </w:p>
    <w:p w14:paraId="4F67E6C0" w14:textId="77777777" w:rsidR="0052288D" w:rsidRDefault="0052288D" w:rsidP="004C2144">
      <w:pPr>
        <w:spacing w:after="0" w:line="276" w:lineRule="auto"/>
        <w:rPr>
          <w:rFonts w:cstheme="minorHAnsi"/>
          <w:b/>
          <w:bCs/>
          <w:sz w:val="28"/>
          <w:szCs w:val="28"/>
        </w:rPr>
      </w:pPr>
    </w:p>
    <w:p w14:paraId="600C3FA5" w14:textId="77777777" w:rsidR="0052288D" w:rsidRDefault="0052288D" w:rsidP="004C2144">
      <w:pPr>
        <w:spacing w:after="0" w:line="276" w:lineRule="auto"/>
        <w:rPr>
          <w:rFonts w:cstheme="minorHAnsi"/>
          <w:b/>
          <w:bCs/>
          <w:sz w:val="28"/>
          <w:szCs w:val="28"/>
        </w:rPr>
      </w:pPr>
    </w:p>
    <w:p w14:paraId="50F28C5C" w14:textId="77777777" w:rsidR="0052288D" w:rsidRDefault="0052288D" w:rsidP="004C2144">
      <w:pPr>
        <w:spacing w:after="0" w:line="276" w:lineRule="auto"/>
        <w:rPr>
          <w:rFonts w:cstheme="minorHAnsi"/>
          <w:b/>
          <w:bCs/>
          <w:sz w:val="28"/>
          <w:szCs w:val="28"/>
        </w:rPr>
      </w:pPr>
    </w:p>
    <w:p w14:paraId="03FF8316" w14:textId="77777777" w:rsidR="0052288D" w:rsidRDefault="0052288D" w:rsidP="004C2144">
      <w:pPr>
        <w:spacing w:after="0" w:line="276" w:lineRule="auto"/>
        <w:rPr>
          <w:rFonts w:cstheme="minorHAnsi"/>
          <w:b/>
          <w:bCs/>
          <w:sz w:val="28"/>
          <w:szCs w:val="28"/>
        </w:rPr>
      </w:pPr>
    </w:p>
    <w:p w14:paraId="7C54986A" w14:textId="77777777" w:rsidR="0052288D" w:rsidRDefault="0052288D" w:rsidP="004C2144">
      <w:pPr>
        <w:spacing w:after="0" w:line="276" w:lineRule="auto"/>
        <w:rPr>
          <w:rFonts w:cstheme="minorHAnsi"/>
          <w:b/>
          <w:bCs/>
          <w:sz w:val="28"/>
          <w:szCs w:val="28"/>
        </w:rPr>
      </w:pPr>
    </w:p>
    <w:p w14:paraId="546807E7" w14:textId="77777777" w:rsidR="0052288D" w:rsidRDefault="0052288D" w:rsidP="004C2144">
      <w:pPr>
        <w:spacing w:after="0" w:line="276" w:lineRule="auto"/>
        <w:rPr>
          <w:rFonts w:cstheme="minorHAnsi"/>
          <w:b/>
          <w:bCs/>
          <w:sz w:val="28"/>
          <w:szCs w:val="28"/>
        </w:rPr>
      </w:pPr>
    </w:p>
    <w:p w14:paraId="36040A40" w14:textId="77777777" w:rsidR="0052288D" w:rsidRDefault="0052288D" w:rsidP="004C2144">
      <w:pPr>
        <w:spacing w:after="0" w:line="276" w:lineRule="auto"/>
        <w:rPr>
          <w:rFonts w:cstheme="minorHAnsi"/>
          <w:b/>
          <w:bCs/>
          <w:sz w:val="28"/>
          <w:szCs w:val="28"/>
        </w:rPr>
      </w:pPr>
    </w:p>
    <w:p w14:paraId="540A1137" w14:textId="77777777" w:rsidR="0052288D" w:rsidRDefault="0052288D" w:rsidP="004C2144">
      <w:pPr>
        <w:spacing w:after="0" w:line="276" w:lineRule="auto"/>
        <w:rPr>
          <w:rFonts w:cstheme="minorHAnsi"/>
          <w:b/>
          <w:bCs/>
          <w:sz w:val="28"/>
          <w:szCs w:val="28"/>
        </w:rPr>
      </w:pPr>
    </w:p>
    <w:p w14:paraId="21434E43" w14:textId="77777777" w:rsidR="0052288D" w:rsidRDefault="0052288D" w:rsidP="004C2144">
      <w:pPr>
        <w:spacing w:after="0" w:line="276" w:lineRule="auto"/>
        <w:rPr>
          <w:rFonts w:cstheme="minorHAnsi"/>
          <w:b/>
          <w:bCs/>
          <w:sz w:val="28"/>
          <w:szCs w:val="28"/>
        </w:rPr>
      </w:pPr>
    </w:p>
    <w:p w14:paraId="2E1E2DAB" w14:textId="77777777" w:rsidR="0052288D" w:rsidRDefault="0052288D" w:rsidP="004C2144">
      <w:pPr>
        <w:spacing w:after="0" w:line="276" w:lineRule="auto"/>
        <w:rPr>
          <w:rFonts w:cstheme="minorHAnsi"/>
          <w:b/>
          <w:bCs/>
          <w:sz w:val="28"/>
          <w:szCs w:val="28"/>
        </w:rPr>
      </w:pPr>
    </w:p>
    <w:p w14:paraId="56CABDFB" w14:textId="77777777" w:rsidR="0052288D" w:rsidRDefault="0052288D" w:rsidP="004C2144">
      <w:pPr>
        <w:spacing w:after="0" w:line="276" w:lineRule="auto"/>
        <w:rPr>
          <w:rFonts w:cstheme="minorHAnsi"/>
          <w:b/>
          <w:bCs/>
          <w:sz w:val="28"/>
          <w:szCs w:val="28"/>
        </w:rPr>
      </w:pPr>
    </w:p>
    <w:p w14:paraId="3AE71D40" w14:textId="77777777" w:rsidR="0052288D" w:rsidRDefault="0052288D" w:rsidP="004C2144">
      <w:pPr>
        <w:spacing w:after="0" w:line="276" w:lineRule="auto"/>
        <w:rPr>
          <w:rFonts w:cstheme="minorHAnsi"/>
          <w:b/>
          <w:bCs/>
          <w:sz w:val="28"/>
          <w:szCs w:val="28"/>
        </w:rPr>
      </w:pPr>
    </w:p>
    <w:p w14:paraId="4F59FCA3" w14:textId="77777777" w:rsidR="0052288D" w:rsidRDefault="0052288D" w:rsidP="004C2144">
      <w:pPr>
        <w:spacing w:after="0" w:line="276" w:lineRule="auto"/>
        <w:rPr>
          <w:rFonts w:cstheme="minorHAnsi"/>
          <w:b/>
          <w:bCs/>
          <w:sz w:val="28"/>
          <w:szCs w:val="28"/>
        </w:rPr>
      </w:pPr>
    </w:p>
    <w:p w14:paraId="4A3DD1A1" w14:textId="77777777" w:rsidR="0052288D" w:rsidRDefault="0052288D" w:rsidP="004C2144">
      <w:pPr>
        <w:spacing w:after="0" w:line="276" w:lineRule="auto"/>
        <w:rPr>
          <w:rFonts w:cstheme="minorHAnsi"/>
          <w:b/>
          <w:bCs/>
          <w:sz w:val="28"/>
          <w:szCs w:val="28"/>
        </w:rPr>
      </w:pPr>
    </w:p>
    <w:p w14:paraId="409FF437" w14:textId="77777777" w:rsidR="0052288D" w:rsidRDefault="0052288D" w:rsidP="004C2144">
      <w:pPr>
        <w:spacing w:after="0" w:line="276" w:lineRule="auto"/>
        <w:rPr>
          <w:rFonts w:cstheme="minorHAnsi"/>
          <w:b/>
          <w:bCs/>
          <w:sz w:val="28"/>
          <w:szCs w:val="28"/>
        </w:rPr>
      </w:pPr>
    </w:p>
    <w:p w14:paraId="5368BCF1" w14:textId="77777777" w:rsidR="0052288D" w:rsidRDefault="0052288D" w:rsidP="004C2144">
      <w:pPr>
        <w:spacing w:after="0" w:line="276" w:lineRule="auto"/>
        <w:rPr>
          <w:rFonts w:cstheme="minorHAnsi"/>
          <w:b/>
          <w:bCs/>
          <w:sz w:val="28"/>
          <w:szCs w:val="28"/>
        </w:rPr>
      </w:pPr>
    </w:p>
    <w:p w14:paraId="2183A9BF" w14:textId="77777777" w:rsidR="0052288D" w:rsidRDefault="0052288D" w:rsidP="004C2144">
      <w:pPr>
        <w:spacing w:after="0" w:line="276" w:lineRule="auto"/>
        <w:rPr>
          <w:rFonts w:cstheme="minorHAnsi"/>
          <w:b/>
          <w:bCs/>
          <w:sz w:val="28"/>
          <w:szCs w:val="28"/>
        </w:rPr>
      </w:pPr>
    </w:p>
    <w:p w14:paraId="5313C1AD" w14:textId="77777777" w:rsidR="0052288D" w:rsidRDefault="0052288D" w:rsidP="004C2144">
      <w:pPr>
        <w:spacing w:after="0" w:line="276" w:lineRule="auto"/>
        <w:rPr>
          <w:rFonts w:cstheme="minorHAnsi"/>
          <w:b/>
          <w:bCs/>
          <w:sz w:val="28"/>
          <w:szCs w:val="28"/>
        </w:rPr>
      </w:pPr>
    </w:p>
    <w:p w14:paraId="37F9FA04" w14:textId="77777777" w:rsidR="0052288D" w:rsidRPr="00AF2F53" w:rsidRDefault="0052288D" w:rsidP="004C2144">
      <w:pPr>
        <w:spacing w:after="0" w:line="276" w:lineRule="auto"/>
        <w:rPr>
          <w:rFonts w:cstheme="minorHAnsi"/>
          <w:b/>
          <w:bCs/>
          <w:sz w:val="28"/>
          <w:szCs w:val="28"/>
        </w:rPr>
      </w:pPr>
    </w:p>
    <w:p w14:paraId="256FBEA3" w14:textId="2388D186" w:rsidR="00EF445A" w:rsidRPr="0020000D" w:rsidRDefault="00EF445A" w:rsidP="002E0DBF">
      <w:pPr>
        <w:pStyle w:val="Prrafodelista"/>
        <w:numPr>
          <w:ilvl w:val="0"/>
          <w:numId w:val="20"/>
        </w:numPr>
        <w:rPr>
          <w:rFonts w:eastAsiaTheme="majorEastAsia" w:cstheme="minorHAnsi"/>
          <w:b/>
          <w:bCs/>
          <w:sz w:val="24"/>
          <w:szCs w:val="24"/>
        </w:rPr>
      </w:pPr>
      <w:bookmarkStart w:id="19" w:name="_Toc155693954"/>
      <w:bookmarkStart w:id="20" w:name="_Toc155770886"/>
      <w:r w:rsidRPr="0020000D">
        <w:rPr>
          <w:rFonts w:cstheme="minorHAnsi"/>
          <w:b/>
          <w:bCs/>
          <w:sz w:val="24"/>
          <w:szCs w:val="24"/>
        </w:rPr>
        <w:t>GESTIÓN ELECTORAL</w:t>
      </w:r>
      <w:bookmarkEnd w:id="19"/>
      <w:bookmarkEnd w:id="20"/>
    </w:p>
    <w:p w14:paraId="5D396823" w14:textId="0AFBCAA7" w:rsidR="00892460" w:rsidRPr="0020000D" w:rsidRDefault="004F0787" w:rsidP="002E0DBF">
      <w:pPr>
        <w:pStyle w:val="Ttulo1"/>
        <w:numPr>
          <w:ilvl w:val="1"/>
          <w:numId w:val="57"/>
        </w:numPr>
        <w:rPr>
          <w:sz w:val="24"/>
          <w:szCs w:val="24"/>
        </w:rPr>
      </w:pPr>
      <w:bookmarkStart w:id="21" w:name="_Toc155693955"/>
      <w:bookmarkStart w:id="22" w:name="_Toc155770887"/>
      <w:r w:rsidRPr="0020000D">
        <w:rPr>
          <w:rFonts w:asciiTheme="minorHAnsi" w:hAnsiTheme="minorHAnsi" w:cstheme="minorHAnsi"/>
          <w:b/>
          <w:bCs/>
          <w:color w:val="auto"/>
          <w:sz w:val="24"/>
          <w:szCs w:val="24"/>
        </w:rPr>
        <w:lastRenderedPageBreak/>
        <w:t>ELECCIONES SECCIONALES, CPCCS Y REFERENDUM 2023</w:t>
      </w:r>
      <w:bookmarkEnd w:id="21"/>
      <w:bookmarkEnd w:id="22"/>
    </w:p>
    <w:p w14:paraId="7DD25EE9" w14:textId="77777777" w:rsidR="001577B7" w:rsidRDefault="001577B7" w:rsidP="001577B7">
      <w:pPr>
        <w:spacing w:after="0" w:line="276" w:lineRule="auto"/>
        <w:jc w:val="both"/>
        <w:rPr>
          <w:rFonts w:cstheme="minorHAnsi"/>
          <w:lang w:val="es-ES" w:eastAsia="es-ES"/>
        </w:rPr>
      </w:pPr>
    </w:p>
    <w:p w14:paraId="2490AD0D" w14:textId="342A5D2A" w:rsidR="001577B7" w:rsidRPr="001577B7" w:rsidRDefault="001577B7" w:rsidP="001577B7">
      <w:pPr>
        <w:spacing w:after="0" w:line="276" w:lineRule="auto"/>
        <w:jc w:val="both"/>
        <w:rPr>
          <w:rFonts w:cstheme="minorHAnsi"/>
          <w:lang w:val="es-ES" w:eastAsia="es-ES"/>
        </w:rPr>
      </w:pPr>
      <w:r w:rsidRPr="001577B7">
        <w:rPr>
          <w:rFonts w:cstheme="minorHAnsi"/>
          <w:lang w:val="es-ES" w:eastAsia="es-ES"/>
        </w:rPr>
        <w:t>Mediante Resolución PLE-CNE-1-5-2-2022-EXT</w:t>
      </w:r>
      <w:r w:rsidR="00F01622">
        <w:rPr>
          <w:rFonts w:cstheme="minorHAnsi"/>
          <w:lang w:val="es-ES" w:eastAsia="es-ES"/>
        </w:rPr>
        <w:t xml:space="preserve"> </w:t>
      </w:r>
      <w:r w:rsidRPr="001577B7">
        <w:rPr>
          <w:rFonts w:cstheme="minorHAnsi"/>
          <w:lang w:val="es-ES" w:eastAsia="es-ES"/>
        </w:rPr>
        <w:t>de 5 de febrero de 2022, el Pleno del Consejo Nacional Electoral</w:t>
      </w:r>
      <w:r w:rsidR="000A46F6">
        <w:rPr>
          <w:rFonts w:cstheme="minorHAnsi"/>
          <w:lang w:val="es-ES" w:eastAsia="es-ES"/>
        </w:rPr>
        <w:t xml:space="preserve"> (CNE)</w:t>
      </w:r>
      <w:r w:rsidRPr="001577B7">
        <w:rPr>
          <w:rFonts w:cstheme="minorHAnsi"/>
          <w:lang w:val="es-ES" w:eastAsia="es-ES"/>
        </w:rPr>
        <w:t>, aprobó el inicio del periodo electoral; y, declaró el inicio del proceso electoral para las Elecciones Seccionales; y, Elección de Consejeras y Consejeros para el Consejo de Participación Ciudadana y Control Social 2023</w:t>
      </w:r>
      <w:r w:rsidR="00BA2E11">
        <w:rPr>
          <w:rFonts w:cstheme="minorHAnsi"/>
          <w:lang w:val="es-ES" w:eastAsia="es-ES"/>
        </w:rPr>
        <w:t xml:space="preserve">. Esto fue </w:t>
      </w:r>
      <w:r w:rsidRPr="001577B7">
        <w:rPr>
          <w:rFonts w:cstheme="minorHAnsi"/>
          <w:lang w:val="es-ES" w:eastAsia="es-ES"/>
        </w:rPr>
        <w:t>publicad</w:t>
      </w:r>
      <w:r w:rsidR="00BA2E11">
        <w:rPr>
          <w:rFonts w:cstheme="minorHAnsi"/>
          <w:lang w:val="es-ES" w:eastAsia="es-ES"/>
        </w:rPr>
        <w:t xml:space="preserve">o </w:t>
      </w:r>
      <w:r w:rsidRPr="001577B7">
        <w:rPr>
          <w:rFonts w:cstheme="minorHAnsi"/>
          <w:lang w:val="es-ES" w:eastAsia="es-ES"/>
        </w:rPr>
        <w:t xml:space="preserve">en </w:t>
      </w:r>
      <w:r w:rsidR="00BA2E11">
        <w:rPr>
          <w:rFonts w:cstheme="minorHAnsi"/>
          <w:lang w:val="es-ES" w:eastAsia="es-ES"/>
        </w:rPr>
        <w:t>el</w:t>
      </w:r>
      <w:r w:rsidRPr="001577B7">
        <w:rPr>
          <w:rFonts w:cstheme="minorHAnsi"/>
          <w:lang w:val="es-ES" w:eastAsia="es-ES"/>
        </w:rPr>
        <w:t xml:space="preserve"> Segundo Suplemento del Registro Oficial 635, de 8 de febrero de 2022. </w:t>
      </w:r>
    </w:p>
    <w:p w14:paraId="745BC811" w14:textId="77777777" w:rsidR="004F0787" w:rsidRPr="00BA2E11" w:rsidRDefault="004F0787" w:rsidP="004C2144">
      <w:pPr>
        <w:spacing w:after="0" w:line="276" w:lineRule="auto"/>
        <w:jc w:val="both"/>
        <w:rPr>
          <w:rFonts w:cstheme="minorHAnsi"/>
          <w:sz w:val="24"/>
          <w:szCs w:val="24"/>
          <w:lang w:val="es-ES"/>
        </w:rPr>
      </w:pPr>
    </w:p>
    <w:p w14:paraId="3EA7A452" w14:textId="62245B7F" w:rsidR="001577B7" w:rsidRDefault="001577B7" w:rsidP="001577B7">
      <w:pPr>
        <w:pStyle w:val="Prrafodelista"/>
        <w:spacing w:after="0" w:line="276" w:lineRule="auto"/>
        <w:ind w:left="0"/>
        <w:jc w:val="both"/>
        <w:rPr>
          <w:rFonts w:cstheme="minorHAnsi"/>
          <w:lang w:val="es-ES" w:eastAsia="es-ES"/>
        </w:rPr>
      </w:pPr>
      <w:r w:rsidRPr="00866FAC">
        <w:rPr>
          <w:rFonts w:cstheme="minorHAnsi"/>
          <w:lang w:val="es-ES" w:eastAsia="es-ES"/>
        </w:rPr>
        <w:t xml:space="preserve">Mediante </w:t>
      </w:r>
      <w:r w:rsidR="008D28EC">
        <w:rPr>
          <w:rFonts w:cstheme="minorHAnsi"/>
          <w:lang w:val="es-ES" w:eastAsia="es-ES"/>
        </w:rPr>
        <w:t>m</w:t>
      </w:r>
      <w:r w:rsidRPr="00866FAC">
        <w:rPr>
          <w:rFonts w:cstheme="minorHAnsi"/>
          <w:lang w:val="es-ES" w:eastAsia="es-ES"/>
        </w:rPr>
        <w:t>emorando CNE-CNTPE-2022-1805-M, de fecha 30 de noviembre de 2022, suscrito por el Coordinador Nacional Técnico de Procesos Electoral</w:t>
      </w:r>
      <w:r w:rsidR="00A669D7">
        <w:rPr>
          <w:rFonts w:cstheme="minorHAnsi"/>
          <w:lang w:val="es-ES" w:eastAsia="es-ES"/>
        </w:rPr>
        <w:t>es</w:t>
      </w:r>
      <w:r w:rsidRPr="00866FAC">
        <w:rPr>
          <w:rFonts w:cstheme="minorHAnsi"/>
          <w:lang w:val="es-ES" w:eastAsia="es-ES"/>
        </w:rPr>
        <w:t xml:space="preserve">, </w:t>
      </w:r>
      <w:r w:rsidR="00B77810">
        <w:rPr>
          <w:rFonts w:cstheme="minorHAnsi"/>
          <w:lang w:val="es-ES" w:eastAsia="es-ES"/>
        </w:rPr>
        <w:t xml:space="preserve">se </w:t>
      </w:r>
      <w:r w:rsidRPr="00866FAC">
        <w:rPr>
          <w:rFonts w:cstheme="minorHAnsi"/>
          <w:lang w:val="es-ES" w:eastAsia="es-ES"/>
        </w:rPr>
        <w:t>pon</w:t>
      </w:r>
      <w:r w:rsidR="00181C7C">
        <w:rPr>
          <w:rFonts w:cstheme="minorHAnsi"/>
          <w:lang w:val="es-ES" w:eastAsia="es-ES"/>
        </w:rPr>
        <w:t>e</w:t>
      </w:r>
      <w:r w:rsidRPr="00866FAC">
        <w:rPr>
          <w:rFonts w:cstheme="minorHAnsi"/>
          <w:lang w:val="es-ES" w:eastAsia="es-ES"/>
        </w:rPr>
        <w:t xml:space="preserve"> en conocimiento el Oficio T. 299-SGJ-22-0251 y Decreto Ejecutivo 607, con la finalidad de realizar las gestiones pertinentes para la realización del Referéndum convocado por el Presidente Constitucional de la República del Ecuador.</w:t>
      </w:r>
    </w:p>
    <w:p w14:paraId="4057B801" w14:textId="77777777" w:rsidR="001577B7" w:rsidRPr="00866FAC" w:rsidRDefault="001577B7" w:rsidP="001577B7">
      <w:pPr>
        <w:pStyle w:val="Prrafodelista"/>
        <w:spacing w:after="0" w:line="276" w:lineRule="auto"/>
        <w:ind w:left="0"/>
        <w:jc w:val="both"/>
        <w:rPr>
          <w:rFonts w:cstheme="minorHAnsi"/>
          <w:lang w:val="es-ES" w:eastAsia="es-ES"/>
        </w:rPr>
      </w:pPr>
    </w:p>
    <w:p w14:paraId="003ACC85" w14:textId="0E43CA9A" w:rsidR="001577B7" w:rsidRDefault="001577B7" w:rsidP="001577B7">
      <w:pPr>
        <w:pStyle w:val="Prrafodelista"/>
        <w:spacing w:after="0" w:line="276" w:lineRule="auto"/>
        <w:ind w:left="0"/>
        <w:jc w:val="both"/>
        <w:rPr>
          <w:rFonts w:cstheme="minorHAnsi"/>
          <w:lang w:val="es-ES" w:eastAsia="es-ES"/>
        </w:rPr>
      </w:pPr>
      <w:r w:rsidRPr="00866FAC">
        <w:rPr>
          <w:rFonts w:cstheme="minorHAnsi"/>
          <w:lang w:val="es-ES" w:eastAsia="es-ES"/>
        </w:rPr>
        <w:t xml:space="preserve">Mediante Resolución PLE-CNE-2-2-12-2022, de 02 de diciembre de 2022, el Pleno del </w:t>
      </w:r>
      <w:r w:rsidR="00A669D7">
        <w:rPr>
          <w:rFonts w:cstheme="minorHAnsi"/>
          <w:lang w:val="es-ES" w:eastAsia="es-ES"/>
        </w:rPr>
        <w:t>CNE</w:t>
      </w:r>
      <w:r w:rsidRPr="00866FAC">
        <w:rPr>
          <w:rFonts w:cstheme="minorHAnsi"/>
          <w:lang w:val="es-ES" w:eastAsia="es-ES"/>
        </w:rPr>
        <w:t>, resolvió aprobar el Plan Operativo, Calendario, Matriz de Riesgo y Contingencia; e, Instrucciones y Disposiciones de Tipo General; y, presupuesto para el Referéndum 2023.</w:t>
      </w:r>
    </w:p>
    <w:p w14:paraId="784DB3D9" w14:textId="77777777" w:rsidR="00256054" w:rsidRPr="00866FAC" w:rsidRDefault="00256054" w:rsidP="001577B7">
      <w:pPr>
        <w:pStyle w:val="Prrafodelista"/>
        <w:spacing w:after="0" w:line="276" w:lineRule="auto"/>
        <w:ind w:left="0"/>
        <w:jc w:val="both"/>
        <w:rPr>
          <w:rFonts w:cstheme="minorHAnsi"/>
          <w:lang w:val="es-ES" w:eastAsia="es-ES"/>
        </w:rPr>
      </w:pPr>
    </w:p>
    <w:p w14:paraId="5347ED90" w14:textId="77777777" w:rsidR="001577B7" w:rsidRPr="00256054" w:rsidRDefault="001577B7" w:rsidP="004C2144">
      <w:pPr>
        <w:spacing w:after="0" w:line="276" w:lineRule="auto"/>
        <w:jc w:val="both"/>
        <w:rPr>
          <w:rFonts w:cstheme="minorHAnsi"/>
          <w:sz w:val="24"/>
          <w:szCs w:val="24"/>
          <w:lang w:val="es-ES"/>
        </w:rPr>
      </w:pPr>
    </w:p>
    <w:p w14:paraId="14D6FAC7" w14:textId="6C246E00" w:rsidR="004F0787" w:rsidRPr="007726B8" w:rsidRDefault="00B97C3B" w:rsidP="002E0DBF">
      <w:pPr>
        <w:pStyle w:val="Prrafodelista"/>
        <w:numPr>
          <w:ilvl w:val="2"/>
          <w:numId w:val="20"/>
        </w:numPr>
        <w:spacing w:after="0" w:line="276" w:lineRule="auto"/>
        <w:jc w:val="both"/>
        <w:rPr>
          <w:rFonts w:cstheme="minorHAnsi"/>
          <w:b/>
          <w:bCs/>
          <w:sz w:val="24"/>
          <w:szCs w:val="24"/>
        </w:rPr>
      </w:pPr>
      <w:r w:rsidRPr="007726B8">
        <w:rPr>
          <w:rFonts w:cstheme="minorHAnsi"/>
          <w:b/>
          <w:bCs/>
          <w:sz w:val="24"/>
          <w:szCs w:val="24"/>
        </w:rPr>
        <w:t xml:space="preserve">SIMULACROS </w:t>
      </w:r>
    </w:p>
    <w:p w14:paraId="2BB0A32E" w14:textId="6432E3E7" w:rsidR="007D337B" w:rsidRDefault="007D337B" w:rsidP="007D337B">
      <w:pPr>
        <w:spacing w:after="0" w:line="276" w:lineRule="auto"/>
        <w:jc w:val="both"/>
        <w:rPr>
          <w:noProof/>
          <w:lang w:eastAsia="es-EC"/>
        </w:rPr>
      </w:pPr>
    </w:p>
    <w:p w14:paraId="3E65FC48" w14:textId="620DF5BC" w:rsidR="00FC0C71" w:rsidRPr="008065AB" w:rsidRDefault="00FC0C71" w:rsidP="007D337B">
      <w:pPr>
        <w:spacing w:after="0" w:line="276" w:lineRule="auto"/>
        <w:jc w:val="both"/>
        <w:rPr>
          <w:noProof/>
          <w:highlight w:val="yellow"/>
          <w:lang w:eastAsia="es-EC"/>
        </w:rPr>
      </w:pPr>
      <w:r w:rsidRPr="008065AB">
        <w:rPr>
          <w:rFonts w:cstheme="minorHAnsi"/>
          <w:noProof/>
          <w:sz w:val="24"/>
          <w:szCs w:val="24"/>
          <w:highlight w:val="yellow"/>
          <w:lang w:eastAsia="es-EC"/>
        </w:rPr>
        <w:drawing>
          <wp:inline distT="0" distB="0" distL="0" distR="0" wp14:anchorId="4C990E54" wp14:editId="2B69FF4B">
            <wp:extent cx="5400040" cy="3359889"/>
            <wp:effectExtent l="0" t="0" r="0" b="0"/>
            <wp:docPr id="1453741108" name="Imagen 1"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41108" name="Imagen 1" descr="Personas sentadas en una mesa&#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4130" cy="3362434"/>
                    </a:xfrm>
                    <a:prstGeom prst="rect">
                      <a:avLst/>
                    </a:prstGeom>
                  </pic:spPr>
                </pic:pic>
              </a:graphicData>
            </a:graphic>
          </wp:inline>
        </w:drawing>
      </w:r>
    </w:p>
    <w:p w14:paraId="40459064" w14:textId="77777777" w:rsidR="00FC0C71" w:rsidRPr="008065AB" w:rsidRDefault="00FC0C71" w:rsidP="007D337B">
      <w:pPr>
        <w:spacing w:after="0" w:line="276" w:lineRule="auto"/>
        <w:jc w:val="both"/>
        <w:rPr>
          <w:noProof/>
          <w:highlight w:val="yellow"/>
          <w:lang w:eastAsia="es-EC"/>
        </w:rPr>
      </w:pPr>
    </w:p>
    <w:p w14:paraId="2C86BF9D" w14:textId="00D5FF9D" w:rsidR="0083076B" w:rsidRPr="007726B8" w:rsidRDefault="0083076B" w:rsidP="0083076B">
      <w:pPr>
        <w:rPr>
          <w:b/>
          <w:bCs/>
          <w:sz w:val="24"/>
          <w:szCs w:val="24"/>
        </w:rPr>
      </w:pPr>
      <w:bookmarkStart w:id="23" w:name="_Toc155273357"/>
      <w:r w:rsidRPr="007726B8">
        <w:rPr>
          <w:b/>
          <w:bCs/>
          <w:sz w:val="24"/>
          <w:szCs w:val="24"/>
        </w:rPr>
        <w:t>Primer simulacro 08 de enero de 2023</w:t>
      </w:r>
      <w:bookmarkEnd w:id="23"/>
    </w:p>
    <w:p w14:paraId="4871C42C" w14:textId="77777777" w:rsidR="0083076B" w:rsidRPr="007726B8" w:rsidRDefault="0083076B" w:rsidP="0083076B">
      <w:pPr>
        <w:spacing w:after="0" w:line="276" w:lineRule="auto"/>
        <w:jc w:val="both"/>
      </w:pPr>
      <w:r w:rsidRPr="007726B8">
        <w:t xml:space="preserve">El domingo 08 de enero del 2023, se realizó la inauguración del segundo simulacro a nivel nacional. En el caso de la provincia de Pichincha, se realizó en el Coliseo de la Universidad </w:t>
      </w:r>
      <w:r w:rsidRPr="007726B8">
        <w:lastRenderedPageBreak/>
        <w:t>Politécnica Salesiana de Quito, considerado como recinto emblemático, en el que participaron las siguientes autoridades: Mgs. Diana Atamaint, presidenta del Consejo Nacional Electoral (CNE), los Consejeros Ing. José Cabrera e Ing. Esthela Acero; el Dr. Edmo Muñoz, en calidad de Director de la Delegación Provincial Electoral de Pichincha, y la Abg. María Belén Mieles, como presidenta de la Junta Provincial Electoral de Pichincha.</w:t>
      </w:r>
    </w:p>
    <w:p w14:paraId="4F7FB987" w14:textId="77777777" w:rsidR="0083076B" w:rsidRPr="007726B8" w:rsidRDefault="0083076B" w:rsidP="0083076B">
      <w:pPr>
        <w:spacing w:after="0" w:line="276" w:lineRule="auto"/>
        <w:jc w:val="both"/>
        <w:rPr>
          <w:rFonts w:cstheme="minorHAnsi"/>
        </w:rPr>
      </w:pPr>
    </w:p>
    <w:p w14:paraId="71FD5F4F" w14:textId="77777777" w:rsidR="0083076B" w:rsidRPr="007726B8" w:rsidRDefault="0083076B" w:rsidP="0083076B">
      <w:pPr>
        <w:spacing w:after="0" w:line="240" w:lineRule="auto"/>
        <w:jc w:val="both"/>
        <w:rPr>
          <w:rFonts w:eastAsiaTheme="majorEastAsia" w:cstheme="minorHAnsi"/>
          <w:bCs/>
          <w:lang w:val="es-ES" w:eastAsia="es-ES"/>
        </w:rPr>
      </w:pPr>
      <w:r w:rsidRPr="007726B8">
        <w:rPr>
          <w:rFonts w:cstheme="minorHAnsi"/>
        </w:rPr>
        <w:t>C</w:t>
      </w:r>
      <w:r w:rsidRPr="007726B8">
        <w:rPr>
          <w:rFonts w:eastAsiaTheme="majorEastAsia" w:cstheme="minorHAnsi"/>
          <w:bCs/>
          <w:lang w:val="es-ES" w:eastAsia="es-ES"/>
        </w:rPr>
        <w:t>on el objetivo de poner a prueba todos los procedimientos técnicos, logísticos, informáticos establecidos para las</w:t>
      </w:r>
      <w:r w:rsidRPr="007726B8">
        <w:rPr>
          <w:rFonts w:cstheme="minorHAnsi"/>
        </w:rPr>
        <w:t xml:space="preserve"> </w:t>
      </w:r>
      <w:r w:rsidRPr="007726B8">
        <w:rPr>
          <w:rFonts w:cstheme="minorHAnsi"/>
          <w:lang w:eastAsia="es-ES"/>
        </w:rPr>
        <w:t>“Elecciones Seccionales, CPCCS y Referéndum 2023”, además dar a conocer el funcionamiento del sistema Informático de Escrutinio y Resultados (SIER); y el Sistema Integral de Seguimiento Móvil (SISMOV). En estas elecciones se realizaron dos simulacros y del Sistema Electoral de Transmisión y Publicación de Actas y Resultados (SETPAR).</w:t>
      </w:r>
    </w:p>
    <w:p w14:paraId="203E4FCA" w14:textId="77777777" w:rsidR="0083076B" w:rsidRPr="007726B8" w:rsidRDefault="0083076B" w:rsidP="0083076B">
      <w:pPr>
        <w:spacing w:line="240" w:lineRule="auto"/>
        <w:jc w:val="both"/>
        <w:rPr>
          <w:rFonts w:cstheme="minorHAnsi"/>
          <w:lang w:eastAsia="es-ES"/>
        </w:rPr>
      </w:pPr>
    </w:p>
    <w:p w14:paraId="1187B60D" w14:textId="77777777" w:rsidR="0083076B" w:rsidRPr="007726B8" w:rsidRDefault="0083076B" w:rsidP="0083076B">
      <w:pPr>
        <w:spacing w:line="240" w:lineRule="auto"/>
        <w:jc w:val="both"/>
        <w:rPr>
          <w:rFonts w:cstheme="minorHAnsi"/>
          <w:lang w:eastAsia="es-ES"/>
        </w:rPr>
      </w:pPr>
      <w:r w:rsidRPr="007726B8">
        <w:rPr>
          <w:rFonts w:cstheme="minorHAnsi"/>
          <w:lang w:eastAsia="es-ES"/>
        </w:rPr>
        <w:t>Actividades desarrolladas:</w:t>
      </w:r>
    </w:p>
    <w:p w14:paraId="1E5FD702" w14:textId="77777777" w:rsidR="0083076B" w:rsidRPr="007726B8" w:rsidRDefault="0083076B" w:rsidP="002E0DBF">
      <w:pPr>
        <w:pStyle w:val="Prrafodelista"/>
        <w:numPr>
          <w:ilvl w:val="0"/>
          <w:numId w:val="42"/>
        </w:numPr>
        <w:spacing w:after="0" w:line="276" w:lineRule="auto"/>
        <w:ind w:left="709"/>
        <w:jc w:val="both"/>
        <w:rPr>
          <w:rFonts w:cstheme="minorHAnsi"/>
        </w:rPr>
      </w:pPr>
      <w:r w:rsidRPr="007726B8">
        <w:rPr>
          <w:rFonts w:cstheme="minorHAnsi"/>
        </w:rPr>
        <w:t>Evaluar el procedimiento, tiempo y movimiento del traslado de las actas físicas desde los CDAs al CPE.</w:t>
      </w:r>
    </w:p>
    <w:p w14:paraId="5DC829BD" w14:textId="77777777" w:rsidR="0083076B" w:rsidRPr="007726B8" w:rsidRDefault="0083076B" w:rsidP="002E0DBF">
      <w:pPr>
        <w:pStyle w:val="Prrafodelista"/>
        <w:numPr>
          <w:ilvl w:val="0"/>
          <w:numId w:val="42"/>
        </w:numPr>
        <w:spacing w:after="0" w:line="276" w:lineRule="auto"/>
        <w:ind w:left="709"/>
        <w:jc w:val="both"/>
        <w:rPr>
          <w:rFonts w:cstheme="minorHAnsi"/>
        </w:rPr>
      </w:pPr>
      <w:r w:rsidRPr="007726B8">
        <w:rPr>
          <w:rFonts w:cstheme="minorHAnsi"/>
        </w:rPr>
        <w:t>Evaluar el proceso de transmisión y conectividad del SETPAR; desde los CDAs hacia el CPE.</w:t>
      </w:r>
    </w:p>
    <w:p w14:paraId="62F61279" w14:textId="77777777" w:rsidR="0083076B" w:rsidRPr="007726B8" w:rsidRDefault="0083076B" w:rsidP="002E0DBF">
      <w:pPr>
        <w:pStyle w:val="Prrafodelista"/>
        <w:numPr>
          <w:ilvl w:val="0"/>
          <w:numId w:val="42"/>
        </w:numPr>
        <w:spacing w:after="0" w:line="276" w:lineRule="auto"/>
        <w:ind w:left="709"/>
        <w:jc w:val="both"/>
        <w:rPr>
          <w:rFonts w:cstheme="minorHAnsi"/>
        </w:rPr>
      </w:pPr>
      <w:r w:rsidRPr="007726B8">
        <w:rPr>
          <w:rFonts w:cstheme="minorHAnsi"/>
        </w:rPr>
        <w:t>Evaluar el Plan de Riesgo y Contingencia.</w:t>
      </w:r>
    </w:p>
    <w:p w14:paraId="152F8B7E" w14:textId="77777777" w:rsidR="0083076B" w:rsidRPr="007726B8" w:rsidRDefault="0083076B" w:rsidP="002E0DBF">
      <w:pPr>
        <w:pStyle w:val="Prrafodelista"/>
        <w:numPr>
          <w:ilvl w:val="0"/>
          <w:numId w:val="42"/>
        </w:numPr>
        <w:spacing w:after="0" w:line="276" w:lineRule="auto"/>
        <w:ind w:left="709"/>
        <w:jc w:val="both"/>
        <w:rPr>
          <w:rFonts w:cstheme="minorHAnsi"/>
        </w:rPr>
      </w:pPr>
      <w:r w:rsidRPr="007726B8">
        <w:rPr>
          <w:rFonts w:cstheme="minorHAnsi"/>
        </w:rPr>
        <w:t>Evaluar y practicar el servicio en Mesas de Atención Preferente y Mesas de información.</w:t>
      </w:r>
    </w:p>
    <w:p w14:paraId="5C072AF3" w14:textId="77777777" w:rsidR="0083076B" w:rsidRPr="007726B8" w:rsidRDefault="0083076B" w:rsidP="002E0DBF">
      <w:pPr>
        <w:pStyle w:val="Prrafodelista"/>
        <w:numPr>
          <w:ilvl w:val="0"/>
          <w:numId w:val="42"/>
        </w:numPr>
        <w:spacing w:after="0" w:line="276" w:lineRule="auto"/>
        <w:ind w:left="709"/>
        <w:jc w:val="both"/>
        <w:rPr>
          <w:rFonts w:cstheme="minorHAnsi"/>
        </w:rPr>
      </w:pPr>
      <w:r w:rsidRPr="007726B8">
        <w:rPr>
          <w:rFonts w:cstheme="minorHAnsi"/>
        </w:rPr>
        <w:t>Practicar la recepción de información y toma de decisiones desde el Centro de Mando.</w:t>
      </w:r>
    </w:p>
    <w:p w14:paraId="1A07A5BD" w14:textId="77777777" w:rsidR="0083076B" w:rsidRPr="007726B8" w:rsidRDefault="0083076B" w:rsidP="002E0DBF">
      <w:pPr>
        <w:pStyle w:val="Prrafodelista"/>
        <w:numPr>
          <w:ilvl w:val="0"/>
          <w:numId w:val="42"/>
        </w:numPr>
        <w:spacing w:after="0" w:line="276" w:lineRule="auto"/>
        <w:ind w:left="709"/>
        <w:jc w:val="both"/>
        <w:rPr>
          <w:rFonts w:cstheme="minorHAnsi"/>
        </w:rPr>
      </w:pPr>
      <w:r w:rsidRPr="007726B8">
        <w:rPr>
          <w:rFonts w:cstheme="minorHAnsi"/>
        </w:rPr>
        <w:t>Evaluar el tiempo a emplearse en la recepción de información del SISMOV.</w:t>
      </w:r>
    </w:p>
    <w:p w14:paraId="326E07FF" w14:textId="77777777" w:rsidR="0083076B" w:rsidRPr="007726B8" w:rsidRDefault="0083076B" w:rsidP="0083076B">
      <w:pPr>
        <w:spacing w:after="0" w:line="276" w:lineRule="auto"/>
        <w:rPr>
          <w:rFonts w:cstheme="minorHAnsi"/>
        </w:rPr>
      </w:pPr>
    </w:p>
    <w:p w14:paraId="42358E4A" w14:textId="77777777" w:rsidR="0083076B" w:rsidRPr="007726B8" w:rsidRDefault="0083076B" w:rsidP="0083076B">
      <w:pPr>
        <w:spacing w:after="0" w:line="276" w:lineRule="auto"/>
        <w:jc w:val="both"/>
      </w:pPr>
      <w:r w:rsidRPr="007726B8">
        <w:rPr>
          <w:rFonts w:cstheme="minorHAnsi"/>
        </w:rPr>
        <w:t xml:space="preserve">Además, </w:t>
      </w:r>
      <w:r w:rsidRPr="007726B8">
        <w:t>en el Recinto Emblemático “Universidad Politécnica Salesiana-Girón”, cumpliendo con lo establecido en el “Manual Operativo Guía del Primer Simulacro”, elaborado y remitido por la Coordinación Nacional de Procesos Electorales, se desarrolló la demostración del procedimiento a realizar por parte de los miembros de junta receptora del voto en las fases de instalación, votación, escrutinio, embalaje.</w:t>
      </w:r>
    </w:p>
    <w:p w14:paraId="1BA07FC2" w14:textId="77777777" w:rsidR="0083076B" w:rsidRPr="007726B8" w:rsidRDefault="0083076B" w:rsidP="0083076B">
      <w:pPr>
        <w:spacing w:after="0" w:line="276" w:lineRule="auto"/>
        <w:jc w:val="both"/>
      </w:pPr>
    </w:p>
    <w:p w14:paraId="7751E4E7" w14:textId="77777777" w:rsidR="0083076B" w:rsidRPr="007726B8" w:rsidRDefault="0083076B" w:rsidP="0083076B">
      <w:pPr>
        <w:jc w:val="both"/>
        <w:rPr>
          <w:b/>
          <w:bCs/>
        </w:rPr>
      </w:pPr>
      <w:r w:rsidRPr="007726B8">
        <w:t>Como parte de este simulacro se desarrolló un evento adverso en el recinto emblemático, el cual consistía en manifestaciones con disparos de arma de fuego y repliegue emergente del paquete electoral, por lo que se activó la Mesa de Seguridad Electoral con el fin de medir y evaluar tiempos de respuesta por parte del personal operativo del Sistema ECU 911, en caso de suscitarse éste u otro tipo de eventos el día de las Elecciones.</w:t>
      </w:r>
      <w:r w:rsidRPr="007726B8">
        <w:rPr>
          <w:b/>
          <w:bCs/>
        </w:rPr>
        <w:t xml:space="preserve"> </w:t>
      </w:r>
      <w:r w:rsidRPr="007726B8">
        <w:t>En el recinto emblemático se instaló mesa de atención preferente y punto de información.</w:t>
      </w:r>
    </w:p>
    <w:p w14:paraId="1BC7714C" w14:textId="77777777" w:rsidR="0083076B" w:rsidRPr="007726B8" w:rsidRDefault="0083076B" w:rsidP="0083076B">
      <w:pPr>
        <w:jc w:val="both"/>
        <w:rPr>
          <w:rFonts w:cstheme="minorHAnsi"/>
          <w:b/>
          <w:bCs/>
          <w:color w:val="000000" w:themeColor="text1"/>
        </w:rPr>
      </w:pPr>
      <w:r w:rsidRPr="007726B8">
        <w:t>En este evento tuvimos la participación de efectivos de las Fuerzas Armadas, la Policía Nacional, y demás instituciones que forman parte de la mesa de seguridad, contamos también con la participación de las Organizaciones Políticas quienes observaron el procedimiento en el recinto emblemático, así como también en el Centro de Procesamiento Electoral.</w:t>
      </w:r>
      <w:bookmarkStart w:id="24" w:name="_Toc155273413"/>
    </w:p>
    <w:bookmarkEnd w:id="24"/>
    <w:p w14:paraId="4D52425B" w14:textId="77777777" w:rsidR="0083076B" w:rsidRPr="007726B8" w:rsidRDefault="0083076B" w:rsidP="0083076B">
      <w:pPr>
        <w:spacing w:after="0" w:line="276" w:lineRule="auto"/>
        <w:jc w:val="both"/>
        <w:rPr>
          <w:b/>
          <w:bCs/>
        </w:rPr>
      </w:pPr>
      <w:r w:rsidRPr="007726B8">
        <w:rPr>
          <w:b/>
          <w:bCs/>
        </w:rPr>
        <w:t>Instalación</w:t>
      </w:r>
    </w:p>
    <w:p w14:paraId="67C87D6A" w14:textId="77777777" w:rsidR="0083076B" w:rsidRPr="007726B8" w:rsidRDefault="0083076B" w:rsidP="0083076B">
      <w:pPr>
        <w:spacing w:after="0" w:line="276" w:lineRule="auto"/>
        <w:jc w:val="both"/>
        <w:rPr>
          <w:b/>
          <w:bCs/>
        </w:rPr>
      </w:pPr>
    </w:p>
    <w:p w14:paraId="11803BFA" w14:textId="77777777" w:rsidR="0083076B" w:rsidRPr="007726B8" w:rsidRDefault="0083076B" w:rsidP="0083076B">
      <w:pPr>
        <w:spacing w:after="0" w:line="276" w:lineRule="auto"/>
        <w:jc w:val="both"/>
      </w:pPr>
      <w:r w:rsidRPr="007726B8">
        <w:lastRenderedPageBreak/>
        <w:t xml:space="preserve">En el recinto emblemático, Universidad Politécnica Salesiana se cumplió con la conformación de Juntas Receptoras del Voto (JRV). Es decir, se </w:t>
      </w:r>
      <w:r w:rsidRPr="007726B8">
        <w:rPr>
          <w:rFonts w:ascii="Calibri" w:eastAsia="Calibri" w:hAnsi="Calibri" w:cs="Calibri"/>
        </w:rPr>
        <w:t xml:space="preserve">realizó la fase de instalación y conformación de las JRV con 5 miembros: </w:t>
      </w:r>
      <w:r w:rsidRPr="007726B8">
        <w:t xml:space="preserve">presidente, secretario y tres vocales.  </w:t>
      </w:r>
    </w:p>
    <w:p w14:paraId="7F89B1F2" w14:textId="77777777" w:rsidR="0083076B" w:rsidRPr="007726B8" w:rsidRDefault="0083076B" w:rsidP="0083076B">
      <w:pPr>
        <w:spacing w:after="0" w:line="276" w:lineRule="auto"/>
        <w:jc w:val="both"/>
      </w:pPr>
    </w:p>
    <w:p w14:paraId="607C7FBB" w14:textId="77777777" w:rsidR="0083076B" w:rsidRPr="007726B8" w:rsidRDefault="0083076B" w:rsidP="0083076B">
      <w:pPr>
        <w:spacing w:after="0" w:line="276" w:lineRule="auto"/>
        <w:jc w:val="both"/>
        <w:rPr>
          <w:b/>
          <w:bCs/>
        </w:rPr>
      </w:pPr>
      <w:r w:rsidRPr="007726B8">
        <w:rPr>
          <w:b/>
          <w:bCs/>
        </w:rPr>
        <w:t>Votación</w:t>
      </w:r>
    </w:p>
    <w:p w14:paraId="233D1BA7" w14:textId="77777777" w:rsidR="0083076B" w:rsidRPr="007726B8" w:rsidRDefault="0083076B" w:rsidP="0083076B">
      <w:pPr>
        <w:spacing w:after="0" w:line="276" w:lineRule="auto"/>
        <w:jc w:val="both"/>
      </w:pPr>
    </w:p>
    <w:p w14:paraId="7A5A8CA9" w14:textId="77777777" w:rsidR="0083076B" w:rsidRPr="007726B8" w:rsidRDefault="0083076B" w:rsidP="0083076B">
      <w:pPr>
        <w:spacing w:after="0" w:line="276" w:lineRule="auto"/>
        <w:jc w:val="both"/>
      </w:pPr>
      <w:r w:rsidRPr="007726B8">
        <w:t>Con el propósito de registrar el tiempo promedio en el que un elector ejerce su derecho al voto, realizó el seguimiento a través del Centro de Monitoreo Nacional y registró que en promedio un elector tarda 5 minutos para ejercer su derecho al voto; considerando que se contó con 7 papeletas electorales (1 para Alcalde, 1 para Prefecto, 1 para Concejales Urbanos, 3 para CPCCS y 1 para Referéndum 2023). Adicionalmente, se ejemplifico la votación de una mujer embarazada, policías y militares, mesa de atención preferente y persona con discapacidad.</w:t>
      </w:r>
    </w:p>
    <w:p w14:paraId="7ED33C08" w14:textId="77777777" w:rsidR="0083076B" w:rsidRPr="007726B8" w:rsidRDefault="0083076B" w:rsidP="0083076B">
      <w:pPr>
        <w:spacing w:after="0" w:line="276" w:lineRule="auto"/>
        <w:jc w:val="both"/>
      </w:pPr>
    </w:p>
    <w:p w14:paraId="08B2FCDD" w14:textId="77777777" w:rsidR="0083076B" w:rsidRPr="007726B8" w:rsidRDefault="0083076B" w:rsidP="0083076B">
      <w:pPr>
        <w:spacing w:after="0" w:line="276" w:lineRule="auto"/>
        <w:jc w:val="both"/>
        <w:rPr>
          <w:b/>
          <w:bCs/>
        </w:rPr>
      </w:pPr>
      <w:r w:rsidRPr="007726B8">
        <w:rPr>
          <w:b/>
          <w:bCs/>
        </w:rPr>
        <w:t>Escrutinio, embalaje y envío</w:t>
      </w:r>
    </w:p>
    <w:p w14:paraId="559B6ACC" w14:textId="77777777" w:rsidR="0083076B" w:rsidRPr="007726B8" w:rsidRDefault="0083076B" w:rsidP="0083076B">
      <w:pPr>
        <w:spacing w:after="0" w:line="276" w:lineRule="auto"/>
        <w:jc w:val="both"/>
        <w:rPr>
          <w:b/>
          <w:bCs/>
        </w:rPr>
      </w:pPr>
    </w:p>
    <w:p w14:paraId="465CFD02" w14:textId="77777777" w:rsidR="0083076B" w:rsidRPr="007726B8" w:rsidRDefault="0083076B" w:rsidP="0083076B">
      <w:pPr>
        <w:spacing w:after="0" w:line="276" w:lineRule="auto"/>
        <w:jc w:val="both"/>
      </w:pPr>
      <w:r w:rsidRPr="007726B8">
        <w:t xml:space="preserve">En cumplimiento de lo estipulado en la Guía del Segundo Simulacro, en el desarrollo de la fase de escrutinio, se conformaron en 2 grupos de trabajo:  </w:t>
      </w:r>
    </w:p>
    <w:p w14:paraId="78631AF4" w14:textId="77777777" w:rsidR="0083076B" w:rsidRPr="007726B8" w:rsidRDefault="0083076B" w:rsidP="0083076B">
      <w:pPr>
        <w:spacing w:after="0" w:line="276" w:lineRule="auto"/>
        <w:jc w:val="both"/>
      </w:pPr>
    </w:p>
    <w:p w14:paraId="0D0DEBB2" w14:textId="77777777" w:rsidR="0083076B" w:rsidRPr="007726B8" w:rsidRDefault="0083076B" w:rsidP="002E0DBF">
      <w:pPr>
        <w:numPr>
          <w:ilvl w:val="0"/>
          <w:numId w:val="11"/>
        </w:numPr>
        <w:spacing w:after="0" w:line="276" w:lineRule="auto"/>
        <w:jc w:val="both"/>
      </w:pPr>
      <w:r w:rsidRPr="007726B8">
        <w:t xml:space="preserve">Grupo 1: integrado por el presidente y un vocal, estuvieron a cargo de la urna blanca, en las que se depositó las papeletas de Alcalde, Prefecto y Concejales Urbanos. </w:t>
      </w:r>
    </w:p>
    <w:p w14:paraId="6A17B240" w14:textId="77777777" w:rsidR="0083076B" w:rsidRPr="007726B8" w:rsidRDefault="0083076B" w:rsidP="002E0DBF">
      <w:pPr>
        <w:numPr>
          <w:ilvl w:val="0"/>
          <w:numId w:val="11"/>
        </w:numPr>
        <w:spacing w:after="0" w:line="276" w:lineRule="auto"/>
        <w:jc w:val="both"/>
      </w:pPr>
      <w:r w:rsidRPr="007726B8">
        <w:t xml:space="preserve">Grupo 2: integrado por el secretario y dos vocales, estuvieron a cargo de la urna café, en las que depositaron las papeletas de CPCCS y Referéndum 2023. </w:t>
      </w:r>
    </w:p>
    <w:p w14:paraId="2A1E2FFF" w14:textId="77777777" w:rsidR="0083076B" w:rsidRPr="007726B8" w:rsidRDefault="0083076B" w:rsidP="002E0DBF">
      <w:pPr>
        <w:pStyle w:val="Prrafodelista"/>
        <w:numPr>
          <w:ilvl w:val="0"/>
          <w:numId w:val="11"/>
        </w:numPr>
        <w:spacing w:after="0" w:line="276" w:lineRule="auto"/>
        <w:jc w:val="both"/>
      </w:pPr>
      <w:r w:rsidRPr="007726B8">
        <w:t>Adicionalmente, se procedió a tomar el tiempo que las JRV se demoraron en el proceso de embalaje y envío; registrando que en promedio necesitan de 12 minutos para realizar esta actividad.</w:t>
      </w:r>
    </w:p>
    <w:p w14:paraId="4AE646AA" w14:textId="77777777" w:rsidR="00A75876" w:rsidRDefault="00A75876" w:rsidP="006E0257">
      <w:pPr>
        <w:spacing w:after="0"/>
        <w:jc w:val="both"/>
        <w:rPr>
          <w:b/>
          <w:bCs/>
          <w:sz w:val="24"/>
          <w:szCs w:val="24"/>
        </w:rPr>
      </w:pPr>
    </w:p>
    <w:p w14:paraId="282896AC" w14:textId="359592EC" w:rsidR="005B795D" w:rsidRPr="006E0257" w:rsidRDefault="005B795D" w:rsidP="006E0257">
      <w:pPr>
        <w:spacing w:after="0"/>
        <w:jc w:val="both"/>
        <w:rPr>
          <w:b/>
          <w:bCs/>
          <w:sz w:val="24"/>
          <w:szCs w:val="24"/>
        </w:rPr>
      </w:pPr>
      <w:r w:rsidRPr="006E0257">
        <w:rPr>
          <w:b/>
          <w:bCs/>
          <w:sz w:val="24"/>
          <w:szCs w:val="24"/>
        </w:rPr>
        <w:t>Evaluar el proceso de conectividad y transmisión del Sistema Informático de Escrutinio y Resultados SIER</w:t>
      </w:r>
    </w:p>
    <w:p w14:paraId="52060B64" w14:textId="77777777" w:rsidR="006E0257" w:rsidRPr="002D6A75" w:rsidRDefault="006E0257" w:rsidP="006E0257">
      <w:pPr>
        <w:spacing w:after="0"/>
        <w:jc w:val="both"/>
        <w:rPr>
          <w:b/>
          <w:bCs/>
        </w:rPr>
      </w:pPr>
    </w:p>
    <w:p w14:paraId="718C84DE" w14:textId="77777777" w:rsidR="008065AB" w:rsidRPr="007726B8" w:rsidRDefault="008065AB" w:rsidP="00AD4C0D">
      <w:pPr>
        <w:spacing w:after="0"/>
        <w:jc w:val="both"/>
      </w:pPr>
      <w:r w:rsidRPr="007726B8">
        <w:t xml:space="preserve">En el Primer Simulacro Nacional se planificó el ingreso del 100% de actas de instalación, 100% de actas de escrutinio para las Dignidades de Prefectos y Alcaldes, 50% para las demás dignidades y 50% para Referéndum 2023. </w:t>
      </w:r>
    </w:p>
    <w:p w14:paraId="36D22898" w14:textId="77777777" w:rsidR="008065AB" w:rsidRPr="007726B8" w:rsidRDefault="008065AB" w:rsidP="00AD4C0D">
      <w:pPr>
        <w:spacing w:after="0"/>
      </w:pPr>
    </w:p>
    <w:p w14:paraId="376C1115" w14:textId="77777777" w:rsidR="008065AB" w:rsidRDefault="008065AB" w:rsidP="00AD4C0D">
      <w:pPr>
        <w:spacing w:after="0"/>
        <w:jc w:val="both"/>
      </w:pPr>
      <w:r w:rsidRPr="007726B8">
        <w:t>Cumpliendo lo establecido en el Calendario Electoral, la Delegación Provincial de Pichincha, la Junta Provincial Electoral de Pichincha desarrollaron el Primer Simulacro en el Recinto Emblemático (Universidad Politécnica Salesiana-El Girón), 115 Centros de Digitalización de Actas (CDA´S) y en el Centro de Procesamiento Electoral, conforme procedimientos establecidos en la Guía del Simulacro.</w:t>
      </w:r>
    </w:p>
    <w:p w14:paraId="4FA29A89" w14:textId="77777777" w:rsidR="007726B8" w:rsidRDefault="007726B8" w:rsidP="00AD4C0D">
      <w:pPr>
        <w:spacing w:after="0"/>
        <w:jc w:val="both"/>
      </w:pPr>
    </w:p>
    <w:p w14:paraId="4154F26B" w14:textId="77777777" w:rsidR="00AD4C0D" w:rsidRPr="007726B8" w:rsidRDefault="00AD4C0D" w:rsidP="00AD4C0D">
      <w:pPr>
        <w:spacing w:after="0"/>
        <w:jc w:val="both"/>
      </w:pPr>
      <w:r w:rsidRPr="007726B8">
        <w:t>Es importante señalar que los módulos del sistema funcionaron con normalidad, cumpliendo así los requerimientos para los cuales fueron establecidos, alcanzando el siguiente estado de procesamiento.</w:t>
      </w:r>
    </w:p>
    <w:p w14:paraId="72E4D147" w14:textId="77777777" w:rsidR="00AD4C0D" w:rsidRPr="007726B8" w:rsidRDefault="00AD4C0D" w:rsidP="00AD4C0D">
      <w:pPr>
        <w:spacing w:after="0"/>
        <w:jc w:val="both"/>
      </w:pPr>
    </w:p>
    <w:p w14:paraId="4F3D8BE6" w14:textId="77777777" w:rsidR="00AD4C0D" w:rsidRDefault="00AD4C0D" w:rsidP="00AD4C0D">
      <w:pPr>
        <w:jc w:val="both"/>
      </w:pPr>
      <w:r w:rsidRPr="007726B8">
        <w:lastRenderedPageBreak/>
        <w:t>Durante el desarrollo del Primer Simulacro de las Elecciones Seccionales, CPCCS y Referéndum 2023 se realizaron las siguientes actividades:</w:t>
      </w:r>
    </w:p>
    <w:p w14:paraId="50516A15" w14:textId="77777777" w:rsidR="00AD4C0D" w:rsidRDefault="00AD4C0D" w:rsidP="00AD4C0D">
      <w:pPr>
        <w:spacing w:after="0"/>
        <w:jc w:val="both"/>
      </w:pPr>
    </w:p>
    <w:p w14:paraId="553F77E1" w14:textId="2ABFF8DC" w:rsidR="00AD4C0D" w:rsidRPr="00C311B7" w:rsidRDefault="00AD4C0D" w:rsidP="00AD4C0D">
      <w:pPr>
        <w:spacing w:after="0"/>
        <w:jc w:val="both"/>
        <w:rPr>
          <w:sz w:val="20"/>
          <w:szCs w:val="20"/>
        </w:rPr>
      </w:pPr>
      <w:r>
        <w:rPr>
          <w:rFonts w:cstheme="minorHAnsi"/>
          <w:b/>
          <w:bCs/>
          <w:color w:val="000000" w:themeColor="text1"/>
        </w:rPr>
        <w:t xml:space="preserve">       </w:t>
      </w:r>
      <w:r w:rsidR="00C311B7" w:rsidRPr="00C311B7">
        <w:rPr>
          <w:rFonts w:cstheme="minorHAnsi"/>
          <w:b/>
          <w:bCs/>
          <w:color w:val="000000" w:themeColor="text1"/>
          <w:sz w:val="20"/>
          <w:szCs w:val="20"/>
        </w:rPr>
        <w:t>TABLA No. 1</w:t>
      </w:r>
      <w:r w:rsidR="00C311B7">
        <w:rPr>
          <w:rFonts w:cstheme="minorHAnsi"/>
          <w:b/>
          <w:bCs/>
          <w:color w:val="000000" w:themeColor="text1"/>
        </w:rPr>
        <w:t xml:space="preserve"> </w:t>
      </w:r>
      <w:r w:rsidRPr="00C311B7">
        <w:rPr>
          <w:rFonts w:cstheme="minorHAnsi"/>
          <w:b/>
          <w:bCs/>
          <w:color w:val="000000" w:themeColor="text1"/>
          <w:sz w:val="20"/>
          <w:szCs w:val="20"/>
        </w:rPr>
        <w:t xml:space="preserve">ACTIVIDAD </w:t>
      </w:r>
      <w:r w:rsidRPr="00C311B7">
        <w:rPr>
          <w:b/>
          <w:bCs/>
          <w:sz w:val="20"/>
          <w:szCs w:val="20"/>
        </w:rPr>
        <w:t>SISTEMA INFORMÁTICO DE ESCRUTINIO Y RESULTADOS SIER</w:t>
      </w:r>
    </w:p>
    <w:tbl>
      <w:tblPr>
        <w:tblStyle w:val="Tabladecuadrcula4-nfasis51"/>
        <w:tblW w:w="0" w:type="auto"/>
        <w:jc w:val="center"/>
        <w:tblLook w:val="04A0" w:firstRow="1" w:lastRow="0" w:firstColumn="1" w:lastColumn="0" w:noHBand="0" w:noVBand="1"/>
      </w:tblPr>
      <w:tblGrid>
        <w:gridCol w:w="4390"/>
        <w:gridCol w:w="1326"/>
        <w:gridCol w:w="2124"/>
      </w:tblGrid>
      <w:tr w:rsidR="00A75876" w14:paraId="233B6881" w14:textId="77777777" w:rsidTr="00C311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44546A" w:themeFill="text2"/>
            <w:vAlign w:val="center"/>
          </w:tcPr>
          <w:p w14:paraId="21B17BAF" w14:textId="77777777" w:rsidR="00A75876" w:rsidRDefault="00A75876" w:rsidP="007F0E57">
            <w:pPr>
              <w:jc w:val="center"/>
            </w:pPr>
            <w:r>
              <w:t>ACTIVIDAD</w:t>
            </w:r>
          </w:p>
        </w:tc>
        <w:tc>
          <w:tcPr>
            <w:tcW w:w="1326" w:type="dxa"/>
            <w:shd w:val="clear" w:color="auto" w:fill="44546A" w:themeFill="text2"/>
            <w:vAlign w:val="center"/>
          </w:tcPr>
          <w:p w14:paraId="30E2B72D" w14:textId="77777777" w:rsidR="00A75876" w:rsidRDefault="00A75876" w:rsidP="007F0E57">
            <w:pPr>
              <w:jc w:val="center"/>
              <w:cnfStyle w:val="100000000000" w:firstRow="1" w:lastRow="0" w:firstColumn="0" w:lastColumn="0" w:oddVBand="0" w:evenVBand="0" w:oddHBand="0" w:evenHBand="0" w:firstRowFirstColumn="0" w:firstRowLastColumn="0" w:lastRowFirstColumn="0" w:lastRowLastColumn="0"/>
            </w:pPr>
            <w:r>
              <w:t>ACTIVIDAD CUMPLIDA (SI/NO)</w:t>
            </w:r>
          </w:p>
        </w:tc>
        <w:tc>
          <w:tcPr>
            <w:tcW w:w="2124" w:type="dxa"/>
            <w:shd w:val="clear" w:color="auto" w:fill="44546A" w:themeFill="text2"/>
            <w:vAlign w:val="center"/>
          </w:tcPr>
          <w:p w14:paraId="049A0195" w14:textId="77777777" w:rsidR="00A75876" w:rsidRDefault="00A75876" w:rsidP="007F0E57">
            <w:pPr>
              <w:jc w:val="center"/>
              <w:cnfStyle w:val="100000000000" w:firstRow="1" w:lastRow="0" w:firstColumn="0" w:lastColumn="0" w:oddVBand="0" w:evenVBand="0" w:oddHBand="0" w:evenHBand="0" w:firstRowFirstColumn="0" w:firstRowLastColumn="0" w:lastRowFirstColumn="0" w:lastRowLastColumn="0"/>
            </w:pPr>
            <w:r>
              <w:t>PORCENTAJE DE CUMPLIMIENTO/ 100%</w:t>
            </w:r>
          </w:p>
        </w:tc>
      </w:tr>
      <w:tr w:rsidR="00A75876" w14:paraId="0AD78D6F" w14:textId="77777777" w:rsidTr="00C311B7">
        <w:trP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924D942" w14:textId="77777777" w:rsidR="00A75876" w:rsidRDefault="00A75876" w:rsidP="007F0E57">
            <w:r>
              <w:t>Enceramiento del SIER</w:t>
            </w:r>
          </w:p>
        </w:tc>
        <w:tc>
          <w:tcPr>
            <w:tcW w:w="1326" w:type="dxa"/>
            <w:vAlign w:val="center"/>
          </w:tcPr>
          <w:p w14:paraId="55AF7BE3"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SI</w:t>
            </w:r>
          </w:p>
        </w:tc>
        <w:tc>
          <w:tcPr>
            <w:tcW w:w="2124" w:type="dxa"/>
            <w:vAlign w:val="center"/>
          </w:tcPr>
          <w:p w14:paraId="4830952C"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100%</w:t>
            </w:r>
          </w:p>
        </w:tc>
      </w:tr>
      <w:tr w:rsidR="00A75876" w14:paraId="65097F64" w14:textId="77777777" w:rsidTr="00C311B7">
        <w:trP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A5983A4" w14:textId="77777777" w:rsidR="00A75876" w:rsidRDefault="00A75876" w:rsidP="007F0E57">
            <w:r>
              <w:t>Escaneado de actas en los CDA</w:t>
            </w:r>
          </w:p>
        </w:tc>
        <w:tc>
          <w:tcPr>
            <w:tcW w:w="1326" w:type="dxa"/>
            <w:vAlign w:val="center"/>
          </w:tcPr>
          <w:p w14:paraId="271BD36A" w14:textId="77777777" w:rsidR="00A75876" w:rsidRPr="00EC277B" w:rsidRDefault="00A75876" w:rsidP="007F0E57">
            <w:pPr>
              <w:jc w:val="center"/>
              <w:cnfStyle w:val="000000000000" w:firstRow="0" w:lastRow="0" w:firstColumn="0" w:lastColumn="0" w:oddVBand="0" w:evenVBand="0" w:oddHBand="0" w:evenHBand="0" w:firstRowFirstColumn="0" w:firstRowLastColumn="0" w:lastRowFirstColumn="0" w:lastRowLastColumn="0"/>
            </w:pPr>
            <w:r w:rsidRPr="00EC277B">
              <w:t>SI</w:t>
            </w:r>
          </w:p>
        </w:tc>
        <w:tc>
          <w:tcPr>
            <w:tcW w:w="2124" w:type="dxa"/>
            <w:vAlign w:val="center"/>
          </w:tcPr>
          <w:p w14:paraId="718A631F" w14:textId="77777777" w:rsidR="00A75876" w:rsidRPr="00EC277B" w:rsidRDefault="00A75876" w:rsidP="007F0E57">
            <w:pPr>
              <w:jc w:val="center"/>
              <w:cnfStyle w:val="000000000000" w:firstRow="0" w:lastRow="0" w:firstColumn="0" w:lastColumn="0" w:oddVBand="0" w:evenVBand="0" w:oddHBand="0" w:evenHBand="0" w:firstRowFirstColumn="0" w:firstRowLastColumn="0" w:lastRowFirstColumn="0" w:lastRowLastColumn="0"/>
            </w:pPr>
            <w:r w:rsidRPr="00EC277B">
              <w:t>100%</w:t>
            </w:r>
          </w:p>
        </w:tc>
      </w:tr>
      <w:tr w:rsidR="00A75876" w14:paraId="6506D1E1" w14:textId="77777777" w:rsidTr="00C311B7">
        <w:trP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8690528" w14:textId="77777777" w:rsidR="00A75876" w:rsidRDefault="00A75876" w:rsidP="007F0E57">
            <w:r>
              <w:t>Procesamiento de actas en el SIER</w:t>
            </w:r>
          </w:p>
        </w:tc>
        <w:tc>
          <w:tcPr>
            <w:tcW w:w="1326" w:type="dxa"/>
            <w:vAlign w:val="center"/>
          </w:tcPr>
          <w:p w14:paraId="2FF7A39A"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SI</w:t>
            </w:r>
          </w:p>
        </w:tc>
        <w:tc>
          <w:tcPr>
            <w:tcW w:w="2124" w:type="dxa"/>
            <w:vAlign w:val="center"/>
          </w:tcPr>
          <w:p w14:paraId="4A4C1D24"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100%</w:t>
            </w:r>
          </w:p>
        </w:tc>
      </w:tr>
      <w:tr w:rsidR="00A75876" w14:paraId="41BCF6A1" w14:textId="77777777" w:rsidTr="00C311B7">
        <w:trP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51AEA2D8" w14:textId="77777777" w:rsidR="00A75876" w:rsidRDefault="00A75876" w:rsidP="007F0E57">
            <w:r>
              <w:t>Funcionamiento de los diferentes módulos del sistema SIER</w:t>
            </w:r>
          </w:p>
        </w:tc>
        <w:tc>
          <w:tcPr>
            <w:tcW w:w="1326" w:type="dxa"/>
            <w:vAlign w:val="center"/>
          </w:tcPr>
          <w:p w14:paraId="33AA06D8"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SI</w:t>
            </w:r>
          </w:p>
        </w:tc>
        <w:tc>
          <w:tcPr>
            <w:tcW w:w="2124" w:type="dxa"/>
            <w:vAlign w:val="center"/>
          </w:tcPr>
          <w:p w14:paraId="1CD56629"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100%</w:t>
            </w:r>
          </w:p>
        </w:tc>
      </w:tr>
      <w:tr w:rsidR="00A75876" w14:paraId="4DF32A54" w14:textId="77777777" w:rsidTr="00C311B7">
        <w:trP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94E6020" w14:textId="77777777" w:rsidR="00A75876" w:rsidRDefault="00A75876" w:rsidP="007F0E57">
            <w:r>
              <w:t>Verificación de Resultados</w:t>
            </w:r>
          </w:p>
        </w:tc>
        <w:tc>
          <w:tcPr>
            <w:tcW w:w="1326" w:type="dxa"/>
            <w:vAlign w:val="center"/>
          </w:tcPr>
          <w:p w14:paraId="1ECA52BD"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SI</w:t>
            </w:r>
          </w:p>
        </w:tc>
        <w:tc>
          <w:tcPr>
            <w:tcW w:w="2124" w:type="dxa"/>
            <w:vAlign w:val="center"/>
          </w:tcPr>
          <w:p w14:paraId="52D4EF75"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r>
              <w:t>100%</w:t>
            </w:r>
          </w:p>
        </w:tc>
      </w:tr>
      <w:tr w:rsidR="00A75876" w14:paraId="24B032BE" w14:textId="77777777" w:rsidTr="00C311B7">
        <w:trP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178D1F24" w14:textId="77777777" w:rsidR="00A75876" w:rsidRDefault="00A75876" w:rsidP="007F0E57"/>
        </w:tc>
        <w:tc>
          <w:tcPr>
            <w:tcW w:w="1326" w:type="dxa"/>
            <w:vAlign w:val="center"/>
          </w:tcPr>
          <w:p w14:paraId="1BF05D5B"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p>
        </w:tc>
        <w:tc>
          <w:tcPr>
            <w:tcW w:w="2124" w:type="dxa"/>
            <w:vAlign w:val="center"/>
          </w:tcPr>
          <w:p w14:paraId="6F3A2527" w14:textId="77777777" w:rsidR="00A75876" w:rsidRDefault="00A75876" w:rsidP="007F0E57">
            <w:pPr>
              <w:jc w:val="center"/>
              <w:cnfStyle w:val="000000000000" w:firstRow="0" w:lastRow="0" w:firstColumn="0" w:lastColumn="0" w:oddVBand="0" w:evenVBand="0" w:oddHBand="0" w:evenHBand="0" w:firstRowFirstColumn="0" w:firstRowLastColumn="0" w:lastRowFirstColumn="0" w:lastRowLastColumn="0"/>
            </w:pPr>
          </w:p>
        </w:tc>
      </w:tr>
    </w:tbl>
    <w:p w14:paraId="630761F7" w14:textId="77777777" w:rsidR="00A75876" w:rsidRDefault="00A75876" w:rsidP="00A75876">
      <w:pPr>
        <w:spacing w:after="0"/>
        <w:jc w:val="both"/>
      </w:pPr>
    </w:p>
    <w:p w14:paraId="3B86BC60" w14:textId="77777777" w:rsidR="00A75876" w:rsidRDefault="00A75876" w:rsidP="00A75876">
      <w:pPr>
        <w:spacing w:after="0"/>
        <w:jc w:val="both"/>
      </w:pPr>
    </w:p>
    <w:p w14:paraId="7925DF2A" w14:textId="0D1ADAE6" w:rsidR="00A75876" w:rsidRDefault="00A75876" w:rsidP="00A75876">
      <w:pPr>
        <w:spacing w:after="0"/>
        <w:jc w:val="both"/>
        <w:rPr>
          <w:rFonts w:cstheme="minorHAnsi"/>
          <w:b/>
          <w:bCs/>
          <w:color w:val="000000" w:themeColor="text1"/>
        </w:rPr>
      </w:pPr>
      <w:r w:rsidRPr="00F1766B">
        <w:rPr>
          <w:rFonts w:cstheme="minorHAnsi"/>
          <w:b/>
          <w:bCs/>
          <w:color w:val="000000" w:themeColor="text1"/>
        </w:rPr>
        <w:t>GRÁFICO NRO.  01 ESTADO DE PROCESAMIENTO DE LA PROVINCIA DE PICHINCHA</w:t>
      </w:r>
    </w:p>
    <w:p w14:paraId="4E220D9C" w14:textId="77777777" w:rsidR="00AD4C0D" w:rsidRDefault="00AD4C0D" w:rsidP="00A75876">
      <w:pPr>
        <w:spacing w:after="0"/>
        <w:jc w:val="both"/>
      </w:pPr>
    </w:p>
    <w:p w14:paraId="44B5CA33" w14:textId="77777777" w:rsidR="00A75876" w:rsidRDefault="00A75876" w:rsidP="00A75876">
      <w:pPr>
        <w:spacing w:after="0"/>
        <w:jc w:val="both"/>
      </w:pPr>
    </w:p>
    <w:p w14:paraId="0B7E0720" w14:textId="7CE40467" w:rsidR="008065AB" w:rsidRPr="00C1600D" w:rsidRDefault="008065AB" w:rsidP="008065AB">
      <w:pPr>
        <w:shd w:val="clear" w:color="auto" w:fill="E7E6E6" w:themeFill="background2"/>
        <w:spacing w:after="0"/>
        <w:jc w:val="both"/>
        <w:rPr>
          <w:color w:val="FF0000"/>
        </w:rPr>
      </w:pPr>
      <w:r w:rsidRPr="00C1600D">
        <w:rPr>
          <w:rFonts w:cstheme="minorHAnsi"/>
          <w:b/>
          <w:bCs/>
          <w:i/>
          <w:iCs/>
          <w:noProof/>
          <w:color w:val="000000" w:themeColor="text1"/>
          <w:highlight w:val="lightGray"/>
          <w:lang w:eastAsia="es-EC"/>
        </w:rPr>
        <w:drawing>
          <wp:inline distT="0" distB="0" distL="0" distR="0" wp14:anchorId="5289E2F2" wp14:editId="1A34DBB9">
            <wp:extent cx="5641571" cy="3561907"/>
            <wp:effectExtent l="0" t="0" r="0" b="635"/>
            <wp:docPr id="15885036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03677" name="Imagen 1" descr="Tabla&#10;&#10;Descripción generada automáticamente"/>
                    <pic:cNvPicPr/>
                  </pic:nvPicPr>
                  <pic:blipFill>
                    <a:blip r:embed="rId12"/>
                    <a:stretch>
                      <a:fillRect/>
                    </a:stretch>
                  </pic:blipFill>
                  <pic:spPr>
                    <a:xfrm>
                      <a:off x="0" y="0"/>
                      <a:ext cx="5683682" cy="3588494"/>
                    </a:xfrm>
                    <a:prstGeom prst="rect">
                      <a:avLst/>
                    </a:prstGeom>
                  </pic:spPr>
                </pic:pic>
              </a:graphicData>
            </a:graphic>
          </wp:inline>
        </w:drawing>
      </w:r>
    </w:p>
    <w:p w14:paraId="6B13BCED" w14:textId="77777777" w:rsidR="00A75876" w:rsidRDefault="00A75876" w:rsidP="00A75876">
      <w:pPr>
        <w:jc w:val="center"/>
      </w:pPr>
      <w:r w:rsidRPr="00563E3F">
        <w:rPr>
          <w:rFonts w:ascii="Calibri" w:eastAsia="Calibri" w:hAnsi="Calibri" w:cs="Calibri"/>
          <w:b/>
          <w:bCs/>
          <w:iCs/>
          <w:sz w:val="16"/>
          <w:szCs w:val="18"/>
        </w:rPr>
        <w:t>Fuente:</w:t>
      </w:r>
      <w:r w:rsidRPr="00563E3F">
        <w:rPr>
          <w:rFonts w:ascii="Calibri" w:eastAsia="Calibri" w:hAnsi="Calibri" w:cs="Calibri"/>
          <w:iCs/>
          <w:sz w:val="16"/>
          <w:szCs w:val="18"/>
        </w:rPr>
        <w:t xml:space="preserve"> Dirección Nacional de Procesos Electorales</w:t>
      </w:r>
    </w:p>
    <w:p w14:paraId="071DFB8F" w14:textId="2CF38BE9" w:rsidR="00AD4C0D" w:rsidRDefault="00304AB1" w:rsidP="0035329E">
      <w:pPr>
        <w:shd w:val="clear" w:color="auto" w:fill="E7E6E6" w:themeFill="background2"/>
        <w:tabs>
          <w:tab w:val="left" w:pos="510"/>
          <w:tab w:val="left" w:pos="540"/>
          <w:tab w:val="left" w:pos="5961"/>
        </w:tabs>
        <w:rPr>
          <w:b/>
          <w:bCs/>
          <w:sz w:val="24"/>
          <w:szCs w:val="24"/>
        </w:rPr>
      </w:pPr>
      <w:r>
        <w:rPr>
          <w:b/>
          <w:bCs/>
          <w:sz w:val="24"/>
          <w:szCs w:val="24"/>
        </w:rPr>
        <w:tab/>
      </w:r>
      <w:r w:rsidR="0035329E">
        <w:rPr>
          <w:b/>
          <w:bCs/>
          <w:sz w:val="24"/>
          <w:szCs w:val="24"/>
        </w:rPr>
        <w:tab/>
      </w:r>
      <w:r w:rsidR="0035329E">
        <w:rPr>
          <w:b/>
          <w:bCs/>
          <w:sz w:val="24"/>
          <w:szCs w:val="24"/>
        </w:rPr>
        <w:tab/>
      </w:r>
    </w:p>
    <w:p w14:paraId="53AD8698" w14:textId="77777777" w:rsidR="003F6AEC" w:rsidRPr="007726B8" w:rsidRDefault="003F6AEC" w:rsidP="003F6AEC">
      <w:pPr>
        <w:spacing w:after="0" w:line="276" w:lineRule="auto"/>
        <w:rPr>
          <w:b/>
          <w:bCs/>
          <w:sz w:val="24"/>
          <w:szCs w:val="24"/>
          <w:lang w:eastAsia="es-ES"/>
        </w:rPr>
      </w:pPr>
      <w:r w:rsidRPr="007726B8">
        <w:rPr>
          <w:b/>
          <w:bCs/>
          <w:sz w:val="24"/>
          <w:szCs w:val="24"/>
        </w:rPr>
        <w:t>Evaluación del Sistema de Monitoreo - Formularios del día de las Elecciones SISMOV</w:t>
      </w:r>
    </w:p>
    <w:p w14:paraId="43115C2C" w14:textId="77777777" w:rsidR="003F6AEC" w:rsidRPr="007726B8" w:rsidRDefault="003F6AEC" w:rsidP="003F6AEC">
      <w:pPr>
        <w:spacing w:after="0" w:line="276" w:lineRule="auto"/>
        <w:jc w:val="both"/>
        <w:rPr>
          <w:rFonts w:cstheme="minorHAnsi"/>
        </w:rPr>
      </w:pPr>
    </w:p>
    <w:p w14:paraId="0C09CD7E" w14:textId="77777777" w:rsidR="003F6AEC" w:rsidRPr="007726B8" w:rsidRDefault="003F6AEC" w:rsidP="003F6AEC">
      <w:pPr>
        <w:spacing w:after="0" w:line="276" w:lineRule="auto"/>
        <w:jc w:val="both"/>
      </w:pPr>
      <w:r w:rsidRPr="007726B8">
        <w:lastRenderedPageBreak/>
        <w:t xml:space="preserve">Se implementó en la Delegación Provincial Electoral de Pichincha un centro de transmisión para darle funcionalidad al Sistema de Monitoreo SISMOV. </w:t>
      </w:r>
    </w:p>
    <w:p w14:paraId="6F1D1584" w14:textId="77777777" w:rsidR="003F6AEC" w:rsidRPr="007726B8" w:rsidRDefault="003F6AEC" w:rsidP="003F6AEC">
      <w:pPr>
        <w:spacing w:after="0" w:line="276" w:lineRule="auto"/>
        <w:jc w:val="both"/>
      </w:pPr>
    </w:p>
    <w:p w14:paraId="49CF5261" w14:textId="77777777" w:rsidR="003F6AEC" w:rsidRDefault="003F6AEC" w:rsidP="003F6AEC">
      <w:pPr>
        <w:spacing w:after="0" w:line="276" w:lineRule="auto"/>
        <w:jc w:val="both"/>
      </w:pPr>
      <w:r w:rsidRPr="007726B8">
        <w:t>Se transmitieron datos simulados de tres formularios, para lo cual se estableció un centro de monitoreo provincial integrado por funcionarios de la Dirección Técnica Provincial de Procesos Electorales, alcanzando los siguientes resultados:</w:t>
      </w:r>
    </w:p>
    <w:p w14:paraId="1778A899" w14:textId="77777777" w:rsidR="007726B8" w:rsidRPr="007726B8" w:rsidRDefault="007726B8" w:rsidP="003F6AEC">
      <w:pPr>
        <w:spacing w:after="0" w:line="276" w:lineRule="auto"/>
        <w:jc w:val="both"/>
      </w:pPr>
    </w:p>
    <w:p w14:paraId="31981C98" w14:textId="77777777" w:rsidR="003F6AEC" w:rsidRPr="007726B8" w:rsidRDefault="003F6AEC" w:rsidP="002E0DBF">
      <w:pPr>
        <w:pStyle w:val="Prrafodelista"/>
        <w:numPr>
          <w:ilvl w:val="0"/>
          <w:numId w:val="10"/>
        </w:numPr>
        <w:spacing w:after="0" w:line="276" w:lineRule="auto"/>
      </w:pPr>
      <w:r w:rsidRPr="007726B8">
        <w:t>Formulario 1.- obteniendo un avance de 90%</w:t>
      </w:r>
    </w:p>
    <w:p w14:paraId="338DC664" w14:textId="77777777" w:rsidR="003F6AEC" w:rsidRPr="007726B8" w:rsidRDefault="003F6AEC" w:rsidP="002E0DBF">
      <w:pPr>
        <w:pStyle w:val="Prrafodelista"/>
        <w:numPr>
          <w:ilvl w:val="0"/>
          <w:numId w:val="10"/>
        </w:numPr>
        <w:spacing w:after="0" w:line="276" w:lineRule="auto"/>
      </w:pPr>
      <w:r w:rsidRPr="007726B8">
        <w:t>Formulario 2.- obteniendo un avance de 100%</w:t>
      </w:r>
    </w:p>
    <w:p w14:paraId="6100B5A1" w14:textId="77777777" w:rsidR="003F6AEC" w:rsidRPr="007726B8" w:rsidRDefault="003F6AEC" w:rsidP="002E0DBF">
      <w:pPr>
        <w:pStyle w:val="Prrafodelista"/>
        <w:numPr>
          <w:ilvl w:val="0"/>
          <w:numId w:val="10"/>
        </w:numPr>
        <w:spacing w:after="0" w:line="276" w:lineRule="auto"/>
      </w:pPr>
      <w:r w:rsidRPr="007726B8">
        <w:t>Formulario 3.- obteniendo un avance de 100%</w:t>
      </w:r>
    </w:p>
    <w:p w14:paraId="63A2925C" w14:textId="77777777" w:rsidR="007726B8" w:rsidRDefault="007726B8" w:rsidP="00AD4C0D">
      <w:pPr>
        <w:rPr>
          <w:b/>
          <w:bCs/>
          <w:sz w:val="24"/>
          <w:szCs w:val="24"/>
        </w:rPr>
      </w:pPr>
    </w:p>
    <w:p w14:paraId="709AEFE0" w14:textId="2C0F57A8" w:rsidR="00A75876" w:rsidRPr="003F6AEC" w:rsidRDefault="00A75876" w:rsidP="00AD4C0D">
      <w:pPr>
        <w:rPr>
          <w:b/>
          <w:bCs/>
          <w:sz w:val="24"/>
          <w:szCs w:val="24"/>
        </w:rPr>
      </w:pPr>
      <w:r w:rsidRPr="003F6AEC">
        <w:rPr>
          <w:b/>
          <w:bCs/>
          <w:sz w:val="24"/>
          <w:szCs w:val="24"/>
        </w:rPr>
        <w:t>Segundo simulacro 22 de enero de 2023</w:t>
      </w:r>
    </w:p>
    <w:p w14:paraId="79278F7B" w14:textId="552F314B" w:rsidR="003F6AEC" w:rsidRPr="007726B8" w:rsidRDefault="003F6AEC" w:rsidP="003F6AEC">
      <w:pPr>
        <w:spacing w:after="0" w:line="276" w:lineRule="auto"/>
        <w:jc w:val="both"/>
      </w:pPr>
      <w:r w:rsidRPr="007726B8">
        <w:t>El domingo 22 de enero del 2023, se realizó la inauguración del segundo simulacro a nivel nacional. En el caso de la provincia de Pichincha, se realizó en el Coliseo de la Universidad Politécnica Salesiana de Quito, considerado como recinto emblemático, en el que participaron las siguientes autoridades: Mgs. Diana Atamaint, presidenta del Consejo Nacional Electoral (CNE), los Consejeros Ing. José Cabrera e Ing. Esthela Acero; el Dr. Edmo Muñoz, en calidad de Director de la Delegación Provincial Electoral de Pichincha, y la Abg. María Belén Mieles, como presidenta de la Junta Provincial Electoral de Pichincha.</w:t>
      </w:r>
    </w:p>
    <w:p w14:paraId="7DB85DFC" w14:textId="77777777" w:rsidR="003F6AEC" w:rsidRPr="007726B8" w:rsidRDefault="003F6AEC" w:rsidP="003F6AEC">
      <w:pPr>
        <w:spacing w:after="0" w:line="276" w:lineRule="auto"/>
        <w:jc w:val="both"/>
        <w:rPr>
          <w:rFonts w:cstheme="minorHAnsi"/>
        </w:rPr>
      </w:pPr>
    </w:p>
    <w:p w14:paraId="24FA99F0" w14:textId="77777777" w:rsidR="003F6AEC" w:rsidRPr="007726B8" w:rsidRDefault="003F6AEC" w:rsidP="003F6AEC">
      <w:pPr>
        <w:spacing w:after="0" w:line="276" w:lineRule="auto"/>
        <w:jc w:val="both"/>
        <w:rPr>
          <w:rFonts w:eastAsiaTheme="majorEastAsia" w:cstheme="minorHAnsi"/>
          <w:bCs/>
          <w:lang w:val="es-ES" w:eastAsia="es-ES"/>
        </w:rPr>
      </w:pPr>
      <w:r w:rsidRPr="007726B8">
        <w:rPr>
          <w:rFonts w:eastAsiaTheme="majorEastAsia" w:cstheme="minorHAnsi"/>
          <w:bCs/>
          <w:lang w:val="es-ES" w:eastAsia="es-ES"/>
        </w:rPr>
        <w:t>Con el objetivo de poner a prueba todos los procedimientos técnicos, logísticos, informáticos establecidos para las</w:t>
      </w:r>
      <w:r w:rsidRPr="007726B8">
        <w:rPr>
          <w:rFonts w:cstheme="minorHAnsi"/>
        </w:rPr>
        <w:t xml:space="preserve"> </w:t>
      </w:r>
      <w:r w:rsidRPr="007726B8">
        <w:rPr>
          <w:rFonts w:cstheme="minorHAnsi"/>
          <w:lang w:eastAsia="es-ES"/>
        </w:rPr>
        <w:t>“Elecciones Seccionales, CPCCS y Referéndum 2023”, además dar a conocer el funcionamiento del sistema Informático de Escrutinio y Resultados (SIER); y el Sistema Integral de Seguimiento Móvil (SISMOV). En estas elecciones se realizaron dos simulacros y del Sistema Electoral de Transmisión y Publicación de Actas y Resultados (SETPAR).</w:t>
      </w:r>
    </w:p>
    <w:p w14:paraId="3CF05CBC" w14:textId="77777777" w:rsidR="003F6AEC" w:rsidRPr="007726B8" w:rsidRDefault="003F6AEC" w:rsidP="003F6AEC">
      <w:pPr>
        <w:jc w:val="both"/>
        <w:rPr>
          <w:rFonts w:cstheme="minorHAnsi"/>
          <w:lang w:eastAsia="es-ES"/>
        </w:rPr>
      </w:pPr>
    </w:p>
    <w:p w14:paraId="6C227C40" w14:textId="77777777" w:rsidR="003F6AEC" w:rsidRPr="007726B8" w:rsidRDefault="003F6AEC" w:rsidP="003F6AEC">
      <w:pPr>
        <w:jc w:val="both"/>
        <w:rPr>
          <w:rFonts w:cstheme="minorHAnsi"/>
          <w:lang w:eastAsia="es-ES"/>
        </w:rPr>
      </w:pPr>
      <w:r w:rsidRPr="007726B8">
        <w:rPr>
          <w:rFonts w:cstheme="minorHAnsi"/>
          <w:lang w:eastAsia="es-ES"/>
        </w:rPr>
        <w:t>Actividades desarrolladas:</w:t>
      </w:r>
    </w:p>
    <w:p w14:paraId="020588EF" w14:textId="77777777" w:rsidR="003F6AEC" w:rsidRPr="007726B8" w:rsidRDefault="003F6AEC" w:rsidP="002E0DBF">
      <w:pPr>
        <w:pStyle w:val="Prrafodelista"/>
        <w:numPr>
          <w:ilvl w:val="0"/>
          <w:numId w:val="42"/>
        </w:numPr>
        <w:spacing w:after="0" w:line="276" w:lineRule="auto"/>
        <w:ind w:left="709"/>
        <w:jc w:val="both"/>
        <w:rPr>
          <w:rFonts w:cstheme="minorHAnsi"/>
        </w:rPr>
      </w:pPr>
      <w:r w:rsidRPr="007726B8">
        <w:rPr>
          <w:rFonts w:cstheme="minorHAnsi"/>
        </w:rPr>
        <w:t>Evaluar el procedimiento, tiempo y movimiento del traslado de las actas físicas desde los CDAs al CPE.</w:t>
      </w:r>
    </w:p>
    <w:p w14:paraId="2962D8AC" w14:textId="77777777" w:rsidR="003F6AEC" w:rsidRPr="007726B8" w:rsidRDefault="003F6AEC" w:rsidP="002E0DBF">
      <w:pPr>
        <w:pStyle w:val="Prrafodelista"/>
        <w:numPr>
          <w:ilvl w:val="0"/>
          <w:numId w:val="42"/>
        </w:numPr>
        <w:spacing w:after="0" w:line="276" w:lineRule="auto"/>
        <w:ind w:left="709"/>
        <w:jc w:val="both"/>
        <w:rPr>
          <w:rFonts w:cstheme="minorHAnsi"/>
        </w:rPr>
      </w:pPr>
      <w:r w:rsidRPr="007726B8">
        <w:rPr>
          <w:rFonts w:cstheme="minorHAnsi"/>
        </w:rPr>
        <w:t>Evaluar el proceso de transmisión y conectividad del SETPAR; desde los CDAs hacia el CPE.</w:t>
      </w:r>
    </w:p>
    <w:p w14:paraId="501EF988" w14:textId="77777777" w:rsidR="003F6AEC" w:rsidRPr="007726B8" w:rsidRDefault="003F6AEC" w:rsidP="002E0DBF">
      <w:pPr>
        <w:pStyle w:val="Prrafodelista"/>
        <w:numPr>
          <w:ilvl w:val="0"/>
          <w:numId w:val="42"/>
        </w:numPr>
        <w:spacing w:after="0" w:line="276" w:lineRule="auto"/>
        <w:ind w:left="709"/>
        <w:jc w:val="both"/>
        <w:rPr>
          <w:rFonts w:cstheme="minorHAnsi"/>
        </w:rPr>
      </w:pPr>
      <w:r w:rsidRPr="007726B8">
        <w:rPr>
          <w:rFonts w:cstheme="minorHAnsi"/>
        </w:rPr>
        <w:t>Evaluar el Plan de Riesgo y Contingencia.</w:t>
      </w:r>
    </w:p>
    <w:p w14:paraId="4F57A5FB" w14:textId="77777777" w:rsidR="003F6AEC" w:rsidRPr="007726B8" w:rsidRDefault="003F6AEC" w:rsidP="002E0DBF">
      <w:pPr>
        <w:pStyle w:val="Prrafodelista"/>
        <w:numPr>
          <w:ilvl w:val="0"/>
          <w:numId w:val="42"/>
        </w:numPr>
        <w:spacing w:after="0" w:line="276" w:lineRule="auto"/>
        <w:ind w:left="709"/>
        <w:jc w:val="both"/>
        <w:rPr>
          <w:rFonts w:cstheme="minorHAnsi"/>
        </w:rPr>
      </w:pPr>
      <w:r w:rsidRPr="007726B8">
        <w:rPr>
          <w:rFonts w:cstheme="minorHAnsi"/>
        </w:rPr>
        <w:t>Evaluar y practicar el servicio en Mesas de Atención Preferente y Mesas de información.</w:t>
      </w:r>
    </w:p>
    <w:p w14:paraId="70876446" w14:textId="77777777" w:rsidR="003F6AEC" w:rsidRPr="007726B8" w:rsidRDefault="003F6AEC" w:rsidP="002E0DBF">
      <w:pPr>
        <w:pStyle w:val="Prrafodelista"/>
        <w:numPr>
          <w:ilvl w:val="0"/>
          <w:numId w:val="42"/>
        </w:numPr>
        <w:spacing w:after="0" w:line="276" w:lineRule="auto"/>
        <w:ind w:left="709"/>
        <w:jc w:val="both"/>
        <w:rPr>
          <w:rFonts w:cstheme="minorHAnsi"/>
        </w:rPr>
      </w:pPr>
      <w:r w:rsidRPr="007726B8">
        <w:rPr>
          <w:rFonts w:cstheme="minorHAnsi"/>
        </w:rPr>
        <w:t>Practicar la recepción de información y toma de decisiones desde el Centro de Mando.</w:t>
      </w:r>
    </w:p>
    <w:p w14:paraId="151EC652" w14:textId="77777777" w:rsidR="003F6AEC" w:rsidRPr="007726B8" w:rsidRDefault="003F6AEC" w:rsidP="002E0DBF">
      <w:pPr>
        <w:pStyle w:val="Prrafodelista"/>
        <w:numPr>
          <w:ilvl w:val="0"/>
          <w:numId w:val="42"/>
        </w:numPr>
        <w:spacing w:after="0" w:line="276" w:lineRule="auto"/>
        <w:ind w:left="709"/>
        <w:jc w:val="both"/>
        <w:rPr>
          <w:rFonts w:cstheme="minorHAnsi"/>
        </w:rPr>
      </w:pPr>
      <w:r w:rsidRPr="007726B8">
        <w:rPr>
          <w:rFonts w:cstheme="minorHAnsi"/>
        </w:rPr>
        <w:t>Evaluar el tiempo a emplearse en la recepción de información del SISMOV.</w:t>
      </w:r>
    </w:p>
    <w:p w14:paraId="58AAF90D" w14:textId="77777777" w:rsidR="003F6AEC" w:rsidRPr="007726B8" w:rsidRDefault="003F6AEC" w:rsidP="003F6AEC">
      <w:pPr>
        <w:spacing w:after="0" w:line="276" w:lineRule="auto"/>
        <w:rPr>
          <w:rFonts w:cstheme="minorHAnsi"/>
        </w:rPr>
      </w:pPr>
    </w:p>
    <w:p w14:paraId="32214995" w14:textId="77777777" w:rsidR="003F6AEC" w:rsidRPr="007726B8" w:rsidRDefault="003F6AEC" w:rsidP="003F6AEC">
      <w:pPr>
        <w:spacing w:after="0" w:line="276" w:lineRule="auto"/>
        <w:jc w:val="both"/>
      </w:pPr>
      <w:r w:rsidRPr="007726B8">
        <w:rPr>
          <w:rFonts w:cstheme="minorHAnsi"/>
        </w:rPr>
        <w:t xml:space="preserve">Además, </w:t>
      </w:r>
      <w:r w:rsidRPr="007726B8">
        <w:t xml:space="preserve">en el Recinto Emblemático “Universidad Politécnica Salesiana-Girón”, cumpliendo con lo establecido en el “Manual Operativo Guía del Primer Simulacro”, elaborado y remitido por la Coordinación Nacional de Procesos Electorales, se desarrolló la demostración del procedimiento </w:t>
      </w:r>
      <w:r w:rsidRPr="007726B8">
        <w:lastRenderedPageBreak/>
        <w:t>a realizar por parte de los miembros de junta receptora del voto en las fases de instalación, votación, escrutinio, embalaje.</w:t>
      </w:r>
    </w:p>
    <w:p w14:paraId="42109526" w14:textId="77777777" w:rsidR="003F6AEC" w:rsidRPr="007726B8" w:rsidRDefault="003F6AEC" w:rsidP="003F6AEC">
      <w:pPr>
        <w:spacing w:after="0" w:line="276" w:lineRule="auto"/>
        <w:jc w:val="both"/>
      </w:pPr>
    </w:p>
    <w:p w14:paraId="1136993E" w14:textId="77777777" w:rsidR="003F6AEC" w:rsidRPr="007726B8" w:rsidRDefault="003F6AEC" w:rsidP="003F6AEC">
      <w:pPr>
        <w:jc w:val="both"/>
        <w:rPr>
          <w:b/>
          <w:bCs/>
        </w:rPr>
      </w:pPr>
      <w:r w:rsidRPr="007726B8">
        <w:t>Como parte de este simulacro se desarrolló un evento adverso en el recinto emblemático, el cual consistía en manifestaciones para tomarse el recinto electoral, por lo que se activó la Mesa de Seguridad Electoral con el fin de medir y evaluar tiempos de respuesta por parte del personal operativo del Sistema ECU 911, en caso de suscitarse éste u otro tipo de eventos el día de las Elecciones.</w:t>
      </w:r>
      <w:r w:rsidRPr="007726B8">
        <w:rPr>
          <w:b/>
          <w:bCs/>
        </w:rPr>
        <w:t xml:space="preserve"> </w:t>
      </w:r>
      <w:r w:rsidRPr="007726B8">
        <w:t>En el recinto emblemático se instaló mesa de atención preferente y punto de información.</w:t>
      </w:r>
    </w:p>
    <w:p w14:paraId="76A1891B" w14:textId="77777777" w:rsidR="003F6AEC" w:rsidRPr="007726B8" w:rsidRDefault="003F6AEC" w:rsidP="003F6AEC">
      <w:pPr>
        <w:jc w:val="both"/>
        <w:rPr>
          <w:rFonts w:cstheme="minorHAnsi"/>
          <w:b/>
          <w:bCs/>
          <w:color w:val="000000" w:themeColor="text1"/>
        </w:rPr>
      </w:pPr>
      <w:r w:rsidRPr="007726B8">
        <w:t>En este evento tuvimos la participación de efectivos de las Fuerzas Armadas, la Policía Nacional, y demás instituciones que forman parte de la mesa de seguridad, contamos también con la participación de las Organizaciones Políticas quienes observaron el procedimiento en el recinto emblemático, así como también en el Centro de Procesamiento Electoral.</w:t>
      </w:r>
    </w:p>
    <w:p w14:paraId="2E15C9BF" w14:textId="77777777" w:rsidR="003F6AEC" w:rsidRPr="007726B8" w:rsidRDefault="003F6AEC" w:rsidP="003F6AEC">
      <w:pPr>
        <w:spacing w:after="0" w:line="276" w:lineRule="auto"/>
        <w:jc w:val="both"/>
        <w:rPr>
          <w:b/>
          <w:bCs/>
        </w:rPr>
      </w:pPr>
      <w:r w:rsidRPr="007726B8">
        <w:rPr>
          <w:b/>
          <w:bCs/>
        </w:rPr>
        <w:t>Instalación</w:t>
      </w:r>
    </w:p>
    <w:p w14:paraId="14E95E76" w14:textId="77777777" w:rsidR="003F6AEC" w:rsidRPr="007726B8" w:rsidRDefault="003F6AEC" w:rsidP="003F6AEC">
      <w:pPr>
        <w:spacing w:after="0" w:line="276" w:lineRule="auto"/>
        <w:jc w:val="both"/>
        <w:rPr>
          <w:b/>
          <w:bCs/>
        </w:rPr>
      </w:pPr>
    </w:p>
    <w:p w14:paraId="57D97F93" w14:textId="77777777" w:rsidR="003F6AEC" w:rsidRPr="007726B8" w:rsidRDefault="003F6AEC" w:rsidP="003F6AEC">
      <w:pPr>
        <w:spacing w:after="0" w:line="276" w:lineRule="auto"/>
        <w:jc w:val="both"/>
      </w:pPr>
      <w:r w:rsidRPr="007726B8">
        <w:t xml:space="preserve">En el recinto emblemático, Universidad Politécnica Salesiana se cumplió con la conformación de Juntas Receptoras del Voto (JRV). Es decir, se </w:t>
      </w:r>
      <w:r w:rsidRPr="007726B8">
        <w:rPr>
          <w:rFonts w:ascii="Calibri" w:eastAsia="Calibri" w:hAnsi="Calibri" w:cs="Calibri"/>
        </w:rPr>
        <w:t xml:space="preserve">realizó la fase de instalación y conformación de las JRV con 5 miembros: </w:t>
      </w:r>
      <w:r w:rsidRPr="007726B8">
        <w:t xml:space="preserve">presidente, secretario y tres vocales.  </w:t>
      </w:r>
    </w:p>
    <w:p w14:paraId="4E0018C5" w14:textId="77777777" w:rsidR="003F6AEC" w:rsidRPr="007726B8" w:rsidRDefault="003F6AEC" w:rsidP="003F6AEC">
      <w:pPr>
        <w:spacing w:after="0" w:line="276" w:lineRule="auto"/>
        <w:jc w:val="both"/>
      </w:pPr>
    </w:p>
    <w:p w14:paraId="74C32CC2" w14:textId="77777777" w:rsidR="003F6AEC" w:rsidRPr="007726B8" w:rsidRDefault="003F6AEC" w:rsidP="003F6AEC">
      <w:pPr>
        <w:spacing w:after="0" w:line="276" w:lineRule="auto"/>
        <w:jc w:val="both"/>
        <w:rPr>
          <w:b/>
          <w:bCs/>
        </w:rPr>
      </w:pPr>
      <w:r w:rsidRPr="007726B8">
        <w:rPr>
          <w:b/>
          <w:bCs/>
        </w:rPr>
        <w:t>Votación</w:t>
      </w:r>
    </w:p>
    <w:p w14:paraId="7E98FD97" w14:textId="77777777" w:rsidR="003F6AEC" w:rsidRPr="007726B8" w:rsidRDefault="003F6AEC" w:rsidP="003F6AEC">
      <w:pPr>
        <w:spacing w:after="0" w:line="276" w:lineRule="auto"/>
        <w:jc w:val="both"/>
      </w:pPr>
    </w:p>
    <w:p w14:paraId="4E459872" w14:textId="77777777" w:rsidR="003F6AEC" w:rsidRPr="007726B8" w:rsidRDefault="003F6AEC" w:rsidP="003F6AEC">
      <w:pPr>
        <w:spacing w:after="0" w:line="276" w:lineRule="auto"/>
        <w:jc w:val="both"/>
      </w:pPr>
      <w:r w:rsidRPr="007726B8">
        <w:t>El Consejo Nacional Electoral (CNE), con el propósito de registrar el tiempo promedio en el que un elector ejerce su derecho al voto, realizó el seguimiento a través del Centro de Monitoreo Nacional y registró que en promedio un elector tarda 5 minutos para ejercer su derecho al voto; considerando que se contó con 7 papeletas electorales (1 para Alcalde, 1 para Prefecto, 1 para Concejales Urbanos, 3 para CPCCS y 1 para Referéndum 2023). Adicionalmente, las Delegaciones Provinciales Electorales efectuaron la votación de una mujer embarazada, policías y militares, preferente; y, persona con discapacidad.</w:t>
      </w:r>
    </w:p>
    <w:p w14:paraId="5EF61A5D" w14:textId="77777777" w:rsidR="003F6AEC" w:rsidRPr="007726B8" w:rsidRDefault="003F6AEC" w:rsidP="003F6AEC">
      <w:pPr>
        <w:spacing w:after="0" w:line="276" w:lineRule="auto"/>
        <w:jc w:val="both"/>
      </w:pPr>
    </w:p>
    <w:p w14:paraId="225E5088" w14:textId="77777777" w:rsidR="003F6AEC" w:rsidRPr="007726B8" w:rsidRDefault="003F6AEC" w:rsidP="003F6AEC">
      <w:pPr>
        <w:spacing w:after="0" w:line="276" w:lineRule="auto"/>
        <w:jc w:val="both"/>
        <w:rPr>
          <w:b/>
          <w:bCs/>
        </w:rPr>
      </w:pPr>
      <w:r w:rsidRPr="007726B8">
        <w:rPr>
          <w:b/>
          <w:bCs/>
        </w:rPr>
        <w:t>Escrutinio, embalaje y envío</w:t>
      </w:r>
    </w:p>
    <w:p w14:paraId="174436B8" w14:textId="77777777" w:rsidR="003F6AEC" w:rsidRPr="007726B8" w:rsidRDefault="003F6AEC" w:rsidP="003F6AEC">
      <w:pPr>
        <w:spacing w:after="0" w:line="276" w:lineRule="auto"/>
        <w:jc w:val="both"/>
        <w:rPr>
          <w:b/>
          <w:bCs/>
        </w:rPr>
      </w:pPr>
    </w:p>
    <w:p w14:paraId="2EF3E4FF" w14:textId="77777777" w:rsidR="003F6AEC" w:rsidRPr="007726B8" w:rsidRDefault="003F6AEC" w:rsidP="003F6AEC">
      <w:pPr>
        <w:spacing w:after="0" w:line="276" w:lineRule="auto"/>
        <w:jc w:val="both"/>
      </w:pPr>
      <w:r w:rsidRPr="007726B8">
        <w:t xml:space="preserve">En cumplimiento de lo estipulado en la Guía del Segundo Simulacro, las Delegaciones Provinciales Electorales en el desarrollo de la fase de escrutinio, se conformaron en 2 grupos de trabajo:  </w:t>
      </w:r>
    </w:p>
    <w:p w14:paraId="5DA4CE4C" w14:textId="77777777" w:rsidR="003F6AEC" w:rsidRPr="007726B8" w:rsidRDefault="003F6AEC" w:rsidP="003F6AEC">
      <w:pPr>
        <w:spacing w:after="0" w:line="276" w:lineRule="auto"/>
        <w:jc w:val="both"/>
      </w:pPr>
    </w:p>
    <w:p w14:paraId="168B1447" w14:textId="77777777" w:rsidR="003F6AEC" w:rsidRPr="007726B8" w:rsidRDefault="003F6AEC" w:rsidP="002E0DBF">
      <w:pPr>
        <w:numPr>
          <w:ilvl w:val="0"/>
          <w:numId w:val="11"/>
        </w:numPr>
        <w:spacing w:after="0" w:line="276" w:lineRule="auto"/>
        <w:jc w:val="both"/>
      </w:pPr>
      <w:r w:rsidRPr="007726B8">
        <w:t xml:space="preserve">Grupo 1: integrado por el presidente y un vocal, estuvieron a cargo de la urna blanca, en las que se depositó las papeletas de Alcalde, Prefecto y Concejales Urbanos; y, en el caso de la provincia de Morona Santiago la papeleta de la Consulta Popular de Sevilla Don Bosco. </w:t>
      </w:r>
    </w:p>
    <w:p w14:paraId="70959306" w14:textId="77777777" w:rsidR="003F6AEC" w:rsidRPr="007726B8" w:rsidRDefault="003F6AEC" w:rsidP="002E0DBF">
      <w:pPr>
        <w:numPr>
          <w:ilvl w:val="0"/>
          <w:numId w:val="11"/>
        </w:numPr>
        <w:spacing w:after="0" w:line="276" w:lineRule="auto"/>
        <w:jc w:val="both"/>
      </w:pPr>
      <w:r w:rsidRPr="007726B8">
        <w:t xml:space="preserve">Grupo 2: integrado por el secretario y dos vocales, estuvieron a cargo de la urna café, en las que depositaron las papeletas de CPCCS y Referéndum 2023. </w:t>
      </w:r>
    </w:p>
    <w:p w14:paraId="353645F7" w14:textId="77777777" w:rsidR="003F6AEC" w:rsidRPr="007726B8" w:rsidRDefault="003F6AEC" w:rsidP="002E0DBF">
      <w:pPr>
        <w:pStyle w:val="Prrafodelista"/>
        <w:numPr>
          <w:ilvl w:val="0"/>
          <w:numId w:val="11"/>
        </w:numPr>
        <w:spacing w:after="0" w:line="276" w:lineRule="auto"/>
        <w:jc w:val="both"/>
      </w:pPr>
      <w:r w:rsidRPr="007726B8">
        <w:lastRenderedPageBreak/>
        <w:t>Adicionalmente, se procedió a tomar el tiempo que las JRV se demoraron en el proceso de embalaje y envío; registrando que en promedio necesitan de 12 minutos para realizar esta actividad.</w:t>
      </w:r>
    </w:p>
    <w:p w14:paraId="125AB4B8" w14:textId="77777777" w:rsidR="007D3DC0" w:rsidRPr="007726B8" w:rsidRDefault="007D3DC0" w:rsidP="007D3DC0">
      <w:pPr>
        <w:spacing w:after="0"/>
        <w:jc w:val="both"/>
      </w:pPr>
    </w:p>
    <w:p w14:paraId="3FD65502" w14:textId="77777777" w:rsidR="007D3DC0" w:rsidRPr="007726B8" w:rsidRDefault="007D3DC0" w:rsidP="007D3DC0">
      <w:pPr>
        <w:jc w:val="both"/>
        <w:rPr>
          <w:b/>
          <w:bCs/>
        </w:rPr>
      </w:pPr>
      <w:r w:rsidRPr="007726B8">
        <w:rPr>
          <w:b/>
          <w:bCs/>
        </w:rPr>
        <w:t>Evaluar el proceso de conectividad y transmisión del Sistema Informático de Escrutinio y Resultados SIER</w:t>
      </w:r>
    </w:p>
    <w:p w14:paraId="1C880146" w14:textId="77777777" w:rsidR="007D3DC0" w:rsidRPr="007726B8" w:rsidRDefault="007D3DC0" w:rsidP="007D3DC0">
      <w:pPr>
        <w:jc w:val="both"/>
      </w:pPr>
      <w:r w:rsidRPr="007726B8">
        <w:t>Cumpliendo lo establecido en el Calendario Electoral, la Delegación Provincial de Pichincha, la Junta Provincial Electoral de Pichincha desarrollaron el Segundo Simulacro en el Recinto Emblemático (Universidad Politécnica Salesiana-El Girón), 292 Centros de Digitalización de Actas (CDA´S) y en el Centro de Procesamiento Electoral, conforme procedimientos establecidos en la Guía del Simulacro.</w:t>
      </w:r>
    </w:p>
    <w:p w14:paraId="28A5A236" w14:textId="77777777" w:rsidR="007D3DC0" w:rsidRPr="007726B8" w:rsidRDefault="007D3DC0" w:rsidP="007D3DC0">
      <w:pPr>
        <w:jc w:val="both"/>
      </w:pPr>
      <w:r w:rsidRPr="007726B8">
        <w:t>El escaneo y transmisión de las actas de escrutinio de los 292 CDA’s planificados en la Provincia de Pichincha para el segundo simulacro, se realizó con éxito; sin embargo, se suscitaron ciertas incidencias que fueron solventadas y comunicadas en el chat de mensajería WhatsApp a fin de dar una solución al inconveniente.</w:t>
      </w:r>
    </w:p>
    <w:p w14:paraId="754CCBE7" w14:textId="77777777" w:rsidR="007D3DC0" w:rsidRDefault="007D3DC0" w:rsidP="007D3DC0">
      <w:pPr>
        <w:jc w:val="both"/>
      </w:pPr>
      <w:r w:rsidRPr="007726B8">
        <w:t>Durante el desarrollo del Segundo Simulacro de las Elecciones Seccionales, CPCCS y Referéndum 2023 se realizaron las siguientes actividades:</w:t>
      </w:r>
    </w:p>
    <w:p w14:paraId="1E375867" w14:textId="77777777" w:rsidR="007D3DC0" w:rsidRDefault="007D3DC0" w:rsidP="007D3DC0">
      <w:pPr>
        <w:jc w:val="both"/>
      </w:pPr>
    </w:p>
    <w:tbl>
      <w:tblPr>
        <w:tblStyle w:val="Tabladecuadrcula4-nfasis51"/>
        <w:tblW w:w="8692" w:type="dxa"/>
        <w:tblLook w:val="04A0" w:firstRow="1" w:lastRow="0" w:firstColumn="1" w:lastColumn="0" w:noHBand="0" w:noVBand="1"/>
      </w:tblPr>
      <w:tblGrid>
        <w:gridCol w:w="2897"/>
        <w:gridCol w:w="2897"/>
        <w:gridCol w:w="2898"/>
      </w:tblGrid>
      <w:tr w:rsidR="007D3DC0" w14:paraId="0BC9CDC3" w14:textId="77777777" w:rsidTr="00C311B7">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897" w:type="dxa"/>
            <w:shd w:val="clear" w:color="auto" w:fill="44546A" w:themeFill="text2"/>
            <w:vAlign w:val="center"/>
          </w:tcPr>
          <w:p w14:paraId="4C472815" w14:textId="77777777" w:rsidR="007D3DC0" w:rsidRDefault="007D3DC0" w:rsidP="007D3DC0">
            <w:pPr>
              <w:jc w:val="center"/>
            </w:pPr>
            <w:r>
              <w:t>ACTIVIDAD</w:t>
            </w:r>
          </w:p>
        </w:tc>
        <w:tc>
          <w:tcPr>
            <w:tcW w:w="2897" w:type="dxa"/>
            <w:shd w:val="clear" w:color="auto" w:fill="44546A" w:themeFill="text2"/>
            <w:vAlign w:val="center"/>
          </w:tcPr>
          <w:p w14:paraId="60D97E1A" w14:textId="77777777" w:rsidR="007D3DC0" w:rsidRDefault="007D3DC0" w:rsidP="007D3DC0">
            <w:pPr>
              <w:jc w:val="center"/>
              <w:cnfStyle w:val="100000000000" w:firstRow="1" w:lastRow="0" w:firstColumn="0" w:lastColumn="0" w:oddVBand="0" w:evenVBand="0" w:oddHBand="0" w:evenHBand="0" w:firstRowFirstColumn="0" w:firstRowLastColumn="0" w:lastRowFirstColumn="0" w:lastRowLastColumn="0"/>
            </w:pPr>
            <w:r>
              <w:t>ACTIVIDAD CUMPLIDA (SI/NO)</w:t>
            </w:r>
          </w:p>
        </w:tc>
        <w:tc>
          <w:tcPr>
            <w:tcW w:w="2898" w:type="dxa"/>
            <w:shd w:val="clear" w:color="auto" w:fill="44546A" w:themeFill="text2"/>
            <w:vAlign w:val="center"/>
          </w:tcPr>
          <w:p w14:paraId="12C7886F" w14:textId="77777777" w:rsidR="007D3DC0" w:rsidRDefault="007D3DC0" w:rsidP="007D3DC0">
            <w:pPr>
              <w:jc w:val="center"/>
              <w:cnfStyle w:val="100000000000" w:firstRow="1" w:lastRow="0" w:firstColumn="0" w:lastColumn="0" w:oddVBand="0" w:evenVBand="0" w:oddHBand="0" w:evenHBand="0" w:firstRowFirstColumn="0" w:firstRowLastColumn="0" w:lastRowFirstColumn="0" w:lastRowLastColumn="0"/>
            </w:pPr>
            <w:r>
              <w:t>PORCENTAJE DE CUMPLIMIENTO/ 100%</w:t>
            </w:r>
          </w:p>
        </w:tc>
      </w:tr>
      <w:tr w:rsidR="007D3DC0" w14:paraId="4758EFA8" w14:textId="77777777" w:rsidTr="007F0E57">
        <w:trPr>
          <w:trHeight w:val="533"/>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57E77799" w14:textId="77777777" w:rsidR="007D3DC0" w:rsidRDefault="007D3DC0" w:rsidP="007F0E57">
            <w:pPr>
              <w:shd w:val="clear" w:color="auto" w:fill="E7E6E6" w:themeFill="background2"/>
              <w:jc w:val="center"/>
            </w:pPr>
            <w:r>
              <w:t>Enceramiento del SIER</w:t>
            </w:r>
          </w:p>
        </w:tc>
        <w:tc>
          <w:tcPr>
            <w:tcW w:w="2897" w:type="dxa"/>
            <w:vAlign w:val="center"/>
          </w:tcPr>
          <w:p w14:paraId="65E4068A"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SI</w:t>
            </w:r>
          </w:p>
        </w:tc>
        <w:tc>
          <w:tcPr>
            <w:tcW w:w="2898" w:type="dxa"/>
            <w:vAlign w:val="center"/>
          </w:tcPr>
          <w:p w14:paraId="77DBD3CA"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100%</w:t>
            </w:r>
          </w:p>
        </w:tc>
      </w:tr>
      <w:tr w:rsidR="007D3DC0" w14:paraId="24A04D4A" w14:textId="77777777" w:rsidTr="007F0E57">
        <w:trPr>
          <w:trHeight w:val="533"/>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39EEE2DD" w14:textId="77777777" w:rsidR="007D3DC0" w:rsidRDefault="007D3DC0" w:rsidP="007F0E57">
            <w:pPr>
              <w:shd w:val="clear" w:color="auto" w:fill="E7E6E6" w:themeFill="background2"/>
              <w:jc w:val="center"/>
            </w:pPr>
            <w:r>
              <w:t>Escaneado de actas en los CDA</w:t>
            </w:r>
          </w:p>
        </w:tc>
        <w:tc>
          <w:tcPr>
            <w:tcW w:w="2897" w:type="dxa"/>
            <w:vAlign w:val="center"/>
          </w:tcPr>
          <w:p w14:paraId="1C82022B"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SI</w:t>
            </w:r>
          </w:p>
        </w:tc>
        <w:tc>
          <w:tcPr>
            <w:tcW w:w="2898" w:type="dxa"/>
            <w:vAlign w:val="center"/>
          </w:tcPr>
          <w:p w14:paraId="4299E2D8"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100%</w:t>
            </w:r>
          </w:p>
        </w:tc>
      </w:tr>
      <w:tr w:rsidR="007D3DC0" w14:paraId="259CEC79" w14:textId="77777777" w:rsidTr="007F0E57">
        <w:trPr>
          <w:trHeight w:val="520"/>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34C1DB09" w14:textId="77777777" w:rsidR="007D3DC0" w:rsidRDefault="007D3DC0" w:rsidP="007F0E57">
            <w:pPr>
              <w:shd w:val="clear" w:color="auto" w:fill="E7E6E6" w:themeFill="background2"/>
              <w:jc w:val="center"/>
            </w:pPr>
            <w:r>
              <w:t>Procesamiento de actas en el SIER</w:t>
            </w:r>
          </w:p>
        </w:tc>
        <w:tc>
          <w:tcPr>
            <w:tcW w:w="2897" w:type="dxa"/>
            <w:vAlign w:val="center"/>
          </w:tcPr>
          <w:p w14:paraId="0BFCC93B"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SI</w:t>
            </w:r>
          </w:p>
        </w:tc>
        <w:tc>
          <w:tcPr>
            <w:tcW w:w="2898" w:type="dxa"/>
            <w:vAlign w:val="center"/>
          </w:tcPr>
          <w:p w14:paraId="7BC0918E"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100%</w:t>
            </w:r>
          </w:p>
        </w:tc>
      </w:tr>
      <w:tr w:rsidR="007D3DC0" w14:paraId="0A780BA9" w14:textId="77777777" w:rsidTr="007F0E57">
        <w:trPr>
          <w:trHeight w:val="1067"/>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1028A96A" w14:textId="77777777" w:rsidR="007D3DC0" w:rsidRDefault="007D3DC0" w:rsidP="007F0E57">
            <w:pPr>
              <w:shd w:val="clear" w:color="auto" w:fill="E7E6E6" w:themeFill="background2"/>
              <w:jc w:val="center"/>
            </w:pPr>
            <w:r>
              <w:t>Funcionamiento de los diferentes módulos del sistema SIER</w:t>
            </w:r>
          </w:p>
        </w:tc>
        <w:tc>
          <w:tcPr>
            <w:tcW w:w="2897" w:type="dxa"/>
            <w:vAlign w:val="center"/>
          </w:tcPr>
          <w:p w14:paraId="02F7F79E"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SI</w:t>
            </w:r>
          </w:p>
        </w:tc>
        <w:tc>
          <w:tcPr>
            <w:tcW w:w="2898" w:type="dxa"/>
            <w:vAlign w:val="center"/>
          </w:tcPr>
          <w:p w14:paraId="7DE30D09"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100%</w:t>
            </w:r>
          </w:p>
        </w:tc>
      </w:tr>
      <w:tr w:rsidR="007D3DC0" w14:paraId="7C0E025A" w14:textId="77777777" w:rsidTr="007F0E57">
        <w:trPr>
          <w:trHeight w:val="533"/>
        </w:trPr>
        <w:tc>
          <w:tcPr>
            <w:cnfStyle w:val="001000000000" w:firstRow="0" w:lastRow="0" w:firstColumn="1" w:lastColumn="0" w:oddVBand="0" w:evenVBand="0" w:oddHBand="0" w:evenHBand="0" w:firstRowFirstColumn="0" w:firstRowLastColumn="0" w:lastRowFirstColumn="0" w:lastRowLastColumn="0"/>
            <w:tcW w:w="2897" w:type="dxa"/>
            <w:vAlign w:val="center"/>
          </w:tcPr>
          <w:p w14:paraId="3A64007A" w14:textId="77777777" w:rsidR="007D3DC0" w:rsidRDefault="007D3DC0" w:rsidP="007F0E57">
            <w:pPr>
              <w:shd w:val="clear" w:color="auto" w:fill="E7E6E6" w:themeFill="background2"/>
              <w:jc w:val="center"/>
            </w:pPr>
            <w:r>
              <w:t>Verificación de Resultados</w:t>
            </w:r>
          </w:p>
        </w:tc>
        <w:tc>
          <w:tcPr>
            <w:tcW w:w="2897" w:type="dxa"/>
            <w:vAlign w:val="center"/>
          </w:tcPr>
          <w:p w14:paraId="297316FF"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SI</w:t>
            </w:r>
          </w:p>
        </w:tc>
        <w:tc>
          <w:tcPr>
            <w:tcW w:w="2898" w:type="dxa"/>
            <w:vAlign w:val="center"/>
          </w:tcPr>
          <w:p w14:paraId="3F4603D6" w14:textId="77777777" w:rsidR="007D3DC0" w:rsidRDefault="007D3DC0" w:rsidP="007F0E57">
            <w:pPr>
              <w:shd w:val="clear" w:color="auto" w:fill="E7E6E6" w:themeFill="background2"/>
              <w:jc w:val="center"/>
              <w:cnfStyle w:val="000000000000" w:firstRow="0" w:lastRow="0" w:firstColumn="0" w:lastColumn="0" w:oddVBand="0" w:evenVBand="0" w:oddHBand="0" w:evenHBand="0" w:firstRowFirstColumn="0" w:firstRowLastColumn="0" w:lastRowFirstColumn="0" w:lastRowLastColumn="0"/>
            </w:pPr>
            <w:r>
              <w:t>100%</w:t>
            </w:r>
          </w:p>
        </w:tc>
      </w:tr>
    </w:tbl>
    <w:p w14:paraId="407D4030" w14:textId="77777777" w:rsidR="007D3DC0" w:rsidRDefault="007D3DC0" w:rsidP="007D3DC0">
      <w:pPr>
        <w:jc w:val="both"/>
      </w:pPr>
    </w:p>
    <w:p w14:paraId="7DB8184A" w14:textId="07671E20" w:rsidR="007D3DC0" w:rsidRDefault="007D3DC0" w:rsidP="007D3DC0">
      <w:pPr>
        <w:jc w:val="center"/>
        <w:rPr>
          <w:rFonts w:cstheme="minorHAnsi"/>
          <w:b/>
          <w:bCs/>
          <w:color w:val="000000" w:themeColor="text1"/>
        </w:rPr>
      </w:pPr>
      <w:r>
        <w:rPr>
          <w:rFonts w:cstheme="minorHAnsi"/>
          <w:b/>
          <w:bCs/>
          <w:color w:val="000000" w:themeColor="text1"/>
        </w:rPr>
        <w:t xml:space="preserve">                     </w:t>
      </w:r>
    </w:p>
    <w:p w14:paraId="0D27149F" w14:textId="77777777" w:rsidR="007D3DC0" w:rsidRDefault="007D3DC0" w:rsidP="007D3DC0">
      <w:pPr>
        <w:jc w:val="center"/>
        <w:rPr>
          <w:rFonts w:cstheme="minorHAnsi"/>
          <w:b/>
          <w:bCs/>
          <w:color w:val="000000" w:themeColor="text1"/>
        </w:rPr>
      </w:pPr>
    </w:p>
    <w:p w14:paraId="7F197AD5" w14:textId="77777777" w:rsidR="007D3DC0" w:rsidRDefault="007D3DC0" w:rsidP="007D3DC0">
      <w:pPr>
        <w:jc w:val="center"/>
        <w:rPr>
          <w:rFonts w:cstheme="minorHAnsi"/>
          <w:b/>
          <w:bCs/>
          <w:color w:val="000000" w:themeColor="text1"/>
        </w:rPr>
      </w:pPr>
    </w:p>
    <w:p w14:paraId="5C9BE587" w14:textId="77777777" w:rsidR="00B82BCB" w:rsidRDefault="00B82BCB" w:rsidP="007D3DC0">
      <w:pPr>
        <w:jc w:val="center"/>
        <w:rPr>
          <w:rFonts w:cstheme="minorHAnsi"/>
          <w:b/>
          <w:bCs/>
          <w:color w:val="000000" w:themeColor="text1"/>
        </w:rPr>
      </w:pPr>
    </w:p>
    <w:p w14:paraId="0D76C92B" w14:textId="77777777" w:rsidR="00B82BCB" w:rsidRDefault="00B82BCB" w:rsidP="007D3DC0">
      <w:pPr>
        <w:jc w:val="center"/>
        <w:rPr>
          <w:rFonts w:cstheme="minorHAnsi"/>
          <w:b/>
          <w:bCs/>
          <w:color w:val="000000" w:themeColor="text1"/>
        </w:rPr>
      </w:pPr>
    </w:p>
    <w:p w14:paraId="0300E035" w14:textId="77777777" w:rsidR="00B82BCB" w:rsidRDefault="00B82BCB" w:rsidP="007D3DC0">
      <w:pPr>
        <w:jc w:val="center"/>
        <w:rPr>
          <w:rFonts w:cstheme="minorHAnsi"/>
          <w:b/>
          <w:bCs/>
          <w:color w:val="000000" w:themeColor="text1"/>
        </w:rPr>
      </w:pPr>
    </w:p>
    <w:p w14:paraId="20145744" w14:textId="7B13292E" w:rsidR="007D3DC0" w:rsidRPr="00F1766B" w:rsidRDefault="007D3DC0" w:rsidP="007D3DC0">
      <w:pPr>
        <w:jc w:val="center"/>
        <w:rPr>
          <w:rFonts w:cstheme="minorHAnsi"/>
          <w:b/>
          <w:bCs/>
          <w:color w:val="000000" w:themeColor="text1"/>
        </w:rPr>
      </w:pPr>
      <w:r w:rsidRPr="00F1766B">
        <w:rPr>
          <w:rFonts w:cstheme="minorHAnsi"/>
          <w:b/>
          <w:bCs/>
          <w:color w:val="000000" w:themeColor="text1"/>
        </w:rPr>
        <w:lastRenderedPageBreak/>
        <w:t>GRÁFICO NRO.</w:t>
      </w:r>
      <w:r w:rsidR="006E1021">
        <w:rPr>
          <w:rFonts w:cstheme="minorHAnsi"/>
          <w:b/>
          <w:bCs/>
          <w:color w:val="000000" w:themeColor="text1"/>
        </w:rPr>
        <w:t>2</w:t>
      </w:r>
      <w:r w:rsidRPr="00F1766B">
        <w:rPr>
          <w:rFonts w:cstheme="minorHAnsi"/>
          <w:b/>
          <w:bCs/>
          <w:color w:val="000000" w:themeColor="text1"/>
        </w:rPr>
        <w:t xml:space="preserve"> </w:t>
      </w:r>
      <w:r>
        <w:rPr>
          <w:rFonts w:cstheme="minorHAnsi"/>
          <w:b/>
          <w:bCs/>
          <w:color w:val="000000" w:themeColor="text1"/>
        </w:rPr>
        <w:t xml:space="preserve"> </w:t>
      </w:r>
      <w:r w:rsidRPr="00F1766B">
        <w:rPr>
          <w:rFonts w:cstheme="minorHAnsi"/>
          <w:b/>
          <w:bCs/>
          <w:color w:val="000000" w:themeColor="text1"/>
        </w:rPr>
        <w:t xml:space="preserve"> ESTADO DE PROCESAMIENTO DE LA PROVINCIA DE PICHINCHA</w:t>
      </w:r>
    </w:p>
    <w:p w14:paraId="771EA762" w14:textId="77777777" w:rsidR="007D3DC0" w:rsidRDefault="007D3DC0" w:rsidP="008065AB">
      <w:pPr>
        <w:jc w:val="both"/>
      </w:pPr>
    </w:p>
    <w:p w14:paraId="38C2FB14" w14:textId="77777777" w:rsidR="007D3DC0" w:rsidRDefault="007D3DC0" w:rsidP="008065AB">
      <w:pPr>
        <w:jc w:val="both"/>
      </w:pPr>
    </w:p>
    <w:p w14:paraId="147459B7" w14:textId="11746E29" w:rsidR="007D3DC0" w:rsidRPr="007726B8" w:rsidRDefault="007D3DC0" w:rsidP="008065AB">
      <w:pPr>
        <w:jc w:val="both"/>
      </w:pPr>
      <w:r w:rsidRPr="007726B8">
        <w:rPr>
          <w:noProof/>
          <w:lang w:eastAsia="es-EC"/>
        </w:rPr>
        <w:drawing>
          <wp:inline distT="0" distB="0" distL="0" distR="0" wp14:anchorId="3AB2E872" wp14:editId="427B4A39">
            <wp:extent cx="5399612" cy="3774559"/>
            <wp:effectExtent l="0" t="0" r="0" b="0"/>
            <wp:docPr id="76332334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23342" name="Imagen 1" descr="Tabla&#10;&#10;Descripción generada automáticamente"/>
                    <pic:cNvPicPr/>
                  </pic:nvPicPr>
                  <pic:blipFill>
                    <a:blip r:embed="rId13"/>
                    <a:stretch>
                      <a:fillRect/>
                    </a:stretch>
                  </pic:blipFill>
                  <pic:spPr>
                    <a:xfrm>
                      <a:off x="0" y="0"/>
                      <a:ext cx="5406168" cy="3779142"/>
                    </a:xfrm>
                    <a:prstGeom prst="rect">
                      <a:avLst/>
                    </a:prstGeom>
                  </pic:spPr>
                </pic:pic>
              </a:graphicData>
            </a:graphic>
          </wp:inline>
        </w:drawing>
      </w:r>
    </w:p>
    <w:p w14:paraId="6C5558DE" w14:textId="77777777" w:rsidR="00546155" w:rsidRDefault="00546155" w:rsidP="00B82BCB">
      <w:pPr>
        <w:spacing w:after="0" w:line="276" w:lineRule="auto"/>
        <w:rPr>
          <w:b/>
          <w:bCs/>
        </w:rPr>
      </w:pPr>
    </w:p>
    <w:p w14:paraId="4B23FA69" w14:textId="3352034C" w:rsidR="00B82BCB" w:rsidRPr="007726B8" w:rsidRDefault="00B82BCB" w:rsidP="00B82BCB">
      <w:pPr>
        <w:spacing w:after="0" w:line="276" w:lineRule="auto"/>
        <w:rPr>
          <w:b/>
          <w:bCs/>
          <w:lang w:eastAsia="es-ES"/>
        </w:rPr>
      </w:pPr>
      <w:r w:rsidRPr="007726B8">
        <w:rPr>
          <w:b/>
          <w:bCs/>
        </w:rPr>
        <w:t>Evaluación del Sistema de Monitoreo - Formularios del día de las Elecciones SISMOV</w:t>
      </w:r>
    </w:p>
    <w:p w14:paraId="1E92C91E" w14:textId="77777777" w:rsidR="007726B8" w:rsidRPr="007726B8" w:rsidRDefault="007726B8" w:rsidP="00B82BCB">
      <w:pPr>
        <w:spacing w:after="0" w:line="276" w:lineRule="auto"/>
      </w:pPr>
    </w:p>
    <w:p w14:paraId="3E4A64FD" w14:textId="0AE8C323" w:rsidR="00B82BCB" w:rsidRDefault="00B82BCB" w:rsidP="00B82BCB">
      <w:pPr>
        <w:spacing w:after="0" w:line="276" w:lineRule="auto"/>
      </w:pPr>
      <w:r w:rsidRPr="007726B8">
        <w:t>Se transmitieron datos simulados de tres formularios:</w:t>
      </w:r>
    </w:p>
    <w:p w14:paraId="1AA3EC53" w14:textId="77777777" w:rsidR="002F0CA5" w:rsidRPr="007726B8" w:rsidRDefault="002F0CA5" w:rsidP="00B82BCB">
      <w:pPr>
        <w:spacing w:after="0" w:line="276" w:lineRule="auto"/>
      </w:pPr>
    </w:p>
    <w:p w14:paraId="47110564" w14:textId="77777777" w:rsidR="00B82BCB" w:rsidRPr="007726B8" w:rsidRDefault="00B82BCB" w:rsidP="002E0DBF">
      <w:pPr>
        <w:pStyle w:val="Prrafodelista"/>
        <w:numPr>
          <w:ilvl w:val="0"/>
          <w:numId w:val="12"/>
        </w:numPr>
        <w:spacing w:after="0" w:line="276" w:lineRule="auto"/>
      </w:pPr>
      <w:r w:rsidRPr="007726B8">
        <w:t>Formulario 1.- obteniendo un avance de 100%</w:t>
      </w:r>
    </w:p>
    <w:p w14:paraId="7308B21B" w14:textId="77777777" w:rsidR="00B82BCB" w:rsidRPr="007726B8" w:rsidRDefault="00B82BCB" w:rsidP="002E0DBF">
      <w:pPr>
        <w:pStyle w:val="Prrafodelista"/>
        <w:numPr>
          <w:ilvl w:val="0"/>
          <w:numId w:val="12"/>
        </w:numPr>
        <w:spacing w:after="0" w:line="276" w:lineRule="auto"/>
      </w:pPr>
      <w:r w:rsidRPr="007726B8">
        <w:t>Formulario 2.- obteniendo un avance de 100%</w:t>
      </w:r>
    </w:p>
    <w:p w14:paraId="2FA59B6A" w14:textId="77777777" w:rsidR="00B82BCB" w:rsidRPr="007726B8" w:rsidRDefault="00B82BCB" w:rsidP="002E0DBF">
      <w:pPr>
        <w:pStyle w:val="Prrafodelista"/>
        <w:numPr>
          <w:ilvl w:val="0"/>
          <w:numId w:val="12"/>
        </w:numPr>
        <w:spacing w:after="0" w:line="276" w:lineRule="auto"/>
      </w:pPr>
      <w:r w:rsidRPr="007726B8">
        <w:t>Formulario 3.- obteniendo un avance de 100%</w:t>
      </w:r>
    </w:p>
    <w:p w14:paraId="7F47F0AB" w14:textId="77777777" w:rsidR="00B82BCB" w:rsidRDefault="00B82BCB" w:rsidP="00B82BCB">
      <w:pPr>
        <w:pStyle w:val="Prrafodelista"/>
        <w:spacing w:after="0" w:line="276" w:lineRule="auto"/>
      </w:pPr>
    </w:p>
    <w:p w14:paraId="23FC0101" w14:textId="77777777" w:rsidR="00B82BCB" w:rsidRDefault="00B82BCB" w:rsidP="008065AB">
      <w:pPr>
        <w:jc w:val="both"/>
      </w:pPr>
    </w:p>
    <w:p w14:paraId="6822942D" w14:textId="77777777" w:rsidR="00B82BCB" w:rsidRDefault="00B82BCB" w:rsidP="008065AB">
      <w:pPr>
        <w:jc w:val="both"/>
      </w:pPr>
    </w:p>
    <w:p w14:paraId="10E746B5" w14:textId="77777777" w:rsidR="00B82BCB" w:rsidRDefault="00B82BCB" w:rsidP="008065AB">
      <w:pPr>
        <w:jc w:val="both"/>
      </w:pPr>
    </w:p>
    <w:p w14:paraId="202BE5B8" w14:textId="77777777" w:rsidR="00B82BCB" w:rsidRDefault="00B82BCB" w:rsidP="008065AB">
      <w:pPr>
        <w:jc w:val="both"/>
      </w:pPr>
    </w:p>
    <w:p w14:paraId="7C7A8A5B" w14:textId="77777777" w:rsidR="00B82BCB" w:rsidRDefault="00B82BCB" w:rsidP="008065AB">
      <w:pPr>
        <w:jc w:val="both"/>
      </w:pPr>
    </w:p>
    <w:p w14:paraId="141C757F" w14:textId="77777777" w:rsidR="00B82BCB" w:rsidRDefault="00B82BCB" w:rsidP="008065AB">
      <w:pPr>
        <w:jc w:val="both"/>
      </w:pPr>
    </w:p>
    <w:p w14:paraId="7B0C7BE4" w14:textId="77777777" w:rsidR="00FD3302" w:rsidRDefault="00FD3302" w:rsidP="008065AB">
      <w:pPr>
        <w:jc w:val="both"/>
      </w:pPr>
    </w:p>
    <w:p w14:paraId="4396359F" w14:textId="61558A20" w:rsidR="002D2F85" w:rsidRDefault="006B2BAB" w:rsidP="00614EC9">
      <w:pPr>
        <w:rPr>
          <w:rFonts w:cstheme="minorHAnsi"/>
          <w:b/>
          <w:bCs/>
          <w:sz w:val="24"/>
          <w:szCs w:val="24"/>
        </w:rPr>
      </w:pPr>
      <w:r w:rsidRPr="007726B8">
        <w:rPr>
          <w:rFonts w:cstheme="minorHAnsi"/>
          <w:b/>
          <w:bCs/>
          <w:sz w:val="24"/>
          <w:szCs w:val="24"/>
        </w:rPr>
        <w:lastRenderedPageBreak/>
        <w:t xml:space="preserve">1.1.2. </w:t>
      </w:r>
      <w:r w:rsidR="003164F6" w:rsidRPr="007726B8">
        <w:rPr>
          <w:rFonts w:cstheme="minorHAnsi"/>
          <w:b/>
          <w:bCs/>
          <w:sz w:val="24"/>
          <w:szCs w:val="24"/>
        </w:rPr>
        <w:t>PRUEBAS TÉCNICA</w:t>
      </w:r>
      <w:r w:rsidR="007821CB" w:rsidRPr="007726B8">
        <w:rPr>
          <w:rFonts w:cstheme="minorHAnsi"/>
          <w:b/>
          <w:bCs/>
          <w:sz w:val="24"/>
          <w:szCs w:val="24"/>
        </w:rPr>
        <w:t>S</w:t>
      </w:r>
      <w:r w:rsidR="003164F6" w:rsidRPr="007821CB">
        <w:rPr>
          <w:rFonts w:cstheme="minorHAnsi"/>
          <w:b/>
          <w:bCs/>
          <w:sz w:val="24"/>
          <w:szCs w:val="24"/>
        </w:rPr>
        <w:t xml:space="preserve"> </w:t>
      </w:r>
    </w:p>
    <w:p w14:paraId="2C69C201" w14:textId="29A0C6CB" w:rsidR="00546155" w:rsidRDefault="00546155" w:rsidP="00614EC9">
      <w:pPr>
        <w:rPr>
          <w:rFonts w:cstheme="minorHAnsi"/>
          <w:b/>
          <w:bCs/>
          <w:sz w:val="24"/>
          <w:szCs w:val="24"/>
        </w:rPr>
      </w:pPr>
      <w:r w:rsidRPr="007726B8">
        <w:rPr>
          <w:noProof/>
          <w:lang w:eastAsia="es-EC"/>
        </w:rPr>
        <w:drawing>
          <wp:anchor distT="0" distB="0" distL="0" distR="0" simplePos="0" relativeHeight="251680768" behindDoc="0" locked="0" layoutInCell="1" allowOverlap="1" wp14:anchorId="4734BD58" wp14:editId="17F71312">
            <wp:simplePos x="0" y="0"/>
            <wp:positionH relativeFrom="margin">
              <wp:align>right</wp:align>
            </wp:positionH>
            <wp:positionV relativeFrom="paragraph">
              <wp:posOffset>203200</wp:posOffset>
            </wp:positionV>
            <wp:extent cx="5410200" cy="3209925"/>
            <wp:effectExtent l="0" t="0" r="0" b="9525"/>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14" cstate="print"/>
                    <a:stretch>
                      <a:fillRect/>
                    </a:stretch>
                  </pic:blipFill>
                  <pic:spPr>
                    <a:xfrm>
                      <a:off x="0" y="0"/>
                      <a:ext cx="5410200" cy="3209925"/>
                    </a:xfrm>
                    <a:prstGeom prst="rect">
                      <a:avLst/>
                    </a:prstGeom>
                  </pic:spPr>
                </pic:pic>
              </a:graphicData>
            </a:graphic>
            <wp14:sizeRelH relativeFrom="margin">
              <wp14:pctWidth>0</wp14:pctWidth>
            </wp14:sizeRelH>
            <wp14:sizeRelV relativeFrom="margin">
              <wp14:pctHeight>0</wp14:pctHeight>
            </wp14:sizeRelV>
          </wp:anchor>
        </w:drawing>
      </w:r>
    </w:p>
    <w:p w14:paraId="4B8874F3" w14:textId="77777777" w:rsidR="00546155" w:rsidRDefault="00546155" w:rsidP="00614EC9">
      <w:pPr>
        <w:rPr>
          <w:rFonts w:cstheme="minorHAnsi"/>
          <w:b/>
          <w:bCs/>
          <w:sz w:val="24"/>
          <w:szCs w:val="24"/>
        </w:rPr>
      </w:pPr>
    </w:p>
    <w:p w14:paraId="35707091" w14:textId="73ABD11E" w:rsidR="003164F6" w:rsidRPr="007726B8" w:rsidRDefault="003164F6" w:rsidP="003164F6">
      <w:pPr>
        <w:rPr>
          <w:b/>
          <w:bCs/>
        </w:rPr>
      </w:pPr>
      <w:r w:rsidRPr="007726B8">
        <w:rPr>
          <w:b/>
          <w:bCs/>
        </w:rPr>
        <w:t>Enceramiento del Sistema</w:t>
      </w:r>
    </w:p>
    <w:p w14:paraId="723CA3B7" w14:textId="5AE93AD8" w:rsidR="003164F6" w:rsidRDefault="003164F6" w:rsidP="007E652E">
      <w:pPr>
        <w:pStyle w:val="Textoindependiente"/>
        <w:spacing w:after="0"/>
        <w:rPr>
          <w:rFonts w:asciiTheme="minorHAnsi" w:hAnsiTheme="minorHAnsi" w:cstheme="minorHAnsi"/>
          <w:i/>
          <w:color w:val="1F487C"/>
        </w:rPr>
      </w:pPr>
      <w:r w:rsidRPr="007726B8">
        <w:rPr>
          <w:rFonts w:asciiTheme="minorHAnsi" w:hAnsiTheme="minorHAnsi" w:cstheme="minorHAnsi"/>
        </w:rPr>
        <w:t>A las 09:30 del 29 de diciembre de 2022</w:t>
      </w:r>
      <w:r w:rsidR="001D4410" w:rsidRPr="007726B8">
        <w:rPr>
          <w:rFonts w:asciiTheme="minorHAnsi" w:hAnsiTheme="minorHAnsi" w:cstheme="minorHAnsi"/>
        </w:rPr>
        <w:t>,</w:t>
      </w:r>
      <w:r w:rsidRPr="007726B8">
        <w:rPr>
          <w:rFonts w:asciiTheme="minorHAnsi" w:hAnsiTheme="minorHAnsi" w:cstheme="minorHAnsi"/>
        </w:rPr>
        <w:t xml:space="preserve"> en el auditorio del Consejo Nacional Electoral se</w:t>
      </w:r>
      <w:r w:rsidRPr="007726B8">
        <w:rPr>
          <w:rFonts w:asciiTheme="minorHAnsi" w:hAnsiTheme="minorHAnsi" w:cstheme="minorHAnsi"/>
          <w:spacing w:val="1"/>
        </w:rPr>
        <w:t xml:space="preserve"> </w:t>
      </w:r>
      <w:r w:rsidRPr="007726B8">
        <w:rPr>
          <w:rFonts w:asciiTheme="minorHAnsi" w:hAnsiTheme="minorHAnsi" w:cstheme="minorHAnsi"/>
        </w:rPr>
        <w:t>realizó</w:t>
      </w:r>
      <w:r w:rsidRPr="007726B8">
        <w:rPr>
          <w:rFonts w:asciiTheme="minorHAnsi" w:hAnsiTheme="minorHAnsi" w:cstheme="minorHAnsi"/>
          <w:spacing w:val="1"/>
        </w:rPr>
        <w:t xml:space="preserve"> </w:t>
      </w:r>
      <w:r w:rsidRPr="007726B8">
        <w:rPr>
          <w:rFonts w:asciiTheme="minorHAnsi" w:hAnsiTheme="minorHAnsi" w:cstheme="minorHAnsi"/>
        </w:rPr>
        <w:t>el</w:t>
      </w:r>
      <w:r w:rsidRPr="007726B8">
        <w:rPr>
          <w:rFonts w:asciiTheme="minorHAnsi" w:hAnsiTheme="minorHAnsi" w:cstheme="minorHAnsi"/>
          <w:spacing w:val="1"/>
        </w:rPr>
        <w:t xml:space="preserve"> </w:t>
      </w:r>
      <w:r w:rsidRPr="007726B8">
        <w:rPr>
          <w:rFonts w:asciiTheme="minorHAnsi" w:hAnsiTheme="minorHAnsi" w:cstheme="minorHAnsi"/>
        </w:rPr>
        <w:t>enceramiento</w:t>
      </w:r>
      <w:r w:rsidRPr="007726B8">
        <w:rPr>
          <w:rFonts w:asciiTheme="minorHAnsi" w:hAnsiTheme="minorHAnsi" w:cstheme="minorHAnsi"/>
          <w:spacing w:val="1"/>
        </w:rPr>
        <w:t xml:space="preserve"> </w:t>
      </w:r>
      <w:r w:rsidRPr="007726B8">
        <w:rPr>
          <w:rFonts w:asciiTheme="minorHAnsi" w:hAnsiTheme="minorHAnsi" w:cstheme="minorHAnsi"/>
        </w:rPr>
        <w:t>a</w:t>
      </w:r>
      <w:r w:rsidRPr="007726B8">
        <w:rPr>
          <w:rFonts w:asciiTheme="minorHAnsi" w:hAnsiTheme="minorHAnsi" w:cstheme="minorHAnsi"/>
          <w:spacing w:val="1"/>
        </w:rPr>
        <w:t xml:space="preserve"> </w:t>
      </w:r>
      <w:r w:rsidRPr="007726B8">
        <w:rPr>
          <w:rFonts w:asciiTheme="minorHAnsi" w:hAnsiTheme="minorHAnsi" w:cstheme="minorHAnsi"/>
        </w:rPr>
        <w:t>nivel</w:t>
      </w:r>
      <w:r w:rsidRPr="007726B8">
        <w:rPr>
          <w:rFonts w:asciiTheme="minorHAnsi" w:hAnsiTheme="minorHAnsi" w:cstheme="minorHAnsi"/>
          <w:spacing w:val="1"/>
        </w:rPr>
        <w:t xml:space="preserve"> </w:t>
      </w:r>
      <w:r w:rsidRPr="007726B8">
        <w:rPr>
          <w:rFonts w:asciiTheme="minorHAnsi" w:hAnsiTheme="minorHAnsi" w:cstheme="minorHAnsi"/>
        </w:rPr>
        <w:t>nacional</w:t>
      </w:r>
      <w:r w:rsidRPr="007726B8">
        <w:rPr>
          <w:rFonts w:asciiTheme="minorHAnsi" w:hAnsiTheme="minorHAnsi" w:cstheme="minorHAnsi"/>
          <w:spacing w:val="1"/>
        </w:rPr>
        <w:t xml:space="preserve"> </w:t>
      </w:r>
      <w:r w:rsidRPr="007726B8">
        <w:rPr>
          <w:rFonts w:asciiTheme="minorHAnsi" w:hAnsiTheme="minorHAnsi" w:cstheme="minorHAnsi"/>
        </w:rPr>
        <w:t>del</w:t>
      </w:r>
      <w:r w:rsidRPr="007726B8">
        <w:rPr>
          <w:rFonts w:asciiTheme="minorHAnsi" w:hAnsiTheme="minorHAnsi" w:cstheme="minorHAnsi"/>
          <w:spacing w:val="1"/>
        </w:rPr>
        <w:t xml:space="preserve"> </w:t>
      </w:r>
      <w:r w:rsidRPr="007726B8">
        <w:rPr>
          <w:rFonts w:asciiTheme="minorHAnsi" w:hAnsiTheme="minorHAnsi" w:cstheme="minorHAnsi"/>
        </w:rPr>
        <w:t>SIER,</w:t>
      </w:r>
      <w:r w:rsidRPr="007726B8">
        <w:rPr>
          <w:rFonts w:asciiTheme="minorHAnsi" w:hAnsiTheme="minorHAnsi" w:cstheme="minorHAnsi"/>
          <w:spacing w:val="1"/>
        </w:rPr>
        <w:t xml:space="preserve"> </w:t>
      </w:r>
      <w:r w:rsidRPr="007726B8">
        <w:rPr>
          <w:rFonts w:asciiTheme="minorHAnsi" w:hAnsiTheme="minorHAnsi" w:cstheme="minorHAnsi"/>
        </w:rPr>
        <w:t>el</w:t>
      </w:r>
      <w:r w:rsidRPr="007726B8">
        <w:rPr>
          <w:rFonts w:asciiTheme="minorHAnsi" w:hAnsiTheme="minorHAnsi" w:cstheme="minorHAnsi"/>
          <w:spacing w:val="1"/>
        </w:rPr>
        <w:t xml:space="preserve"> </w:t>
      </w:r>
      <w:r w:rsidRPr="007726B8">
        <w:rPr>
          <w:rFonts w:asciiTheme="minorHAnsi" w:hAnsiTheme="minorHAnsi" w:cstheme="minorHAnsi"/>
        </w:rPr>
        <w:t>cual</w:t>
      </w:r>
      <w:r w:rsidRPr="007726B8">
        <w:rPr>
          <w:rFonts w:asciiTheme="minorHAnsi" w:hAnsiTheme="minorHAnsi" w:cstheme="minorHAnsi"/>
          <w:spacing w:val="1"/>
        </w:rPr>
        <w:t xml:space="preserve"> </w:t>
      </w:r>
      <w:r w:rsidRPr="007726B8">
        <w:rPr>
          <w:rFonts w:asciiTheme="minorHAnsi" w:hAnsiTheme="minorHAnsi" w:cstheme="minorHAnsi"/>
        </w:rPr>
        <w:t>se</w:t>
      </w:r>
      <w:r w:rsidRPr="007726B8">
        <w:rPr>
          <w:rFonts w:asciiTheme="minorHAnsi" w:hAnsiTheme="minorHAnsi" w:cstheme="minorHAnsi"/>
          <w:spacing w:val="1"/>
        </w:rPr>
        <w:t xml:space="preserve"> </w:t>
      </w:r>
      <w:r w:rsidRPr="007726B8">
        <w:rPr>
          <w:rFonts w:asciiTheme="minorHAnsi" w:hAnsiTheme="minorHAnsi" w:cstheme="minorHAnsi"/>
        </w:rPr>
        <w:t>ejecutó</w:t>
      </w:r>
      <w:r w:rsidRPr="007726B8">
        <w:rPr>
          <w:rFonts w:asciiTheme="minorHAnsi" w:hAnsiTheme="minorHAnsi" w:cstheme="minorHAnsi"/>
          <w:spacing w:val="1"/>
        </w:rPr>
        <w:t xml:space="preserve"> </w:t>
      </w:r>
      <w:r w:rsidRPr="007726B8">
        <w:rPr>
          <w:rFonts w:asciiTheme="minorHAnsi" w:hAnsiTheme="minorHAnsi" w:cstheme="minorHAnsi"/>
        </w:rPr>
        <w:t>el</w:t>
      </w:r>
      <w:r w:rsidRPr="007726B8">
        <w:rPr>
          <w:rFonts w:asciiTheme="minorHAnsi" w:hAnsiTheme="minorHAnsi" w:cstheme="minorHAnsi"/>
          <w:spacing w:val="1"/>
        </w:rPr>
        <w:t xml:space="preserve"> </w:t>
      </w:r>
      <w:r w:rsidRPr="007726B8">
        <w:rPr>
          <w:rFonts w:asciiTheme="minorHAnsi" w:hAnsiTheme="minorHAnsi" w:cstheme="minorHAnsi"/>
        </w:rPr>
        <w:t>sin</w:t>
      </w:r>
      <w:r w:rsidRPr="007726B8">
        <w:rPr>
          <w:rFonts w:asciiTheme="minorHAnsi" w:hAnsiTheme="minorHAnsi" w:cstheme="minorHAnsi"/>
          <w:spacing w:val="1"/>
        </w:rPr>
        <w:t xml:space="preserve"> </w:t>
      </w:r>
      <w:r w:rsidRPr="007726B8">
        <w:rPr>
          <w:rFonts w:asciiTheme="minorHAnsi" w:hAnsiTheme="minorHAnsi" w:cstheme="minorHAnsi"/>
        </w:rPr>
        <w:t>encontrar</w:t>
      </w:r>
      <w:r w:rsidRPr="007726B8">
        <w:rPr>
          <w:rFonts w:asciiTheme="minorHAnsi" w:hAnsiTheme="minorHAnsi" w:cstheme="minorHAnsi"/>
          <w:spacing w:val="1"/>
        </w:rPr>
        <w:t xml:space="preserve"> </w:t>
      </w:r>
      <w:r w:rsidRPr="007726B8">
        <w:rPr>
          <w:rFonts w:asciiTheme="minorHAnsi" w:hAnsiTheme="minorHAnsi" w:cstheme="minorHAnsi"/>
        </w:rPr>
        <w:t>novedades</w:t>
      </w:r>
      <w:r w:rsidRPr="007726B8">
        <w:rPr>
          <w:rFonts w:asciiTheme="minorHAnsi" w:hAnsiTheme="minorHAnsi" w:cstheme="minorHAnsi"/>
          <w:i/>
          <w:color w:val="1F487C"/>
        </w:rPr>
        <w:t>.</w:t>
      </w:r>
    </w:p>
    <w:p w14:paraId="0CC87734" w14:textId="2E040B1E" w:rsidR="003164F6" w:rsidRDefault="003164F6" w:rsidP="003164F6">
      <w:pPr>
        <w:pStyle w:val="Textoindependiente"/>
        <w:spacing w:after="0"/>
        <w:jc w:val="both"/>
        <w:rPr>
          <w:rFonts w:asciiTheme="minorHAnsi" w:hAnsiTheme="minorHAnsi" w:cstheme="minorHAnsi"/>
          <w:i/>
          <w:color w:val="1F487C"/>
        </w:rPr>
      </w:pPr>
    </w:p>
    <w:p w14:paraId="1E1C6A99" w14:textId="291FC844" w:rsidR="003164F6" w:rsidRPr="003164F6" w:rsidRDefault="003164F6" w:rsidP="003164F6">
      <w:pPr>
        <w:pStyle w:val="Textoindependiente"/>
        <w:spacing w:after="0"/>
        <w:jc w:val="center"/>
        <w:rPr>
          <w:rFonts w:asciiTheme="minorHAnsi" w:hAnsiTheme="minorHAnsi" w:cstheme="minorHAnsi"/>
          <w:b/>
          <w:bCs/>
          <w:iCs/>
        </w:rPr>
      </w:pPr>
      <w:r w:rsidRPr="003164F6">
        <w:rPr>
          <w:rFonts w:asciiTheme="minorHAnsi" w:hAnsiTheme="minorHAnsi" w:cstheme="minorHAnsi"/>
          <w:noProof/>
          <w:sz w:val="16"/>
          <w:szCs w:val="16"/>
          <w:lang w:val="es-EC" w:eastAsia="es-EC"/>
        </w:rPr>
        <mc:AlternateContent>
          <mc:Choice Requires="wpg">
            <w:drawing>
              <wp:anchor distT="0" distB="0" distL="0" distR="0" simplePos="0" relativeHeight="251663360" behindDoc="1" locked="0" layoutInCell="1" allowOverlap="1" wp14:anchorId="361096A8" wp14:editId="713DE692">
                <wp:simplePos x="0" y="0"/>
                <wp:positionH relativeFrom="margin">
                  <wp:align>center</wp:align>
                </wp:positionH>
                <wp:positionV relativeFrom="paragraph">
                  <wp:posOffset>299085</wp:posOffset>
                </wp:positionV>
                <wp:extent cx="5202555" cy="3338195"/>
                <wp:effectExtent l="0" t="0" r="17145" b="14605"/>
                <wp:wrapTopAndBottom/>
                <wp:docPr id="130493133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2555" cy="3338623"/>
                          <a:chOff x="2056" y="217"/>
                          <a:chExt cx="8193" cy="3015"/>
                        </a:xfrm>
                      </wpg:grpSpPr>
                      <pic:pic xmlns:pic="http://schemas.openxmlformats.org/drawingml/2006/picture">
                        <pic:nvPicPr>
                          <pic:cNvPr id="1684174862"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76" y="243"/>
                            <a:ext cx="8152" cy="2851"/>
                          </a:xfrm>
                          <a:prstGeom prst="rect">
                            <a:avLst/>
                          </a:prstGeom>
                          <a:noFill/>
                          <a:extLst>
                            <a:ext uri="{909E8E84-426E-40DD-AFC4-6F175D3DCCD1}">
                              <a14:hiddenFill xmlns:a14="http://schemas.microsoft.com/office/drawing/2010/main">
                                <a:solidFill>
                                  <a:srgbClr val="FFFFFF"/>
                                </a:solidFill>
                              </a14:hiddenFill>
                            </a:ext>
                          </a:extLst>
                        </pic:spPr>
                      </pic:pic>
                      <wps:wsp>
                        <wps:cNvPr id="169383187" name="Rectangle 4"/>
                        <wps:cNvSpPr>
                          <a:spLocks noChangeArrowheads="1"/>
                        </wps:cNvSpPr>
                        <wps:spPr bwMode="auto">
                          <a:xfrm>
                            <a:off x="2063" y="224"/>
                            <a:ext cx="8178" cy="3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B3217B" id="Grupo 1" o:spid="_x0000_s1026" style="position:absolute;margin-left:0;margin-top:23.55pt;width:409.65pt;height:262.85pt;z-index:-251653120;mso-wrap-distance-left:0;mso-wrap-distance-right:0;mso-position-horizontal:center;mso-position-horizontal-relative:margin" coordorigin="2056,217" coordsize="8193,3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076;top:243;width:815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">
                  <v:imagedata r:id="rId23" o:title=""/>
                </v:shape>
                <v:rect id="Rectangle 4" o:spid="_x0000_s1028" style="position:absolute;left:2063;top:224;width:8178;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" filled="f"/>
                <w10:wrap type="topAndBottom" anchorx="margin"/>
              </v:group>
            </w:pict>
          </mc:Fallback>
        </mc:AlternateContent>
      </w:r>
      <w:r>
        <w:rPr>
          <w:rFonts w:asciiTheme="minorHAnsi" w:hAnsiTheme="minorHAnsi" w:cstheme="minorHAnsi"/>
          <w:b/>
          <w:bCs/>
          <w:iCs/>
        </w:rPr>
        <w:t xml:space="preserve">GRÁFICO NRO.   </w:t>
      </w:r>
      <w:r w:rsidR="0096010E">
        <w:rPr>
          <w:rFonts w:asciiTheme="minorHAnsi" w:hAnsiTheme="minorHAnsi" w:cstheme="minorHAnsi"/>
          <w:b/>
          <w:bCs/>
          <w:iCs/>
        </w:rPr>
        <w:t>03</w:t>
      </w:r>
      <w:r w:rsidR="00EA47A4">
        <w:rPr>
          <w:rFonts w:asciiTheme="minorHAnsi" w:hAnsiTheme="minorHAnsi" w:cstheme="minorHAnsi"/>
          <w:b/>
          <w:bCs/>
          <w:iCs/>
        </w:rPr>
        <w:t>.</w:t>
      </w:r>
      <w:r w:rsidR="0096010E">
        <w:rPr>
          <w:rFonts w:asciiTheme="minorHAnsi" w:hAnsiTheme="minorHAnsi" w:cstheme="minorHAnsi"/>
          <w:b/>
          <w:bCs/>
          <w:iCs/>
        </w:rPr>
        <w:t xml:space="preserve"> </w:t>
      </w:r>
      <w:r w:rsidRPr="003164F6">
        <w:rPr>
          <w:rFonts w:asciiTheme="minorHAnsi" w:hAnsiTheme="minorHAnsi" w:cstheme="minorHAnsi"/>
          <w:b/>
          <w:bCs/>
          <w:iCs/>
        </w:rPr>
        <w:t xml:space="preserve"> REPORTE DE ENCERAMIENTO NACIONAL DEL SIER</w:t>
      </w:r>
    </w:p>
    <w:p w14:paraId="6EC36666" w14:textId="77777777" w:rsidR="007E652E" w:rsidRPr="003164F6" w:rsidRDefault="007E652E" w:rsidP="007E652E">
      <w:pPr>
        <w:pStyle w:val="Textoindependiente"/>
        <w:spacing w:before="6"/>
        <w:jc w:val="center"/>
        <w:rPr>
          <w:rFonts w:asciiTheme="minorHAnsi" w:hAnsiTheme="minorHAnsi" w:cstheme="minorHAnsi"/>
          <w:sz w:val="16"/>
          <w:szCs w:val="16"/>
        </w:rPr>
      </w:pPr>
      <w:r w:rsidRPr="003164F6">
        <w:rPr>
          <w:rFonts w:asciiTheme="minorHAnsi" w:hAnsiTheme="minorHAnsi" w:cstheme="minorHAnsi"/>
          <w:b/>
          <w:bCs/>
          <w:sz w:val="16"/>
          <w:szCs w:val="16"/>
        </w:rPr>
        <w:lastRenderedPageBreak/>
        <w:t>Fuente</w:t>
      </w:r>
      <w:r w:rsidRPr="003164F6">
        <w:rPr>
          <w:rFonts w:asciiTheme="minorHAnsi" w:hAnsiTheme="minorHAnsi" w:cstheme="minorHAnsi"/>
          <w:sz w:val="16"/>
          <w:szCs w:val="16"/>
        </w:rPr>
        <w:t>:</w:t>
      </w:r>
      <w:r>
        <w:rPr>
          <w:rFonts w:asciiTheme="minorHAnsi" w:hAnsiTheme="minorHAnsi" w:cstheme="minorHAnsi"/>
          <w:sz w:val="16"/>
          <w:szCs w:val="16"/>
        </w:rPr>
        <w:t xml:space="preserve"> Coordinación Nacional de Seguridad Informática y Proyectos Tecnológico Electoral.</w:t>
      </w:r>
      <w:r>
        <w:rPr>
          <w:rFonts w:asciiTheme="minorHAnsi" w:hAnsiTheme="minorHAnsi" w:cstheme="minorHAnsi"/>
          <w:spacing w:val="-4"/>
          <w:sz w:val="16"/>
          <w:szCs w:val="16"/>
        </w:rPr>
        <w:t xml:space="preserve"> </w:t>
      </w:r>
      <w:r w:rsidRPr="003164F6">
        <w:rPr>
          <w:rFonts w:asciiTheme="minorHAnsi" w:hAnsiTheme="minorHAnsi" w:cstheme="minorHAnsi"/>
          <w:sz w:val="16"/>
          <w:szCs w:val="16"/>
        </w:rPr>
        <w:t>Reporte</w:t>
      </w:r>
      <w:r w:rsidRPr="003164F6">
        <w:rPr>
          <w:rFonts w:asciiTheme="minorHAnsi" w:hAnsiTheme="minorHAnsi" w:cstheme="minorHAnsi"/>
          <w:spacing w:val="-6"/>
          <w:sz w:val="16"/>
          <w:szCs w:val="16"/>
        </w:rPr>
        <w:t xml:space="preserve"> </w:t>
      </w:r>
      <w:r w:rsidRPr="003164F6">
        <w:rPr>
          <w:rFonts w:asciiTheme="minorHAnsi" w:hAnsiTheme="minorHAnsi" w:cstheme="minorHAnsi"/>
          <w:sz w:val="16"/>
          <w:szCs w:val="16"/>
        </w:rPr>
        <w:t>enceramiento</w:t>
      </w:r>
      <w:r w:rsidRPr="003164F6">
        <w:rPr>
          <w:rFonts w:asciiTheme="minorHAnsi" w:hAnsiTheme="minorHAnsi" w:cstheme="minorHAnsi"/>
          <w:spacing w:val="-3"/>
          <w:sz w:val="16"/>
          <w:szCs w:val="16"/>
        </w:rPr>
        <w:t xml:space="preserve"> </w:t>
      </w:r>
      <w:r w:rsidRPr="003164F6">
        <w:rPr>
          <w:rFonts w:asciiTheme="minorHAnsi" w:hAnsiTheme="minorHAnsi" w:cstheme="minorHAnsi"/>
          <w:sz w:val="16"/>
          <w:szCs w:val="16"/>
        </w:rPr>
        <w:t>Administrador</w:t>
      </w:r>
      <w:r w:rsidRPr="003164F6">
        <w:rPr>
          <w:rFonts w:asciiTheme="minorHAnsi" w:hAnsiTheme="minorHAnsi" w:cstheme="minorHAnsi"/>
          <w:spacing w:val="-3"/>
          <w:sz w:val="16"/>
          <w:szCs w:val="16"/>
        </w:rPr>
        <w:t xml:space="preserve"> </w:t>
      </w:r>
      <w:r w:rsidRPr="003164F6">
        <w:rPr>
          <w:rFonts w:asciiTheme="minorHAnsi" w:hAnsiTheme="minorHAnsi" w:cstheme="minorHAnsi"/>
          <w:sz w:val="16"/>
          <w:szCs w:val="16"/>
        </w:rPr>
        <w:t>Nacional</w:t>
      </w:r>
      <w:r w:rsidRPr="003164F6">
        <w:rPr>
          <w:rFonts w:asciiTheme="minorHAnsi" w:hAnsiTheme="minorHAnsi" w:cstheme="minorHAnsi"/>
          <w:spacing w:val="-4"/>
          <w:sz w:val="16"/>
          <w:szCs w:val="16"/>
        </w:rPr>
        <w:t xml:space="preserve"> </w:t>
      </w:r>
      <w:r w:rsidRPr="003164F6">
        <w:rPr>
          <w:rFonts w:asciiTheme="minorHAnsi" w:hAnsiTheme="minorHAnsi" w:cstheme="minorHAnsi"/>
          <w:sz w:val="16"/>
          <w:szCs w:val="16"/>
        </w:rPr>
        <w:t>SIER</w:t>
      </w:r>
    </w:p>
    <w:p w14:paraId="69DF43C7" w14:textId="69F5AF6B" w:rsidR="007E652E" w:rsidRPr="003C111A" w:rsidRDefault="007E652E" w:rsidP="007E652E">
      <w:pPr>
        <w:jc w:val="both"/>
      </w:pPr>
      <w:r w:rsidRPr="003C111A">
        <w:t>Posteriormente se realizó la activación en el Centros de Procesamiento Electoral (CPE) de la Provincia de Pichincha, para que el administrador provincial proceda con la generación del reporte de enceramiento:</w:t>
      </w:r>
    </w:p>
    <w:p w14:paraId="69D386DD" w14:textId="0320829B" w:rsidR="007E652E" w:rsidRDefault="007E652E" w:rsidP="007E652E">
      <w:pPr>
        <w:jc w:val="center"/>
      </w:pPr>
      <w:r w:rsidRPr="003C111A">
        <w:rPr>
          <w:rFonts w:cstheme="minorHAnsi"/>
          <w:b/>
          <w:bCs/>
          <w:iCs/>
        </w:rPr>
        <w:t xml:space="preserve">GRÁFICO NRO.   </w:t>
      </w:r>
      <w:r w:rsidR="006E1021">
        <w:rPr>
          <w:rFonts w:cstheme="minorHAnsi"/>
          <w:b/>
          <w:bCs/>
          <w:iCs/>
        </w:rPr>
        <w:t>4</w:t>
      </w:r>
      <w:r w:rsidRPr="003C111A">
        <w:rPr>
          <w:rFonts w:cstheme="minorHAnsi"/>
          <w:b/>
          <w:bCs/>
          <w:iCs/>
        </w:rPr>
        <w:t>.  REPORTE DE ENCERAMIENTO NACIONAL DEL SIER - PICHINCHA</w:t>
      </w:r>
    </w:p>
    <w:p w14:paraId="2616B669" w14:textId="39D50751" w:rsidR="003164F6" w:rsidRPr="003164F6" w:rsidRDefault="007E652E" w:rsidP="001D4410">
      <w:pPr>
        <w:jc w:val="both"/>
      </w:pPr>
      <w:r>
        <w:rPr>
          <w:noProof/>
          <w:lang w:eastAsia="es-EC"/>
        </w:rPr>
        <w:drawing>
          <wp:inline distT="0" distB="0" distL="0" distR="0" wp14:anchorId="427C76CD" wp14:editId="558B4ED3">
            <wp:extent cx="5397965" cy="2498651"/>
            <wp:effectExtent l="0" t="0" r="0" b="0"/>
            <wp:docPr id="4204313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37" cy="2513126"/>
                    </a:xfrm>
                    <a:prstGeom prst="rect">
                      <a:avLst/>
                    </a:prstGeom>
                    <a:noFill/>
                  </pic:spPr>
                </pic:pic>
              </a:graphicData>
            </a:graphic>
          </wp:inline>
        </w:drawing>
      </w:r>
    </w:p>
    <w:p w14:paraId="60CB5CA8" w14:textId="77777777" w:rsidR="007E652E" w:rsidRDefault="007E652E" w:rsidP="003164F6">
      <w:pPr>
        <w:rPr>
          <w:b/>
          <w:bCs/>
        </w:rPr>
      </w:pPr>
    </w:p>
    <w:p w14:paraId="3BB609C4" w14:textId="77777777" w:rsidR="007E652E" w:rsidRPr="003C111A" w:rsidRDefault="007E652E" w:rsidP="007E652E">
      <w:pPr>
        <w:rPr>
          <w:b/>
          <w:bCs/>
        </w:rPr>
      </w:pPr>
      <w:r w:rsidRPr="003C111A">
        <w:rPr>
          <w:b/>
          <w:bCs/>
        </w:rPr>
        <w:t>Escaneo de actas</w:t>
      </w:r>
    </w:p>
    <w:p w14:paraId="51A16983" w14:textId="2B9C9641" w:rsidR="007E652E" w:rsidRPr="003C111A" w:rsidRDefault="007E652E" w:rsidP="007E652E">
      <w:pPr>
        <w:pStyle w:val="Textoindependiente"/>
        <w:spacing w:after="0"/>
        <w:jc w:val="both"/>
        <w:rPr>
          <w:rFonts w:asciiTheme="minorHAnsi" w:hAnsiTheme="minorHAnsi" w:cstheme="minorHAnsi"/>
        </w:rPr>
      </w:pPr>
      <w:r w:rsidRPr="003C111A">
        <w:rPr>
          <w:rFonts w:asciiTheme="minorHAnsi" w:hAnsiTheme="minorHAnsi" w:cstheme="minorHAnsi"/>
        </w:rPr>
        <w:t xml:space="preserve">La Delegación Provincial Electoral de Pichincha, a las 10:30 realizó el escaneo de actas en los CDAs y CPE’s, </w:t>
      </w:r>
      <w:r w:rsidR="00DF3775" w:rsidRPr="003C111A">
        <w:rPr>
          <w:rFonts w:asciiTheme="minorHAnsi" w:hAnsiTheme="minorHAnsi" w:cstheme="minorHAnsi"/>
        </w:rPr>
        <w:t>de acuerdo con</w:t>
      </w:r>
      <w:r w:rsidRPr="003C111A">
        <w:rPr>
          <w:rFonts w:asciiTheme="minorHAnsi" w:hAnsiTheme="minorHAnsi" w:cstheme="minorHAnsi"/>
        </w:rPr>
        <w:t xml:space="preserve"> los parámetros</w:t>
      </w:r>
      <w:r w:rsidRPr="003C111A">
        <w:rPr>
          <w:rFonts w:asciiTheme="minorHAnsi" w:hAnsiTheme="minorHAnsi" w:cstheme="minorHAnsi"/>
          <w:spacing w:val="1"/>
        </w:rPr>
        <w:t xml:space="preserve"> </w:t>
      </w:r>
      <w:r w:rsidRPr="003C111A">
        <w:rPr>
          <w:rFonts w:asciiTheme="minorHAnsi" w:hAnsiTheme="minorHAnsi" w:cstheme="minorHAnsi"/>
        </w:rPr>
        <w:t>establecidos</w:t>
      </w:r>
      <w:r w:rsidRPr="003C111A">
        <w:rPr>
          <w:rFonts w:asciiTheme="minorHAnsi" w:hAnsiTheme="minorHAnsi" w:cstheme="minorHAnsi"/>
          <w:spacing w:val="-10"/>
        </w:rPr>
        <w:t xml:space="preserve"> </w:t>
      </w:r>
      <w:r w:rsidRPr="003C111A">
        <w:rPr>
          <w:rFonts w:asciiTheme="minorHAnsi" w:hAnsiTheme="minorHAnsi" w:cstheme="minorHAnsi"/>
        </w:rPr>
        <w:t>para</w:t>
      </w:r>
      <w:r w:rsidRPr="003C111A">
        <w:rPr>
          <w:rFonts w:asciiTheme="minorHAnsi" w:hAnsiTheme="minorHAnsi" w:cstheme="minorHAnsi"/>
          <w:spacing w:val="-11"/>
        </w:rPr>
        <w:t xml:space="preserve"> </w:t>
      </w:r>
      <w:r w:rsidRPr="003C111A">
        <w:rPr>
          <w:rFonts w:asciiTheme="minorHAnsi" w:hAnsiTheme="minorHAnsi" w:cstheme="minorHAnsi"/>
        </w:rPr>
        <w:t>cada</w:t>
      </w:r>
      <w:r w:rsidRPr="003C111A">
        <w:rPr>
          <w:rFonts w:asciiTheme="minorHAnsi" w:hAnsiTheme="minorHAnsi" w:cstheme="minorHAnsi"/>
          <w:spacing w:val="-10"/>
        </w:rPr>
        <w:t xml:space="preserve"> </w:t>
      </w:r>
      <w:r w:rsidRPr="003C111A">
        <w:rPr>
          <w:rFonts w:asciiTheme="minorHAnsi" w:hAnsiTheme="minorHAnsi" w:cstheme="minorHAnsi"/>
        </w:rPr>
        <w:t>delegación</w:t>
      </w:r>
      <w:r w:rsidRPr="003C111A">
        <w:rPr>
          <w:rFonts w:asciiTheme="minorHAnsi" w:hAnsiTheme="minorHAnsi" w:cstheme="minorHAnsi"/>
          <w:spacing w:val="-11"/>
        </w:rPr>
        <w:t xml:space="preserve"> </w:t>
      </w:r>
      <w:r w:rsidRPr="003C111A">
        <w:rPr>
          <w:rFonts w:asciiTheme="minorHAnsi" w:hAnsiTheme="minorHAnsi" w:cstheme="minorHAnsi"/>
        </w:rPr>
        <w:t xml:space="preserve">provincial </w:t>
      </w:r>
      <w:r w:rsidR="003C111A" w:rsidRPr="003C111A">
        <w:rPr>
          <w:rFonts w:asciiTheme="minorHAnsi" w:hAnsiTheme="minorHAnsi" w:cstheme="minorHAnsi"/>
        </w:rPr>
        <w:t xml:space="preserve">electoral, </w:t>
      </w:r>
      <w:r w:rsidR="003C111A" w:rsidRPr="003C111A">
        <w:rPr>
          <w:rFonts w:asciiTheme="minorHAnsi" w:hAnsiTheme="minorHAnsi" w:cstheme="minorHAnsi"/>
          <w:spacing w:val="-10"/>
        </w:rPr>
        <w:t>así</w:t>
      </w:r>
      <w:r w:rsidRPr="003C111A">
        <w:rPr>
          <w:rFonts w:asciiTheme="minorHAnsi" w:hAnsiTheme="minorHAnsi" w:cstheme="minorHAnsi"/>
          <w:spacing w:val="-11"/>
        </w:rPr>
        <w:t xml:space="preserve"> </w:t>
      </w:r>
      <w:r w:rsidRPr="003C111A">
        <w:rPr>
          <w:rFonts w:asciiTheme="minorHAnsi" w:hAnsiTheme="minorHAnsi" w:cstheme="minorHAnsi"/>
        </w:rPr>
        <w:t>como</w:t>
      </w:r>
      <w:r w:rsidRPr="003C111A">
        <w:rPr>
          <w:rFonts w:asciiTheme="minorHAnsi" w:hAnsiTheme="minorHAnsi" w:cstheme="minorHAnsi"/>
          <w:spacing w:val="-12"/>
        </w:rPr>
        <w:t xml:space="preserve"> </w:t>
      </w:r>
      <w:r w:rsidRPr="003C111A">
        <w:rPr>
          <w:rFonts w:asciiTheme="minorHAnsi" w:hAnsiTheme="minorHAnsi" w:cstheme="minorHAnsi"/>
        </w:rPr>
        <w:t>de</w:t>
      </w:r>
      <w:r w:rsidRPr="003C111A">
        <w:rPr>
          <w:rFonts w:asciiTheme="minorHAnsi" w:hAnsiTheme="minorHAnsi" w:cstheme="minorHAnsi"/>
          <w:spacing w:val="-10"/>
        </w:rPr>
        <w:t xml:space="preserve"> </w:t>
      </w:r>
      <w:r w:rsidRPr="003C111A">
        <w:rPr>
          <w:rFonts w:asciiTheme="minorHAnsi" w:hAnsiTheme="minorHAnsi" w:cstheme="minorHAnsi"/>
        </w:rPr>
        <w:t>las</w:t>
      </w:r>
      <w:r w:rsidRPr="003C111A">
        <w:rPr>
          <w:rFonts w:asciiTheme="minorHAnsi" w:hAnsiTheme="minorHAnsi" w:cstheme="minorHAnsi"/>
          <w:spacing w:val="-10"/>
        </w:rPr>
        <w:t xml:space="preserve"> </w:t>
      </w:r>
      <w:r w:rsidRPr="003C111A">
        <w:rPr>
          <w:rFonts w:asciiTheme="minorHAnsi" w:hAnsiTheme="minorHAnsi" w:cstheme="minorHAnsi"/>
        </w:rPr>
        <w:t>circunscripciones</w:t>
      </w:r>
      <w:r w:rsidRPr="003C111A">
        <w:rPr>
          <w:rFonts w:asciiTheme="minorHAnsi" w:hAnsiTheme="minorHAnsi" w:cstheme="minorHAnsi"/>
          <w:spacing w:val="-10"/>
        </w:rPr>
        <w:t xml:space="preserve"> </w:t>
      </w:r>
      <w:r w:rsidRPr="003C111A">
        <w:rPr>
          <w:rFonts w:asciiTheme="minorHAnsi" w:hAnsiTheme="minorHAnsi" w:cstheme="minorHAnsi"/>
        </w:rPr>
        <w:t>especiales</w:t>
      </w:r>
      <w:r w:rsidRPr="003C111A">
        <w:rPr>
          <w:rFonts w:asciiTheme="minorHAnsi" w:hAnsiTheme="minorHAnsi" w:cstheme="minorHAnsi"/>
          <w:spacing w:val="-11"/>
        </w:rPr>
        <w:t xml:space="preserve"> </w:t>
      </w:r>
      <w:r w:rsidRPr="003C111A">
        <w:rPr>
          <w:rFonts w:asciiTheme="minorHAnsi" w:hAnsiTheme="minorHAnsi" w:cstheme="minorHAnsi"/>
        </w:rPr>
        <w:t>del</w:t>
      </w:r>
      <w:r w:rsidRPr="003C111A">
        <w:rPr>
          <w:rFonts w:asciiTheme="minorHAnsi" w:hAnsiTheme="minorHAnsi" w:cstheme="minorHAnsi"/>
          <w:spacing w:val="-47"/>
        </w:rPr>
        <w:t xml:space="preserve">                 </w:t>
      </w:r>
      <w:r w:rsidRPr="003C111A">
        <w:rPr>
          <w:rFonts w:asciiTheme="minorHAnsi" w:hAnsiTheme="minorHAnsi" w:cstheme="minorHAnsi"/>
        </w:rPr>
        <w:t>exterior</w:t>
      </w:r>
      <w:r w:rsidRPr="003C111A">
        <w:rPr>
          <w:rFonts w:asciiTheme="minorHAnsi" w:hAnsiTheme="minorHAnsi" w:cstheme="minorHAnsi"/>
          <w:spacing w:val="1"/>
        </w:rPr>
        <w:t xml:space="preserve"> </w:t>
      </w:r>
      <w:r w:rsidRPr="003C111A">
        <w:rPr>
          <w:rFonts w:asciiTheme="minorHAnsi" w:hAnsiTheme="minorHAnsi" w:cstheme="minorHAnsi"/>
        </w:rPr>
        <w:t>5%</w:t>
      </w:r>
      <w:r w:rsidRPr="003C111A">
        <w:rPr>
          <w:rFonts w:asciiTheme="minorHAnsi" w:hAnsiTheme="minorHAnsi" w:cstheme="minorHAnsi"/>
          <w:spacing w:val="1"/>
        </w:rPr>
        <w:t xml:space="preserve"> </w:t>
      </w:r>
      <w:r w:rsidRPr="003C111A">
        <w:rPr>
          <w:rFonts w:asciiTheme="minorHAnsi" w:hAnsiTheme="minorHAnsi" w:cstheme="minorHAnsi"/>
        </w:rPr>
        <w:t>de</w:t>
      </w:r>
      <w:r w:rsidRPr="003C111A">
        <w:rPr>
          <w:rFonts w:asciiTheme="minorHAnsi" w:hAnsiTheme="minorHAnsi" w:cstheme="minorHAnsi"/>
          <w:spacing w:val="1"/>
        </w:rPr>
        <w:t xml:space="preserve"> </w:t>
      </w:r>
      <w:r w:rsidRPr="003C111A">
        <w:rPr>
          <w:rFonts w:asciiTheme="minorHAnsi" w:hAnsiTheme="minorHAnsi" w:cstheme="minorHAnsi"/>
        </w:rPr>
        <w:t>las</w:t>
      </w:r>
      <w:r w:rsidRPr="003C111A">
        <w:rPr>
          <w:rFonts w:asciiTheme="minorHAnsi" w:hAnsiTheme="minorHAnsi" w:cstheme="minorHAnsi"/>
          <w:spacing w:val="1"/>
        </w:rPr>
        <w:t xml:space="preserve"> </w:t>
      </w:r>
      <w:r w:rsidRPr="003C111A">
        <w:rPr>
          <w:rFonts w:asciiTheme="minorHAnsi" w:hAnsiTheme="minorHAnsi" w:cstheme="minorHAnsi"/>
        </w:rPr>
        <w:t>actas</w:t>
      </w:r>
      <w:r w:rsidRPr="003C111A">
        <w:rPr>
          <w:rFonts w:asciiTheme="minorHAnsi" w:hAnsiTheme="minorHAnsi" w:cstheme="minorHAnsi"/>
          <w:spacing w:val="1"/>
        </w:rPr>
        <w:t xml:space="preserve"> </w:t>
      </w:r>
      <w:r w:rsidRPr="003C111A">
        <w:rPr>
          <w:rFonts w:asciiTheme="minorHAnsi" w:hAnsiTheme="minorHAnsi" w:cstheme="minorHAnsi"/>
        </w:rPr>
        <w:t>de</w:t>
      </w:r>
      <w:r w:rsidRPr="003C111A">
        <w:rPr>
          <w:rFonts w:asciiTheme="minorHAnsi" w:hAnsiTheme="minorHAnsi" w:cstheme="minorHAnsi"/>
          <w:spacing w:val="1"/>
        </w:rPr>
        <w:t xml:space="preserve"> </w:t>
      </w:r>
      <w:r w:rsidRPr="003C111A">
        <w:rPr>
          <w:rFonts w:asciiTheme="minorHAnsi" w:hAnsiTheme="minorHAnsi" w:cstheme="minorHAnsi"/>
        </w:rPr>
        <w:t>todas</w:t>
      </w:r>
      <w:r w:rsidRPr="003C111A">
        <w:rPr>
          <w:rFonts w:asciiTheme="minorHAnsi" w:hAnsiTheme="minorHAnsi" w:cstheme="minorHAnsi"/>
          <w:spacing w:val="1"/>
        </w:rPr>
        <w:t xml:space="preserve"> </w:t>
      </w:r>
      <w:r w:rsidRPr="003C111A">
        <w:rPr>
          <w:rFonts w:asciiTheme="minorHAnsi" w:hAnsiTheme="minorHAnsi" w:cstheme="minorHAnsi"/>
        </w:rPr>
        <w:t>las</w:t>
      </w:r>
      <w:r w:rsidRPr="003C111A">
        <w:rPr>
          <w:rFonts w:asciiTheme="minorHAnsi" w:hAnsiTheme="minorHAnsi" w:cstheme="minorHAnsi"/>
          <w:spacing w:val="1"/>
        </w:rPr>
        <w:t xml:space="preserve"> </w:t>
      </w:r>
      <w:r w:rsidRPr="003C111A">
        <w:rPr>
          <w:rFonts w:asciiTheme="minorHAnsi" w:hAnsiTheme="minorHAnsi" w:cstheme="minorHAnsi"/>
        </w:rPr>
        <w:t>dignidades</w:t>
      </w:r>
      <w:r w:rsidRPr="003C111A">
        <w:rPr>
          <w:rFonts w:asciiTheme="minorHAnsi" w:hAnsiTheme="minorHAnsi" w:cstheme="minorHAnsi"/>
          <w:spacing w:val="1"/>
        </w:rPr>
        <w:t xml:space="preserve"> </w:t>
      </w:r>
      <w:r w:rsidRPr="003C111A">
        <w:rPr>
          <w:rFonts w:asciiTheme="minorHAnsi" w:hAnsiTheme="minorHAnsi" w:cstheme="minorHAnsi"/>
        </w:rPr>
        <w:t>y</w:t>
      </w:r>
      <w:r w:rsidRPr="003C111A">
        <w:rPr>
          <w:rFonts w:asciiTheme="minorHAnsi" w:hAnsiTheme="minorHAnsi" w:cstheme="minorHAnsi"/>
          <w:spacing w:val="1"/>
        </w:rPr>
        <w:t xml:space="preserve"> </w:t>
      </w:r>
      <w:r w:rsidRPr="003C111A">
        <w:rPr>
          <w:rFonts w:asciiTheme="minorHAnsi" w:hAnsiTheme="minorHAnsi" w:cstheme="minorHAnsi"/>
        </w:rPr>
        <w:t>preguntas</w:t>
      </w:r>
      <w:r w:rsidRPr="003C111A">
        <w:rPr>
          <w:rFonts w:asciiTheme="minorHAnsi" w:hAnsiTheme="minorHAnsi" w:cstheme="minorHAnsi"/>
          <w:spacing w:val="1"/>
        </w:rPr>
        <w:t xml:space="preserve"> </w:t>
      </w:r>
      <w:r w:rsidRPr="003C111A">
        <w:rPr>
          <w:rFonts w:asciiTheme="minorHAnsi" w:hAnsiTheme="minorHAnsi" w:cstheme="minorHAnsi"/>
        </w:rPr>
        <w:t>del</w:t>
      </w:r>
      <w:r w:rsidRPr="003C111A">
        <w:rPr>
          <w:rFonts w:asciiTheme="minorHAnsi" w:hAnsiTheme="minorHAnsi" w:cstheme="minorHAnsi"/>
          <w:spacing w:val="1"/>
        </w:rPr>
        <w:t xml:space="preserve"> </w:t>
      </w:r>
      <w:r w:rsidRPr="003C111A">
        <w:rPr>
          <w:rFonts w:asciiTheme="minorHAnsi" w:hAnsiTheme="minorHAnsi" w:cstheme="minorHAnsi"/>
        </w:rPr>
        <w:t>referéndum</w:t>
      </w:r>
      <w:r w:rsidRPr="003C111A">
        <w:rPr>
          <w:rFonts w:asciiTheme="minorHAnsi" w:hAnsiTheme="minorHAnsi" w:cstheme="minorHAnsi"/>
          <w:spacing w:val="1"/>
        </w:rPr>
        <w:t xml:space="preserve"> </w:t>
      </w:r>
      <w:r w:rsidRPr="003C111A">
        <w:rPr>
          <w:rFonts w:asciiTheme="minorHAnsi" w:hAnsiTheme="minorHAnsi" w:cstheme="minorHAnsi"/>
        </w:rPr>
        <w:t>de</w:t>
      </w:r>
      <w:r w:rsidRPr="003C111A">
        <w:rPr>
          <w:rFonts w:asciiTheme="minorHAnsi" w:hAnsiTheme="minorHAnsi" w:cstheme="minorHAnsi"/>
          <w:spacing w:val="1"/>
        </w:rPr>
        <w:t xml:space="preserve"> </w:t>
      </w:r>
      <w:r w:rsidRPr="003C111A">
        <w:rPr>
          <w:rFonts w:asciiTheme="minorHAnsi" w:hAnsiTheme="minorHAnsi" w:cstheme="minorHAnsi"/>
        </w:rPr>
        <w:t>conformidad</w:t>
      </w:r>
      <w:r w:rsidRPr="003C111A">
        <w:rPr>
          <w:rFonts w:asciiTheme="minorHAnsi" w:hAnsiTheme="minorHAnsi" w:cstheme="minorHAnsi"/>
          <w:spacing w:val="-2"/>
        </w:rPr>
        <w:t xml:space="preserve"> </w:t>
      </w:r>
      <w:r w:rsidRPr="003C111A">
        <w:rPr>
          <w:rFonts w:asciiTheme="minorHAnsi" w:hAnsiTheme="minorHAnsi" w:cstheme="minorHAnsi"/>
        </w:rPr>
        <w:t>con</w:t>
      </w:r>
      <w:r w:rsidRPr="003C111A">
        <w:rPr>
          <w:rFonts w:asciiTheme="minorHAnsi" w:hAnsiTheme="minorHAnsi" w:cstheme="minorHAnsi"/>
          <w:spacing w:val="-3"/>
        </w:rPr>
        <w:t xml:space="preserve"> </w:t>
      </w:r>
      <w:r w:rsidRPr="003C111A">
        <w:rPr>
          <w:rFonts w:asciiTheme="minorHAnsi" w:hAnsiTheme="minorHAnsi" w:cstheme="minorHAnsi"/>
        </w:rPr>
        <w:t>el siguiente cuadro:</w:t>
      </w:r>
    </w:p>
    <w:p w14:paraId="3859A11B" w14:textId="77777777" w:rsidR="007E652E" w:rsidRPr="003C111A" w:rsidRDefault="007E652E" w:rsidP="007E652E">
      <w:pPr>
        <w:pStyle w:val="Textoindependiente"/>
        <w:spacing w:after="0"/>
        <w:jc w:val="both"/>
        <w:rPr>
          <w:rFonts w:asciiTheme="minorHAnsi" w:hAnsiTheme="minorHAnsi" w:cstheme="minorHAnsi"/>
        </w:rPr>
      </w:pPr>
    </w:p>
    <w:p w14:paraId="61864C78" w14:textId="10EAE018" w:rsidR="007E652E" w:rsidRPr="003C111A" w:rsidRDefault="007E652E" w:rsidP="007E652E">
      <w:pPr>
        <w:pStyle w:val="Textoindependiente"/>
        <w:spacing w:after="0"/>
        <w:jc w:val="center"/>
        <w:rPr>
          <w:rFonts w:asciiTheme="minorHAnsi" w:hAnsiTheme="minorHAnsi" w:cstheme="minorHAnsi"/>
          <w:b/>
          <w:bCs/>
        </w:rPr>
      </w:pPr>
      <w:r w:rsidRPr="003C111A">
        <w:rPr>
          <w:rFonts w:asciiTheme="minorHAnsi" w:hAnsiTheme="minorHAnsi" w:cstheme="minorHAnsi"/>
          <w:b/>
          <w:bCs/>
        </w:rPr>
        <w:t xml:space="preserve">TABLA NRO.  </w:t>
      </w:r>
      <w:r w:rsidR="007573EF">
        <w:rPr>
          <w:rFonts w:asciiTheme="minorHAnsi" w:hAnsiTheme="minorHAnsi" w:cstheme="minorHAnsi"/>
          <w:b/>
          <w:bCs/>
        </w:rPr>
        <w:t>2</w:t>
      </w:r>
      <w:r w:rsidRPr="003C111A">
        <w:rPr>
          <w:rFonts w:asciiTheme="minorHAnsi" w:hAnsiTheme="minorHAnsi" w:cstheme="minorHAnsi"/>
          <w:b/>
          <w:bCs/>
        </w:rPr>
        <w:t>.  ACTAS PARA ESCANEAR EN CDA´S POR PROVINCIAS</w:t>
      </w:r>
    </w:p>
    <w:p w14:paraId="78307241" w14:textId="77777777" w:rsidR="007E652E" w:rsidRPr="003C111A" w:rsidRDefault="007E652E" w:rsidP="007E652E">
      <w:pPr>
        <w:pStyle w:val="Textoindependiente"/>
        <w:spacing w:after="0"/>
        <w:jc w:val="center"/>
        <w:rPr>
          <w:rFonts w:asciiTheme="minorHAnsi" w:hAnsiTheme="minorHAnsi" w:cstheme="minorHAnsi"/>
          <w:b/>
          <w:bCs/>
        </w:rPr>
      </w:pPr>
    </w:p>
    <w:tbl>
      <w:tblPr>
        <w:tblStyle w:val="TableNormal"/>
        <w:tblW w:w="9226" w:type="dxa"/>
        <w:tblInd w:w="-3" w:type="dxa"/>
        <w:tblBorders>
          <w:top w:val="single" w:sz="2" w:space="0" w:color="646363"/>
          <w:left w:val="single" w:sz="2" w:space="0" w:color="646363"/>
          <w:bottom w:val="single" w:sz="2" w:space="0" w:color="646363"/>
          <w:right w:val="single" w:sz="2" w:space="0" w:color="646363"/>
          <w:insideH w:val="single" w:sz="2" w:space="0" w:color="646363"/>
          <w:insideV w:val="single" w:sz="2" w:space="0" w:color="646363"/>
        </w:tblBorders>
        <w:tblLayout w:type="fixed"/>
        <w:tblLook w:val="01E0" w:firstRow="1" w:lastRow="1" w:firstColumn="1" w:lastColumn="1" w:noHBand="0" w:noVBand="0"/>
      </w:tblPr>
      <w:tblGrid>
        <w:gridCol w:w="3011"/>
        <w:gridCol w:w="1808"/>
        <w:gridCol w:w="1859"/>
        <w:gridCol w:w="2548"/>
      </w:tblGrid>
      <w:tr w:rsidR="007E652E" w:rsidRPr="003C111A" w14:paraId="0BEC224C" w14:textId="77777777" w:rsidTr="007E652E">
        <w:trPr>
          <w:trHeight w:val="849"/>
        </w:trPr>
        <w:tc>
          <w:tcPr>
            <w:tcW w:w="3011" w:type="dxa"/>
            <w:shd w:val="clear" w:color="auto" w:fill="394567"/>
          </w:tcPr>
          <w:p w14:paraId="759C1F92" w14:textId="77777777" w:rsidR="007E652E" w:rsidRPr="003C111A" w:rsidRDefault="007E652E" w:rsidP="007E652E">
            <w:pPr>
              <w:pStyle w:val="TableParagraph"/>
              <w:spacing w:before="48"/>
              <w:ind w:left="560" w:right="555"/>
              <w:jc w:val="center"/>
              <w:rPr>
                <w:rFonts w:asciiTheme="minorHAnsi" w:hAnsiTheme="minorHAnsi" w:cstheme="minorHAnsi"/>
                <w:b/>
              </w:rPr>
            </w:pPr>
            <w:r w:rsidRPr="003C111A">
              <w:rPr>
                <w:rFonts w:asciiTheme="minorHAnsi" w:hAnsiTheme="minorHAnsi" w:cstheme="minorHAnsi"/>
                <w:b/>
              </w:rPr>
              <w:t>PROVINCIA</w:t>
            </w:r>
          </w:p>
        </w:tc>
        <w:tc>
          <w:tcPr>
            <w:tcW w:w="1808" w:type="dxa"/>
            <w:shd w:val="clear" w:color="auto" w:fill="394567"/>
          </w:tcPr>
          <w:p w14:paraId="01741CE7" w14:textId="77777777" w:rsidR="007E652E" w:rsidRPr="003C111A" w:rsidRDefault="007E652E" w:rsidP="007E652E">
            <w:pPr>
              <w:pStyle w:val="TableParagraph"/>
              <w:spacing w:before="48"/>
              <w:ind w:right="549"/>
              <w:jc w:val="right"/>
              <w:rPr>
                <w:rFonts w:asciiTheme="minorHAnsi" w:hAnsiTheme="minorHAnsi" w:cstheme="minorHAnsi"/>
                <w:b/>
              </w:rPr>
            </w:pPr>
            <w:r w:rsidRPr="003C111A">
              <w:rPr>
                <w:rFonts w:asciiTheme="minorHAnsi" w:hAnsiTheme="minorHAnsi" w:cstheme="minorHAnsi"/>
                <w:b/>
              </w:rPr>
              <w:t>JUNTAS</w:t>
            </w:r>
          </w:p>
        </w:tc>
        <w:tc>
          <w:tcPr>
            <w:tcW w:w="1859" w:type="dxa"/>
            <w:shd w:val="clear" w:color="auto" w:fill="394567"/>
          </w:tcPr>
          <w:p w14:paraId="5E857CF1" w14:textId="1E2545E6" w:rsidR="007E652E" w:rsidRPr="003C111A" w:rsidRDefault="007E652E" w:rsidP="007E652E">
            <w:pPr>
              <w:pStyle w:val="TableParagraph"/>
              <w:spacing w:before="48"/>
              <w:ind w:left="243" w:right="238"/>
              <w:jc w:val="center"/>
              <w:rPr>
                <w:rFonts w:asciiTheme="minorHAnsi" w:hAnsiTheme="minorHAnsi" w:cstheme="minorHAnsi"/>
                <w:b/>
              </w:rPr>
            </w:pPr>
            <w:r w:rsidRPr="003C111A">
              <w:rPr>
                <w:rFonts w:asciiTheme="minorHAnsi" w:hAnsiTheme="minorHAnsi" w:cstheme="minorHAnsi"/>
                <w:b/>
                <w:spacing w:val="-1"/>
                <w:w w:val="95"/>
              </w:rPr>
              <w:t>TOTAL</w:t>
            </w:r>
            <w:r w:rsidR="00636D80">
              <w:rPr>
                <w:rFonts w:asciiTheme="minorHAnsi" w:hAnsiTheme="minorHAnsi" w:cstheme="minorHAnsi"/>
                <w:b/>
                <w:spacing w:val="-1"/>
                <w:w w:val="95"/>
              </w:rPr>
              <w:t xml:space="preserve"> </w:t>
            </w:r>
            <w:r w:rsidRPr="003C111A">
              <w:rPr>
                <w:rFonts w:asciiTheme="minorHAnsi" w:hAnsiTheme="minorHAnsi" w:cstheme="minorHAnsi"/>
                <w:b/>
                <w:spacing w:val="-20"/>
                <w:w w:val="95"/>
              </w:rPr>
              <w:t xml:space="preserve"> </w:t>
            </w:r>
            <w:r w:rsidRPr="003C111A">
              <w:rPr>
                <w:rFonts w:asciiTheme="minorHAnsi" w:hAnsiTheme="minorHAnsi" w:cstheme="minorHAnsi"/>
                <w:b/>
                <w:w w:val="95"/>
              </w:rPr>
              <w:t>ACTAS</w:t>
            </w:r>
          </w:p>
        </w:tc>
        <w:tc>
          <w:tcPr>
            <w:tcW w:w="2548" w:type="dxa"/>
            <w:shd w:val="clear" w:color="auto" w:fill="394567"/>
          </w:tcPr>
          <w:p w14:paraId="42171E24" w14:textId="16F73B6F" w:rsidR="007E652E" w:rsidRPr="003C111A" w:rsidRDefault="007E652E" w:rsidP="007E652E">
            <w:pPr>
              <w:pStyle w:val="TableParagraph"/>
              <w:spacing w:before="48"/>
              <w:ind w:left="281" w:right="277"/>
              <w:jc w:val="center"/>
              <w:rPr>
                <w:rFonts w:asciiTheme="minorHAnsi" w:hAnsiTheme="minorHAnsi" w:cstheme="minorHAnsi"/>
                <w:b/>
              </w:rPr>
            </w:pPr>
            <w:r w:rsidRPr="003C111A">
              <w:rPr>
                <w:rFonts w:asciiTheme="minorHAnsi" w:hAnsiTheme="minorHAnsi" w:cstheme="minorHAnsi"/>
                <w:b/>
                <w:spacing w:val="-2"/>
                <w:w w:val="105"/>
              </w:rPr>
              <w:t>ACTAS</w:t>
            </w:r>
            <w:r w:rsidRPr="003C111A">
              <w:rPr>
                <w:rFonts w:asciiTheme="minorHAnsi" w:hAnsiTheme="minorHAnsi" w:cstheme="minorHAnsi"/>
                <w:b/>
                <w:spacing w:val="-26"/>
                <w:w w:val="105"/>
              </w:rPr>
              <w:t xml:space="preserve"> </w:t>
            </w:r>
            <w:r w:rsidR="00636D80">
              <w:rPr>
                <w:rFonts w:asciiTheme="minorHAnsi" w:hAnsiTheme="minorHAnsi" w:cstheme="minorHAnsi"/>
                <w:b/>
                <w:spacing w:val="-26"/>
                <w:w w:val="105"/>
              </w:rPr>
              <w:t xml:space="preserve"> </w:t>
            </w:r>
            <w:r w:rsidRPr="003C111A">
              <w:rPr>
                <w:rFonts w:asciiTheme="minorHAnsi" w:hAnsiTheme="minorHAnsi" w:cstheme="minorHAnsi"/>
                <w:b/>
                <w:spacing w:val="-2"/>
                <w:w w:val="105"/>
              </w:rPr>
              <w:t>A</w:t>
            </w:r>
            <w:r w:rsidRPr="003C111A">
              <w:rPr>
                <w:rFonts w:asciiTheme="minorHAnsi" w:hAnsiTheme="minorHAnsi" w:cstheme="minorHAnsi"/>
                <w:b/>
                <w:spacing w:val="-25"/>
                <w:w w:val="105"/>
              </w:rPr>
              <w:t xml:space="preserve"> </w:t>
            </w:r>
            <w:r w:rsidRPr="003C111A">
              <w:rPr>
                <w:rFonts w:asciiTheme="minorHAnsi" w:hAnsiTheme="minorHAnsi" w:cstheme="minorHAnsi"/>
                <w:b/>
                <w:spacing w:val="-2"/>
                <w:w w:val="105"/>
              </w:rPr>
              <w:t>PROCESAR</w:t>
            </w:r>
            <w:r w:rsidRPr="003C111A">
              <w:rPr>
                <w:rFonts w:asciiTheme="minorHAnsi" w:hAnsiTheme="minorHAnsi" w:cstheme="minorHAnsi"/>
                <w:b/>
                <w:spacing w:val="-26"/>
                <w:w w:val="105"/>
              </w:rPr>
              <w:t xml:space="preserve"> </w:t>
            </w:r>
            <w:r w:rsidRPr="003C111A">
              <w:rPr>
                <w:rFonts w:asciiTheme="minorHAnsi" w:hAnsiTheme="minorHAnsi" w:cstheme="minorHAnsi"/>
                <w:b/>
                <w:spacing w:val="-2"/>
                <w:w w:val="105"/>
              </w:rPr>
              <w:t>5%</w:t>
            </w:r>
          </w:p>
        </w:tc>
      </w:tr>
      <w:tr w:rsidR="007E652E" w:rsidRPr="003C111A" w14:paraId="0B62649F" w14:textId="77777777" w:rsidTr="007E652E">
        <w:trPr>
          <w:trHeight w:val="746"/>
        </w:trPr>
        <w:tc>
          <w:tcPr>
            <w:tcW w:w="3011" w:type="dxa"/>
          </w:tcPr>
          <w:p w14:paraId="7CEC8191" w14:textId="77777777" w:rsidR="007E652E" w:rsidRPr="003C111A" w:rsidRDefault="007E652E" w:rsidP="007E652E">
            <w:pPr>
              <w:pStyle w:val="TableParagraph"/>
              <w:spacing w:before="21"/>
              <w:ind w:left="139"/>
              <w:rPr>
                <w:rFonts w:asciiTheme="minorHAnsi" w:hAnsiTheme="minorHAnsi" w:cstheme="minorHAnsi"/>
              </w:rPr>
            </w:pPr>
            <w:r w:rsidRPr="003C111A">
              <w:rPr>
                <w:rFonts w:asciiTheme="minorHAnsi" w:hAnsiTheme="minorHAnsi" w:cstheme="minorHAnsi"/>
              </w:rPr>
              <w:t>PICHINCHA</w:t>
            </w:r>
          </w:p>
        </w:tc>
        <w:tc>
          <w:tcPr>
            <w:tcW w:w="1808" w:type="dxa"/>
          </w:tcPr>
          <w:p w14:paraId="18338E37" w14:textId="77777777" w:rsidR="007E652E" w:rsidRPr="003C111A" w:rsidRDefault="007E652E" w:rsidP="007E652E">
            <w:pPr>
              <w:pStyle w:val="TableParagraph"/>
              <w:spacing w:before="21"/>
              <w:ind w:left="628" w:right="604"/>
              <w:jc w:val="center"/>
              <w:rPr>
                <w:rFonts w:asciiTheme="minorHAnsi" w:hAnsiTheme="minorHAnsi" w:cstheme="minorHAnsi"/>
              </w:rPr>
            </w:pPr>
            <w:r w:rsidRPr="003C111A">
              <w:rPr>
                <w:rFonts w:asciiTheme="minorHAnsi" w:hAnsiTheme="minorHAnsi" w:cstheme="minorHAnsi"/>
              </w:rPr>
              <w:t>6.892</w:t>
            </w:r>
          </w:p>
        </w:tc>
        <w:tc>
          <w:tcPr>
            <w:tcW w:w="1859" w:type="dxa"/>
          </w:tcPr>
          <w:p w14:paraId="0CE3953F" w14:textId="77777777" w:rsidR="007E652E" w:rsidRPr="003C111A" w:rsidRDefault="007E652E" w:rsidP="007E652E">
            <w:pPr>
              <w:pStyle w:val="TableParagraph"/>
              <w:spacing w:before="21"/>
              <w:ind w:left="262" w:right="238"/>
              <w:jc w:val="center"/>
              <w:rPr>
                <w:rFonts w:asciiTheme="minorHAnsi" w:hAnsiTheme="minorHAnsi" w:cstheme="minorHAnsi"/>
              </w:rPr>
            </w:pPr>
            <w:r w:rsidRPr="003C111A">
              <w:rPr>
                <w:rFonts w:asciiTheme="minorHAnsi" w:hAnsiTheme="minorHAnsi" w:cstheme="minorHAnsi"/>
              </w:rPr>
              <w:t>98.448</w:t>
            </w:r>
          </w:p>
        </w:tc>
        <w:tc>
          <w:tcPr>
            <w:tcW w:w="2548" w:type="dxa"/>
          </w:tcPr>
          <w:p w14:paraId="11E14D62" w14:textId="77777777" w:rsidR="007E652E" w:rsidRPr="003C111A" w:rsidRDefault="007E652E" w:rsidP="007E652E">
            <w:pPr>
              <w:pStyle w:val="TableParagraph"/>
              <w:spacing w:before="21"/>
              <w:ind w:left="281" w:right="257"/>
              <w:jc w:val="center"/>
              <w:rPr>
                <w:rFonts w:asciiTheme="minorHAnsi" w:hAnsiTheme="minorHAnsi" w:cstheme="minorHAnsi"/>
              </w:rPr>
            </w:pPr>
            <w:r w:rsidRPr="003C111A">
              <w:rPr>
                <w:rFonts w:asciiTheme="minorHAnsi" w:hAnsiTheme="minorHAnsi" w:cstheme="minorHAnsi"/>
              </w:rPr>
              <w:t>4.922</w:t>
            </w:r>
          </w:p>
        </w:tc>
      </w:tr>
    </w:tbl>
    <w:p w14:paraId="58BAEE31" w14:textId="77777777" w:rsidR="007E652E" w:rsidRPr="003C111A" w:rsidRDefault="007E652E" w:rsidP="007E652E">
      <w:pPr>
        <w:pStyle w:val="Textoindependiente"/>
        <w:spacing w:before="5" w:after="1"/>
        <w:rPr>
          <w:rFonts w:asciiTheme="minorHAnsi" w:hAnsiTheme="minorHAnsi" w:cstheme="minorHAnsi"/>
        </w:rPr>
      </w:pPr>
    </w:p>
    <w:p w14:paraId="1650C41E" w14:textId="0E1A2593" w:rsidR="007E652E" w:rsidRPr="003C111A" w:rsidRDefault="007E652E" w:rsidP="007E652E">
      <w:pPr>
        <w:spacing w:after="0"/>
        <w:ind w:left="586" w:hanging="586"/>
        <w:jc w:val="center"/>
        <w:rPr>
          <w:rFonts w:cstheme="minorHAnsi"/>
          <w:sz w:val="16"/>
          <w:szCs w:val="16"/>
        </w:rPr>
      </w:pPr>
      <w:r w:rsidRPr="003C111A">
        <w:rPr>
          <w:rFonts w:cstheme="minorHAnsi"/>
          <w:b/>
          <w:bCs/>
          <w:sz w:val="16"/>
          <w:szCs w:val="16"/>
        </w:rPr>
        <w:t>Fuente</w:t>
      </w:r>
      <w:r w:rsidRPr="003C111A">
        <w:rPr>
          <w:rFonts w:cstheme="minorHAnsi"/>
          <w:sz w:val="16"/>
          <w:szCs w:val="16"/>
        </w:rPr>
        <w:t xml:space="preserve">: Coordinación Nacional de Seguridad Informática y Proyectos Tecnológico </w:t>
      </w:r>
      <w:r w:rsidR="0035329E" w:rsidRPr="003C111A">
        <w:rPr>
          <w:rFonts w:cstheme="minorHAnsi"/>
          <w:sz w:val="16"/>
          <w:szCs w:val="16"/>
        </w:rPr>
        <w:t xml:space="preserve">Electoral </w:t>
      </w:r>
      <w:r w:rsidR="0035329E" w:rsidRPr="003C111A">
        <w:rPr>
          <w:rFonts w:cstheme="minorHAnsi"/>
          <w:spacing w:val="-4"/>
          <w:sz w:val="16"/>
          <w:szCs w:val="16"/>
        </w:rPr>
        <w:t>-</w:t>
      </w:r>
      <w:r w:rsidRPr="003C111A">
        <w:rPr>
          <w:rFonts w:cstheme="minorHAnsi"/>
          <w:sz w:val="16"/>
          <w:szCs w:val="16"/>
        </w:rPr>
        <w:t xml:space="preserve"> Guía de la prueba técnica</w:t>
      </w:r>
    </w:p>
    <w:p w14:paraId="33805F1B" w14:textId="77777777" w:rsidR="007E652E" w:rsidRPr="003C111A" w:rsidRDefault="007E652E" w:rsidP="007E652E">
      <w:pPr>
        <w:spacing w:line="266" w:lineRule="exact"/>
        <w:jc w:val="center"/>
        <w:rPr>
          <w:rFonts w:cstheme="minorHAnsi"/>
          <w:b/>
          <w:bCs/>
          <w:sz w:val="16"/>
          <w:szCs w:val="16"/>
        </w:rPr>
      </w:pPr>
    </w:p>
    <w:p w14:paraId="5ECD6F17" w14:textId="5A40D779" w:rsidR="007E652E" w:rsidRDefault="007E652E" w:rsidP="007E652E">
      <w:pPr>
        <w:pStyle w:val="Textoindependiente"/>
        <w:spacing w:after="0"/>
        <w:jc w:val="both"/>
        <w:rPr>
          <w:rFonts w:asciiTheme="minorHAnsi" w:hAnsiTheme="minorHAnsi" w:cstheme="minorHAnsi"/>
        </w:rPr>
      </w:pPr>
      <w:r w:rsidRPr="003C111A">
        <w:rPr>
          <w:rFonts w:asciiTheme="minorHAnsi" w:hAnsiTheme="minorHAnsi" w:cstheme="minorHAnsi"/>
        </w:rPr>
        <w:t>En cuanto al número de equipos a utilizar en cada delegación provincial electoral se estableció un</w:t>
      </w:r>
      <w:r w:rsidRPr="003C111A">
        <w:rPr>
          <w:rFonts w:asciiTheme="minorHAnsi" w:hAnsiTheme="minorHAnsi" w:cstheme="minorHAnsi"/>
          <w:spacing w:val="1"/>
        </w:rPr>
        <w:t xml:space="preserve"> </w:t>
      </w:r>
      <w:r w:rsidRPr="003C111A">
        <w:rPr>
          <w:rFonts w:asciiTheme="minorHAnsi" w:hAnsiTheme="minorHAnsi" w:cstheme="minorHAnsi"/>
        </w:rPr>
        <w:t xml:space="preserve">mínimo de 5 CDAs, el número de recintos </w:t>
      </w:r>
      <w:r w:rsidR="003C111A" w:rsidRPr="003C111A">
        <w:rPr>
          <w:rFonts w:asciiTheme="minorHAnsi" w:hAnsiTheme="minorHAnsi" w:cstheme="minorHAnsi"/>
        </w:rPr>
        <w:t>de</w:t>
      </w:r>
      <w:r w:rsidR="003C111A" w:rsidRPr="003C111A">
        <w:rPr>
          <w:rFonts w:asciiTheme="minorHAnsi" w:hAnsiTheme="minorHAnsi" w:cstheme="minorHAnsi"/>
          <w:spacing w:val="1"/>
        </w:rPr>
        <w:t xml:space="preserve"> </w:t>
      </w:r>
      <w:r w:rsidR="003C111A" w:rsidRPr="003C111A">
        <w:rPr>
          <w:rFonts w:asciiTheme="minorHAnsi" w:hAnsiTheme="minorHAnsi" w:cstheme="minorHAnsi"/>
        </w:rPr>
        <w:t>acuerdo</w:t>
      </w:r>
      <w:r w:rsidR="003C111A" w:rsidRPr="003C111A">
        <w:rPr>
          <w:rFonts w:asciiTheme="minorHAnsi" w:hAnsiTheme="minorHAnsi" w:cstheme="minorHAnsi"/>
          <w:spacing w:val="-1"/>
        </w:rPr>
        <w:t xml:space="preserve"> </w:t>
      </w:r>
      <w:r w:rsidR="003C111A" w:rsidRPr="003C111A">
        <w:rPr>
          <w:rFonts w:asciiTheme="minorHAnsi" w:hAnsiTheme="minorHAnsi" w:cstheme="minorHAnsi"/>
        </w:rPr>
        <w:t>con</w:t>
      </w:r>
      <w:r w:rsidRPr="003C111A">
        <w:rPr>
          <w:rFonts w:asciiTheme="minorHAnsi" w:hAnsiTheme="minorHAnsi" w:cstheme="minorHAnsi"/>
          <w:spacing w:val="-3"/>
        </w:rPr>
        <w:t xml:space="preserve"> </w:t>
      </w:r>
      <w:r w:rsidRPr="003C111A">
        <w:rPr>
          <w:rFonts w:asciiTheme="minorHAnsi" w:hAnsiTheme="minorHAnsi" w:cstheme="minorHAnsi"/>
        </w:rPr>
        <w:t>la</w:t>
      </w:r>
      <w:r w:rsidRPr="003C111A">
        <w:rPr>
          <w:rFonts w:asciiTheme="minorHAnsi" w:hAnsiTheme="minorHAnsi" w:cstheme="minorHAnsi"/>
          <w:spacing w:val="-1"/>
        </w:rPr>
        <w:t xml:space="preserve"> </w:t>
      </w:r>
      <w:r w:rsidRPr="003C111A">
        <w:rPr>
          <w:rFonts w:asciiTheme="minorHAnsi" w:hAnsiTheme="minorHAnsi" w:cstheme="minorHAnsi"/>
        </w:rPr>
        <w:t>capacidad</w:t>
      </w:r>
      <w:r w:rsidRPr="003C111A">
        <w:rPr>
          <w:rFonts w:asciiTheme="minorHAnsi" w:hAnsiTheme="minorHAnsi" w:cstheme="minorHAnsi"/>
          <w:spacing w:val="-1"/>
        </w:rPr>
        <w:t xml:space="preserve"> </w:t>
      </w:r>
      <w:r w:rsidRPr="003C111A">
        <w:rPr>
          <w:rFonts w:asciiTheme="minorHAnsi" w:hAnsiTheme="minorHAnsi" w:cstheme="minorHAnsi"/>
        </w:rPr>
        <w:t>operativa</w:t>
      </w:r>
      <w:r w:rsidRPr="003C111A">
        <w:rPr>
          <w:rFonts w:asciiTheme="minorHAnsi" w:hAnsiTheme="minorHAnsi" w:cstheme="minorHAnsi"/>
          <w:spacing w:val="-1"/>
        </w:rPr>
        <w:t xml:space="preserve"> </w:t>
      </w:r>
      <w:r w:rsidRPr="003C111A">
        <w:rPr>
          <w:rFonts w:asciiTheme="minorHAnsi" w:hAnsiTheme="minorHAnsi" w:cstheme="minorHAnsi"/>
        </w:rPr>
        <w:t>del</w:t>
      </w:r>
      <w:r w:rsidRPr="003C111A">
        <w:rPr>
          <w:rFonts w:asciiTheme="minorHAnsi" w:hAnsiTheme="minorHAnsi" w:cstheme="minorHAnsi"/>
          <w:spacing w:val="-1"/>
        </w:rPr>
        <w:t xml:space="preserve"> </w:t>
      </w:r>
      <w:r w:rsidRPr="003C111A">
        <w:rPr>
          <w:rFonts w:asciiTheme="minorHAnsi" w:hAnsiTheme="minorHAnsi" w:cstheme="minorHAnsi"/>
        </w:rPr>
        <w:t>personal estableciéndose</w:t>
      </w:r>
      <w:r w:rsidRPr="003C111A">
        <w:rPr>
          <w:rFonts w:asciiTheme="minorHAnsi" w:hAnsiTheme="minorHAnsi" w:cstheme="minorHAnsi"/>
          <w:spacing w:val="-3"/>
        </w:rPr>
        <w:t xml:space="preserve"> </w:t>
      </w:r>
      <w:r w:rsidRPr="003C111A">
        <w:rPr>
          <w:rFonts w:asciiTheme="minorHAnsi" w:hAnsiTheme="minorHAnsi" w:cstheme="minorHAnsi"/>
        </w:rPr>
        <w:t>el</w:t>
      </w:r>
      <w:r w:rsidRPr="003C111A">
        <w:rPr>
          <w:rFonts w:asciiTheme="minorHAnsi" w:hAnsiTheme="minorHAnsi" w:cstheme="minorHAnsi"/>
          <w:spacing w:val="-1"/>
        </w:rPr>
        <w:t xml:space="preserve"> </w:t>
      </w:r>
      <w:r w:rsidRPr="003C111A">
        <w:rPr>
          <w:rFonts w:asciiTheme="minorHAnsi" w:hAnsiTheme="minorHAnsi" w:cstheme="minorHAnsi"/>
        </w:rPr>
        <w:t>siguiente</w:t>
      </w:r>
      <w:r w:rsidRPr="003C111A">
        <w:rPr>
          <w:rFonts w:asciiTheme="minorHAnsi" w:hAnsiTheme="minorHAnsi" w:cstheme="minorHAnsi"/>
          <w:spacing w:val="1"/>
        </w:rPr>
        <w:t xml:space="preserve"> </w:t>
      </w:r>
      <w:r w:rsidRPr="003C111A">
        <w:rPr>
          <w:rFonts w:asciiTheme="minorHAnsi" w:hAnsiTheme="minorHAnsi" w:cstheme="minorHAnsi"/>
        </w:rPr>
        <w:t>cuadro:</w:t>
      </w:r>
    </w:p>
    <w:p w14:paraId="35A28724" w14:textId="77777777" w:rsidR="003C111A" w:rsidRDefault="003C111A" w:rsidP="007E652E">
      <w:pPr>
        <w:pStyle w:val="Textoindependiente"/>
        <w:spacing w:after="0"/>
        <w:jc w:val="both"/>
        <w:rPr>
          <w:rFonts w:asciiTheme="minorHAnsi" w:hAnsiTheme="minorHAnsi" w:cstheme="minorHAnsi"/>
        </w:rPr>
      </w:pPr>
    </w:p>
    <w:p w14:paraId="787C975A" w14:textId="77777777" w:rsidR="003C111A" w:rsidRPr="003C111A" w:rsidRDefault="003C111A" w:rsidP="007E652E">
      <w:pPr>
        <w:pStyle w:val="Textoindependiente"/>
        <w:spacing w:after="0"/>
        <w:jc w:val="both"/>
        <w:rPr>
          <w:rFonts w:asciiTheme="minorHAnsi" w:hAnsiTheme="minorHAnsi" w:cstheme="minorHAnsi"/>
        </w:rPr>
      </w:pPr>
    </w:p>
    <w:p w14:paraId="0A2BAEDC" w14:textId="77777777" w:rsidR="007E652E" w:rsidRPr="003C111A" w:rsidRDefault="007E652E" w:rsidP="007E652E">
      <w:pPr>
        <w:pStyle w:val="Textoindependiente"/>
        <w:spacing w:after="0"/>
        <w:jc w:val="center"/>
        <w:rPr>
          <w:rFonts w:asciiTheme="minorHAnsi" w:hAnsiTheme="minorHAnsi" w:cstheme="minorHAnsi"/>
          <w:b/>
          <w:bCs/>
          <w:iCs/>
        </w:rPr>
      </w:pPr>
    </w:p>
    <w:p w14:paraId="4E66E848" w14:textId="77777777" w:rsidR="007E652E" w:rsidRPr="003C111A" w:rsidRDefault="007E652E" w:rsidP="007E652E">
      <w:pPr>
        <w:pStyle w:val="Textoindependiente"/>
        <w:spacing w:after="0"/>
        <w:jc w:val="center"/>
        <w:rPr>
          <w:rFonts w:asciiTheme="minorHAnsi" w:hAnsiTheme="minorHAnsi" w:cstheme="minorHAnsi"/>
          <w:b/>
          <w:bCs/>
          <w:iCs/>
        </w:rPr>
      </w:pPr>
    </w:p>
    <w:p w14:paraId="6852EB17" w14:textId="027D78A5" w:rsidR="002F6137" w:rsidRPr="002F6137" w:rsidRDefault="002F6137" w:rsidP="002F6137">
      <w:pPr>
        <w:pStyle w:val="Textoindependiente"/>
        <w:spacing w:after="0" w:line="240" w:lineRule="auto"/>
        <w:rPr>
          <w:rFonts w:asciiTheme="minorHAnsi" w:hAnsiTheme="minorHAnsi" w:cstheme="minorHAnsi"/>
          <w:b/>
          <w:bCs/>
          <w:iCs/>
          <w:sz w:val="20"/>
          <w:szCs w:val="20"/>
        </w:rPr>
      </w:pPr>
      <w:r w:rsidRPr="002F6137">
        <w:rPr>
          <w:rFonts w:asciiTheme="minorHAnsi" w:hAnsiTheme="minorHAnsi" w:cstheme="minorHAnsi"/>
          <w:b/>
          <w:bCs/>
          <w:iCs/>
          <w:sz w:val="20"/>
          <w:szCs w:val="20"/>
        </w:rPr>
        <w:t>TABLA NRO. 0</w:t>
      </w:r>
      <w:r>
        <w:rPr>
          <w:rFonts w:asciiTheme="minorHAnsi" w:hAnsiTheme="minorHAnsi" w:cstheme="minorHAnsi"/>
          <w:b/>
          <w:bCs/>
          <w:iCs/>
          <w:sz w:val="20"/>
          <w:szCs w:val="20"/>
        </w:rPr>
        <w:t>3</w:t>
      </w:r>
      <w:r w:rsidRPr="002F6137">
        <w:rPr>
          <w:rFonts w:asciiTheme="minorHAnsi" w:hAnsiTheme="minorHAnsi" w:cstheme="minorHAnsi"/>
          <w:b/>
          <w:bCs/>
          <w:iCs/>
          <w:sz w:val="20"/>
          <w:szCs w:val="20"/>
        </w:rPr>
        <w:t>.  NÚMERO DE CDA´S EN DONDE SE REALIZARON LAS PRUEBAS DE ESCANEO</w:t>
      </w:r>
    </w:p>
    <w:p w14:paraId="5CE9E1F4" w14:textId="77777777" w:rsidR="007E652E" w:rsidRPr="00636D80" w:rsidRDefault="007E652E" w:rsidP="002F6137">
      <w:pPr>
        <w:spacing w:after="0" w:line="240" w:lineRule="auto"/>
        <w:rPr>
          <w:rFonts w:cstheme="minorHAnsi"/>
          <w:sz w:val="16"/>
          <w:szCs w:val="16"/>
        </w:rPr>
      </w:pPr>
    </w:p>
    <w:tbl>
      <w:tblPr>
        <w:tblStyle w:val="TableNormal"/>
        <w:tblpPr w:leftFromText="141" w:rightFromText="141" w:vertAnchor="text" w:horzAnchor="margin" w:tblpY="89"/>
        <w:tblW w:w="0" w:type="auto"/>
        <w:tblBorders>
          <w:top w:val="single" w:sz="2" w:space="0" w:color="646363"/>
          <w:left w:val="single" w:sz="2" w:space="0" w:color="646363"/>
          <w:bottom w:val="single" w:sz="2" w:space="0" w:color="646363"/>
          <w:right w:val="single" w:sz="2" w:space="0" w:color="646363"/>
          <w:insideH w:val="single" w:sz="2" w:space="0" w:color="646363"/>
          <w:insideV w:val="single" w:sz="2" w:space="0" w:color="646363"/>
        </w:tblBorders>
        <w:tblLayout w:type="fixed"/>
        <w:tblLook w:val="01E0" w:firstRow="1" w:lastRow="1" w:firstColumn="1" w:lastColumn="1" w:noHBand="0" w:noVBand="0"/>
      </w:tblPr>
      <w:tblGrid>
        <w:gridCol w:w="4683"/>
        <w:gridCol w:w="2059"/>
      </w:tblGrid>
      <w:tr w:rsidR="00636D80" w:rsidRPr="00636D80" w14:paraId="684A7A98" w14:textId="77777777" w:rsidTr="00636D80">
        <w:trPr>
          <w:trHeight w:val="775"/>
        </w:trPr>
        <w:tc>
          <w:tcPr>
            <w:tcW w:w="4683" w:type="dxa"/>
            <w:tcBorders>
              <w:bottom w:val="double" w:sz="1" w:space="0" w:color="646363"/>
            </w:tcBorders>
            <w:shd w:val="clear" w:color="auto" w:fill="223343"/>
          </w:tcPr>
          <w:p w14:paraId="5791CEDD" w14:textId="77777777" w:rsidR="00636D80" w:rsidRPr="00636D80" w:rsidRDefault="00636D80" w:rsidP="00636D80">
            <w:r w:rsidRPr="00636D80">
              <w:t>PROVINCIA</w:t>
            </w:r>
          </w:p>
        </w:tc>
        <w:tc>
          <w:tcPr>
            <w:tcW w:w="2059" w:type="dxa"/>
            <w:tcBorders>
              <w:bottom w:val="double" w:sz="1" w:space="0" w:color="646363"/>
            </w:tcBorders>
            <w:shd w:val="clear" w:color="auto" w:fill="223343"/>
          </w:tcPr>
          <w:p w14:paraId="0FB9DC70" w14:textId="77777777" w:rsidR="00636D80" w:rsidRPr="00636D80" w:rsidRDefault="00636D80" w:rsidP="00636D80">
            <w:r w:rsidRPr="00636D80">
              <w:t>CDA’s</w:t>
            </w:r>
          </w:p>
        </w:tc>
      </w:tr>
      <w:tr w:rsidR="00636D80" w:rsidRPr="00636D80" w14:paraId="7EF5264C" w14:textId="77777777" w:rsidTr="00636D80">
        <w:trPr>
          <w:trHeight w:val="535"/>
        </w:trPr>
        <w:tc>
          <w:tcPr>
            <w:tcW w:w="4683" w:type="dxa"/>
          </w:tcPr>
          <w:p w14:paraId="0C4E051E" w14:textId="77777777" w:rsidR="00636D80" w:rsidRPr="00636D80" w:rsidRDefault="00636D80" w:rsidP="00636D80">
            <w:r w:rsidRPr="00636D80">
              <w:t>PICHINCHA</w:t>
            </w:r>
          </w:p>
        </w:tc>
        <w:tc>
          <w:tcPr>
            <w:tcW w:w="2059" w:type="dxa"/>
          </w:tcPr>
          <w:p w14:paraId="282718F5" w14:textId="77777777" w:rsidR="00636D80" w:rsidRPr="00636D80" w:rsidRDefault="00636D80" w:rsidP="00636D80">
            <w:r w:rsidRPr="00636D80">
              <w:t>15</w:t>
            </w:r>
          </w:p>
        </w:tc>
      </w:tr>
    </w:tbl>
    <w:p w14:paraId="353FB6B4" w14:textId="77777777" w:rsidR="007E652E" w:rsidRPr="00636D80" w:rsidRDefault="007E652E" w:rsidP="007E652E">
      <w:pPr>
        <w:rPr>
          <w:rFonts w:cstheme="minorHAnsi"/>
          <w:sz w:val="16"/>
          <w:szCs w:val="16"/>
        </w:rPr>
      </w:pPr>
    </w:p>
    <w:p w14:paraId="6850EEC1" w14:textId="77777777" w:rsidR="007E652E" w:rsidRPr="00636D80" w:rsidRDefault="007E652E" w:rsidP="007E652E">
      <w:pPr>
        <w:rPr>
          <w:rFonts w:cstheme="minorHAnsi"/>
          <w:sz w:val="16"/>
          <w:szCs w:val="16"/>
        </w:rPr>
      </w:pPr>
    </w:p>
    <w:p w14:paraId="76A2BD07" w14:textId="77777777" w:rsidR="00636D80" w:rsidRDefault="00636D80" w:rsidP="00636D80">
      <w:pPr>
        <w:spacing w:after="0"/>
        <w:rPr>
          <w:rFonts w:cstheme="minorHAnsi"/>
          <w:b/>
          <w:bCs/>
          <w:sz w:val="16"/>
          <w:szCs w:val="16"/>
        </w:rPr>
      </w:pPr>
    </w:p>
    <w:p w14:paraId="14E188D3" w14:textId="4158618A" w:rsidR="00636D80" w:rsidRDefault="00636D80" w:rsidP="00636D80">
      <w:pPr>
        <w:spacing w:after="0"/>
        <w:rPr>
          <w:rFonts w:cstheme="minorHAnsi"/>
          <w:b/>
          <w:bCs/>
          <w:sz w:val="16"/>
          <w:szCs w:val="16"/>
        </w:rPr>
      </w:pPr>
      <w:r w:rsidRPr="00636D80">
        <w:rPr>
          <w:rFonts w:cstheme="minorHAnsi"/>
          <w:b/>
          <w:bCs/>
          <w:sz w:val="16"/>
          <w:szCs w:val="16"/>
        </w:rPr>
        <w:t xml:space="preserve">                                          </w:t>
      </w:r>
    </w:p>
    <w:p w14:paraId="6E15472C" w14:textId="77777777" w:rsidR="00636D80" w:rsidRDefault="00636D80" w:rsidP="00636D80">
      <w:pPr>
        <w:spacing w:after="0"/>
        <w:rPr>
          <w:rFonts w:cstheme="minorHAnsi"/>
          <w:b/>
          <w:bCs/>
          <w:sz w:val="16"/>
          <w:szCs w:val="16"/>
        </w:rPr>
      </w:pPr>
    </w:p>
    <w:p w14:paraId="178D86F3" w14:textId="77777777" w:rsidR="00636D80" w:rsidRDefault="00636D80" w:rsidP="00636D80">
      <w:pPr>
        <w:spacing w:after="0"/>
        <w:rPr>
          <w:rFonts w:cstheme="minorHAnsi"/>
          <w:b/>
          <w:bCs/>
          <w:sz w:val="16"/>
          <w:szCs w:val="16"/>
        </w:rPr>
      </w:pPr>
    </w:p>
    <w:p w14:paraId="720F7764" w14:textId="3C8643D3" w:rsidR="00636D80" w:rsidRDefault="007E652E" w:rsidP="00636D80">
      <w:pPr>
        <w:spacing w:after="0"/>
        <w:rPr>
          <w:rFonts w:cstheme="minorHAnsi"/>
          <w:sz w:val="16"/>
          <w:szCs w:val="16"/>
        </w:rPr>
      </w:pPr>
      <w:r w:rsidRPr="00636D80">
        <w:rPr>
          <w:rFonts w:cstheme="minorHAnsi"/>
          <w:b/>
          <w:bCs/>
          <w:sz w:val="16"/>
          <w:szCs w:val="16"/>
        </w:rPr>
        <w:t>Fuente:</w:t>
      </w:r>
      <w:r w:rsidRPr="00636D80">
        <w:rPr>
          <w:rFonts w:cstheme="minorHAnsi"/>
          <w:sz w:val="16"/>
          <w:szCs w:val="16"/>
        </w:rPr>
        <w:t xml:space="preserve"> Coordinación Nacional de Seguridad Informática y Proyectos Tecnológico Electoral </w:t>
      </w:r>
    </w:p>
    <w:p w14:paraId="6A6BDCCE" w14:textId="4CCB14BF" w:rsidR="007E652E" w:rsidRPr="00636D80" w:rsidRDefault="00636D80" w:rsidP="00636D80">
      <w:pPr>
        <w:spacing w:after="0"/>
        <w:rPr>
          <w:rFonts w:cstheme="minorHAnsi"/>
          <w:sz w:val="16"/>
          <w:szCs w:val="16"/>
        </w:rPr>
      </w:pPr>
      <w:r>
        <w:rPr>
          <w:rFonts w:cstheme="minorHAnsi"/>
          <w:sz w:val="16"/>
          <w:szCs w:val="16"/>
        </w:rPr>
        <w:t xml:space="preserve"> </w:t>
      </w:r>
      <w:r w:rsidR="007E652E" w:rsidRPr="00636D80">
        <w:rPr>
          <w:rFonts w:cstheme="minorHAnsi"/>
          <w:sz w:val="16"/>
          <w:szCs w:val="16"/>
        </w:rPr>
        <w:t>Informe Técnico CNE-DNITCE-GIT-001-2023 de la DNITCE</w:t>
      </w:r>
    </w:p>
    <w:p w14:paraId="39079CC7" w14:textId="77777777" w:rsidR="00636D80" w:rsidRDefault="00636D80" w:rsidP="007E652E">
      <w:pPr>
        <w:rPr>
          <w:b/>
          <w:bCs/>
        </w:rPr>
      </w:pPr>
    </w:p>
    <w:p w14:paraId="4702B310" w14:textId="13EAFD64" w:rsidR="007E652E" w:rsidRPr="00636D80" w:rsidRDefault="007E652E" w:rsidP="007E652E">
      <w:pPr>
        <w:rPr>
          <w:b/>
          <w:bCs/>
        </w:rPr>
      </w:pPr>
      <w:r w:rsidRPr="00636D80">
        <w:rPr>
          <w:b/>
          <w:bCs/>
        </w:rPr>
        <w:t>Procesamiento de las actas</w:t>
      </w:r>
    </w:p>
    <w:p w14:paraId="4D9C39B0" w14:textId="68B9BF5A" w:rsidR="007E652E" w:rsidRPr="00636D80" w:rsidRDefault="007E652E" w:rsidP="007E652E">
      <w:pPr>
        <w:pStyle w:val="Textoindependiente"/>
        <w:spacing w:after="0"/>
        <w:jc w:val="both"/>
        <w:rPr>
          <w:rFonts w:asciiTheme="minorHAnsi" w:hAnsiTheme="minorHAnsi" w:cstheme="minorHAnsi"/>
        </w:rPr>
      </w:pPr>
      <w:r w:rsidRPr="00636D80">
        <w:rPr>
          <w:rFonts w:asciiTheme="minorHAnsi" w:hAnsiTheme="minorHAnsi" w:cstheme="minorHAnsi"/>
        </w:rPr>
        <w:t>La Delegación Provincial Electoral de Pichincha, desde las 11:00 hasta las 18:00, de acuerdo a la planificación establecida en la guía,</w:t>
      </w:r>
      <w:r w:rsidRPr="00636D80">
        <w:rPr>
          <w:rFonts w:asciiTheme="minorHAnsi" w:hAnsiTheme="minorHAnsi" w:cstheme="minorHAnsi"/>
          <w:spacing w:val="1"/>
        </w:rPr>
        <w:t xml:space="preserve"> </w:t>
      </w:r>
      <w:r w:rsidRPr="00636D80">
        <w:rPr>
          <w:rFonts w:asciiTheme="minorHAnsi" w:hAnsiTheme="minorHAnsi" w:cstheme="minorHAnsi"/>
        </w:rPr>
        <w:t>procedió</w:t>
      </w:r>
      <w:r w:rsidRPr="00636D80">
        <w:rPr>
          <w:rFonts w:asciiTheme="minorHAnsi" w:hAnsiTheme="minorHAnsi" w:cstheme="minorHAnsi"/>
          <w:spacing w:val="-3"/>
        </w:rPr>
        <w:t xml:space="preserve"> </w:t>
      </w:r>
      <w:r w:rsidRPr="00636D80">
        <w:rPr>
          <w:rFonts w:asciiTheme="minorHAnsi" w:hAnsiTheme="minorHAnsi" w:cstheme="minorHAnsi"/>
        </w:rPr>
        <w:t>con</w:t>
      </w:r>
      <w:r w:rsidRPr="00636D80">
        <w:rPr>
          <w:rFonts w:asciiTheme="minorHAnsi" w:hAnsiTheme="minorHAnsi" w:cstheme="minorHAnsi"/>
          <w:spacing w:val="-4"/>
        </w:rPr>
        <w:t xml:space="preserve"> </w:t>
      </w:r>
      <w:r w:rsidRPr="00636D80">
        <w:rPr>
          <w:rFonts w:asciiTheme="minorHAnsi" w:hAnsiTheme="minorHAnsi" w:cstheme="minorHAnsi"/>
        </w:rPr>
        <w:t>el</w:t>
      </w:r>
      <w:r w:rsidRPr="00636D80">
        <w:rPr>
          <w:rFonts w:asciiTheme="minorHAnsi" w:hAnsiTheme="minorHAnsi" w:cstheme="minorHAnsi"/>
          <w:spacing w:val="-3"/>
        </w:rPr>
        <w:t xml:space="preserve"> </w:t>
      </w:r>
      <w:r w:rsidRPr="00636D80">
        <w:rPr>
          <w:rFonts w:asciiTheme="minorHAnsi" w:hAnsiTheme="minorHAnsi" w:cstheme="minorHAnsi"/>
        </w:rPr>
        <w:t>procesamiento</w:t>
      </w:r>
      <w:r w:rsidRPr="00636D80">
        <w:rPr>
          <w:rFonts w:asciiTheme="minorHAnsi" w:hAnsiTheme="minorHAnsi" w:cstheme="minorHAnsi"/>
          <w:spacing w:val="-1"/>
        </w:rPr>
        <w:t xml:space="preserve"> </w:t>
      </w:r>
      <w:r w:rsidRPr="00636D80">
        <w:rPr>
          <w:rFonts w:asciiTheme="minorHAnsi" w:hAnsiTheme="minorHAnsi" w:cstheme="minorHAnsi"/>
        </w:rPr>
        <w:t>de</w:t>
      </w:r>
      <w:r w:rsidRPr="00636D80">
        <w:rPr>
          <w:rFonts w:asciiTheme="minorHAnsi" w:hAnsiTheme="minorHAnsi" w:cstheme="minorHAnsi"/>
          <w:spacing w:val="-3"/>
        </w:rPr>
        <w:t xml:space="preserve"> </w:t>
      </w:r>
      <w:r w:rsidRPr="00636D80">
        <w:rPr>
          <w:rFonts w:asciiTheme="minorHAnsi" w:hAnsiTheme="minorHAnsi" w:cstheme="minorHAnsi"/>
        </w:rPr>
        <w:t>las</w:t>
      </w:r>
      <w:r w:rsidRPr="00636D80">
        <w:rPr>
          <w:rFonts w:asciiTheme="minorHAnsi" w:hAnsiTheme="minorHAnsi" w:cstheme="minorHAnsi"/>
          <w:spacing w:val="-4"/>
        </w:rPr>
        <w:t xml:space="preserve"> </w:t>
      </w:r>
      <w:r w:rsidRPr="00636D80">
        <w:rPr>
          <w:rFonts w:asciiTheme="minorHAnsi" w:hAnsiTheme="minorHAnsi" w:cstheme="minorHAnsi"/>
        </w:rPr>
        <w:t>actas</w:t>
      </w:r>
      <w:r w:rsidRPr="00636D80">
        <w:rPr>
          <w:rFonts w:asciiTheme="minorHAnsi" w:hAnsiTheme="minorHAnsi" w:cstheme="minorHAnsi"/>
          <w:spacing w:val="-7"/>
        </w:rPr>
        <w:t xml:space="preserve"> </w:t>
      </w:r>
      <w:r w:rsidRPr="00636D80">
        <w:rPr>
          <w:rFonts w:asciiTheme="minorHAnsi" w:hAnsiTheme="minorHAnsi" w:cstheme="minorHAnsi"/>
        </w:rPr>
        <w:t>en</w:t>
      </w:r>
      <w:r w:rsidRPr="00636D80">
        <w:rPr>
          <w:rFonts w:asciiTheme="minorHAnsi" w:hAnsiTheme="minorHAnsi" w:cstheme="minorHAnsi"/>
          <w:spacing w:val="-3"/>
        </w:rPr>
        <w:t xml:space="preserve"> </w:t>
      </w:r>
      <w:r w:rsidRPr="00636D80">
        <w:rPr>
          <w:rFonts w:asciiTheme="minorHAnsi" w:hAnsiTheme="minorHAnsi" w:cstheme="minorHAnsi"/>
        </w:rPr>
        <w:t>cada</w:t>
      </w:r>
      <w:r w:rsidRPr="00636D80">
        <w:rPr>
          <w:rFonts w:asciiTheme="minorHAnsi" w:hAnsiTheme="minorHAnsi" w:cstheme="minorHAnsi"/>
          <w:spacing w:val="-3"/>
        </w:rPr>
        <w:t xml:space="preserve"> </w:t>
      </w:r>
      <w:r w:rsidRPr="00636D80">
        <w:rPr>
          <w:rFonts w:asciiTheme="minorHAnsi" w:hAnsiTheme="minorHAnsi" w:cstheme="minorHAnsi"/>
        </w:rPr>
        <w:t>uno</w:t>
      </w:r>
      <w:r w:rsidRPr="00636D80">
        <w:rPr>
          <w:rFonts w:asciiTheme="minorHAnsi" w:hAnsiTheme="minorHAnsi" w:cstheme="minorHAnsi"/>
          <w:spacing w:val="-2"/>
        </w:rPr>
        <w:t xml:space="preserve"> </w:t>
      </w:r>
      <w:r w:rsidRPr="00636D80">
        <w:rPr>
          <w:rFonts w:asciiTheme="minorHAnsi" w:hAnsiTheme="minorHAnsi" w:cstheme="minorHAnsi"/>
        </w:rPr>
        <w:t>de</w:t>
      </w:r>
      <w:r w:rsidRPr="00636D80">
        <w:rPr>
          <w:rFonts w:asciiTheme="minorHAnsi" w:hAnsiTheme="minorHAnsi" w:cstheme="minorHAnsi"/>
          <w:spacing w:val="-3"/>
        </w:rPr>
        <w:t xml:space="preserve"> </w:t>
      </w:r>
      <w:r w:rsidRPr="00636D80">
        <w:rPr>
          <w:rFonts w:asciiTheme="minorHAnsi" w:hAnsiTheme="minorHAnsi" w:cstheme="minorHAnsi"/>
        </w:rPr>
        <w:t>los</w:t>
      </w:r>
      <w:r w:rsidRPr="00636D80">
        <w:rPr>
          <w:rFonts w:asciiTheme="minorHAnsi" w:hAnsiTheme="minorHAnsi" w:cstheme="minorHAnsi"/>
          <w:spacing w:val="-6"/>
        </w:rPr>
        <w:t xml:space="preserve"> </w:t>
      </w:r>
      <w:r w:rsidRPr="00636D80">
        <w:rPr>
          <w:rFonts w:asciiTheme="minorHAnsi" w:hAnsiTheme="minorHAnsi" w:cstheme="minorHAnsi"/>
        </w:rPr>
        <w:t>módulos</w:t>
      </w:r>
      <w:r w:rsidRPr="00636D80">
        <w:rPr>
          <w:rFonts w:asciiTheme="minorHAnsi" w:hAnsiTheme="minorHAnsi" w:cstheme="minorHAnsi"/>
          <w:spacing w:val="-3"/>
        </w:rPr>
        <w:t xml:space="preserve"> </w:t>
      </w:r>
      <w:r w:rsidRPr="00636D80">
        <w:rPr>
          <w:rFonts w:asciiTheme="minorHAnsi" w:hAnsiTheme="minorHAnsi" w:cstheme="minorHAnsi"/>
        </w:rPr>
        <w:t>del</w:t>
      </w:r>
      <w:r w:rsidRPr="00636D80">
        <w:rPr>
          <w:rFonts w:asciiTheme="minorHAnsi" w:hAnsiTheme="minorHAnsi" w:cstheme="minorHAnsi"/>
          <w:spacing w:val="-4"/>
        </w:rPr>
        <w:t xml:space="preserve"> </w:t>
      </w:r>
      <w:r w:rsidRPr="00636D80">
        <w:rPr>
          <w:rFonts w:asciiTheme="minorHAnsi" w:hAnsiTheme="minorHAnsi" w:cstheme="minorHAnsi"/>
        </w:rPr>
        <w:t>SIER</w:t>
      </w:r>
      <w:r w:rsidRPr="00636D80">
        <w:rPr>
          <w:rFonts w:asciiTheme="minorHAnsi" w:hAnsiTheme="minorHAnsi" w:cstheme="minorHAnsi"/>
          <w:spacing w:val="-5"/>
        </w:rPr>
        <w:t xml:space="preserve"> </w:t>
      </w:r>
      <w:r w:rsidRPr="00636D80">
        <w:rPr>
          <w:rFonts w:asciiTheme="minorHAnsi" w:hAnsiTheme="minorHAnsi" w:cstheme="minorHAnsi"/>
        </w:rPr>
        <w:t>en</w:t>
      </w:r>
      <w:r w:rsidRPr="00636D80">
        <w:rPr>
          <w:rFonts w:asciiTheme="minorHAnsi" w:hAnsiTheme="minorHAnsi" w:cstheme="minorHAnsi"/>
          <w:spacing w:val="-3"/>
        </w:rPr>
        <w:t xml:space="preserve"> </w:t>
      </w:r>
      <w:r w:rsidRPr="00636D80">
        <w:rPr>
          <w:rFonts w:asciiTheme="minorHAnsi" w:hAnsiTheme="minorHAnsi" w:cstheme="minorHAnsi"/>
        </w:rPr>
        <w:t>los</w:t>
      </w:r>
      <w:r w:rsidRPr="00636D80">
        <w:rPr>
          <w:rFonts w:asciiTheme="minorHAnsi" w:hAnsiTheme="minorHAnsi" w:cstheme="minorHAnsi"/>
          <w:spacing w:val="-3"/>
        </w:rPr>
        <w:t xml:space="preserve"> </w:t>
      </w:r>
      <w:r w:rsidR="00636D80" w:rsidRPr="00636D80">
        <w:rPr>
          <w:rFonts w:asciiTheme="minorHAnsi" w:hAnsiTheme="minorHAnsi" w:cstheme="minorHAnsi"/>
        </w:rPr>
        <w:t xml:space="preserve">CPEs </w:t>
      </w:r>
      <w:r w:rsidR="00636D80" w:rsidRPr="00636D80">
        <w:rPr>
          <w:rFonts w:asciiTheme="minorHAnsi" w:hAnsiTheme="minorHAnsi" w:cstheme="minorHAnsi"/>
          <w:spacing w:val="-47"/>
        </w:rPr>
        <w:t>de</w:t>
      </w:r>
      <w:r w:rsidRPr="00636D80">
        <w:rPr>
          <w:rFonts w:asciiTheme="minorHAnsi" w:hAnsiTheme="minorHAnsi" w:cstheme="minorHAnsi"/>
        </w:rPr>
        <w:t xml:space="preserve"> cada delegación provincial electoral. Estuvo a cargo de los administradores provinciales del SIER con el</w:t>
      </w:r>
      <w:r w:rsidRPr="00636D80">
        <w:rPr>
          <w:rFonts w:asciiTheme="minorHAnsi" w:hAnsiTheme="minorHAnsi" w:cstheme="minorHAnsi"/>
          <w:spacing w:val="1"/>
        </w:rPr>
        <w:t xml:space="preserve"> </w:t>
      </w:r>
      <w:r w:rsidRPr="00636D80">
        <w:rPr>
          <w:rFonts w:asciiTheme="minorHAnsi" w:hAnsiTheme="minorHAnsi" w:cstheme="minorHAnsi"/>
        </w:rPr>
        <w:t>personal designado, para lo cual se realizó el seguimiento del avance por horas, tomando</w:t>
      </w:r>
      <w:r w:rsidRPr="00636D80">
        <w:rPr>
          <w:rFonts w:asciiTheme="minorHAnsi" w:hAnsiTheme="minorHAnsi" w:cstheme="minorHAnsi"/>
          <w:spacing w:val="1"/>
        </w:rPr>
        <w:t xml:space="preserve"> </w:t>
      </w:r>
      <w:r w:rsidRPr="00636D80">
        <w:rPr>
          <w:rFonts w:asciiTheme="minorHAnsi" w:hAnsiTheme="minorHAnsi" w:cstheme="minorHAnsi"/>
        </w:rPr>
        <w:t>como</w:t>
      </w:r>
      <w:r w:rsidRPr="00636D80">
        <w:rPr>
          <w:rFonts w:asciiTheme="minorHAnsi" w:hAnsiTheme="minorHAnsi" w:cstheme="minorHAnsi"/>
          <w:spacing w:val="-3"/>
        </w:rPr>
        <w:t xml:space="preserve"> </w:t>
      </w:r>
      <w:r w:rsidRPr="00636D80">
        <w:rPr>
          <w:rFonts w:asciiTheme="minorHAnsi" w:hAnsiTheme="minorHAnsi" w:cstheme="minorHAnsi"/>
        </w:rPr>
        <w:t>referencia</w:t>
      </w:r>
      <w:r w:rsidRPr="00636D80">
        <w:rPr>
          <w:rFonts w:asciiTheme="minorHAnsi" w:hAnsiTheme="minorHAnsi" w:cstheme="minorHAnsi"/>
          <w:spacing w:val="-3"/>
        </w:rPr>
        <w:t xml:space="preserve"> </w:t>
      </w:r>
      <w:r w:rsidRPr="00636D80">
        <w:rPr>
          <w:rFonts w:asciiTheme="minorHAnsi" w:hAnsiTheme="minorHAnsi" w:cstheme="minorHAnsi"/>
        </w:rPr>
        <w:t>el 5%</w:t>
      </w:r>
      <w:r w:rsidRPr="00636D80">
        <w:rPr>
          <w:rFonts w:asciiTheme="minorHAnsi" w:hAnsiTheme="minorHAnsi" w:cstheme="minorHAnsi"/>
          <w:spacing w:val="1"/>
        </w:rPr>
        <w:t xml:space="preserve"> </w:t>
      </w:r>
      <w:r w:rsidRPr="00636D80">
        <w:rPr>
          <w:rFonts w:asciiTheme="minorHAnsi" w:hAnsiTheme="minorHAnsi" w:cstheme="minorHAnsi"/>
        </w:rPr>
        <w:t>del</w:t>
      </w:r>
      <w:r w:rsidRPr="00636D80">
        <w:rPr>
          <w:rFonts w:asciiTheme="minorHAnsi" w:hAnsiTheme="minorHAnsi" w:cstheme="minorHAnsi"/>
          <w:spacing w:val="-3"/>
        </w:rPr>
        <w:t xml:space="preserve"> </w:t>
      </w:r>
      <w:r w:rsidRPr="00636D80">
        <w:rPr>
          <w:rFonts w:asciiTheme="minorHAnsi" w:hAnsiTheme="minorHAnsi" w:cstheme="minorHAnsi"/>
        </w:rPr>
        <w:t>total de</w:t>
      </w:r>
      <w:r w:rsidRPr="00636D80">
        <w:rPr>
          <w:rFonts w:asciiTheme="minorHAnsi" w:hAnsiTheme="minorHAnsi" w:cstheme="minorHAnsi"/>
          <w:spacing w:val="-3"/>
        </w:rPr>
        <w:t xml:space="preserve"> </w:t>
      </w:r>
      <w:r w:rsidRPr="00636D80">
        <w:rPr>
          <w:rFonts w:asciiTheme="minorHAnsi" w:hAnsiTheme="minorHAnsi" w:cstheme="minorHAnsi"/>
        </w:rPr>
        <w:t>las actas</w:t>
      </w:r>
      <w:r w:rsidRPr="00636D80">
        <w:rPr>
          <w:rFonts w:asciiTheme="minorHAnsi" w:hAnsiTheme="minorHAnsi" w:cstheme="minorHAnsi"/>
          <w:spacing w:val="1"/>
        </w:rPr>
        <w:t xml:space="preserve"> </w:t>
      </w:r>
      <w:r w:rsidRPr="00636D80">
        <w:rPr>
          <w:rFonts w:asciiTheme="minorHAnsi" w:hAnsiTheme="minorHAnsi" w:cstheme="minorHAnsi"/>
        </w:rPr>
        <w:t>de</w:t>
      </w:r>
      <w:r w:rsidRPr="00636D80">
        <w:rPr>
          <w:rFonts w:asciiTheme="minorHAnsi" w:hAnsiTheme="minorHAnsi" w:cstheme="minorHAnsi"/>
          <w:spacing w:val="1"/>
        </w:rPr>
        <w:t xml:space="preserve"> </w:t>
      </w:r>
      <w:r w:rsidRPr="00636D80">
        <w:rPr>
          <w:rFonts w:asciiTheme="minorHAnsi" w:hAnsiTheme="minorHAnsi" w:cstheme="minorHAnsi"/>
        </w:rPr>
        <w:t>la provincia.</w:t>
      </w:r>
    </w:p>
    <w:p w14:paraId="7D5DFCB6" w14:textId="77777777" w:rsidR="007E652E" w:rsidRPr="007E652E" w:rsidRDefault="007E652E" w:rsidP="007E652E">
      <w:pPr>
        <w:pStyle w:val="Textoindependiente"/>
        <w:spacing w:after="0"/>
        <w:jc w:val="both"/>
        <w:rPr>
          <w:rFonts w:asciiTheme="minorHAnsi" w:hAnsiTheme="minorHAnsi" w:cstheme="minorHAnsi"/>
          <w:highlight w:val="yellow"/>
        </w:rPr>
      </w:pPr>
    </w:p>
    <w:p w14:paraId="19B4C1EA" w14:textId="77777777" w:rsidR="007E652E" w:rsidRPr="007E652E" w:rsidRDefault="007E652E" w:rsidP="007E652E">
      <w:pPr>
        <w:pStyle w:val="Textoindependiente"/>
        <w:spacing w:after="0"/>
        <w:jc w:val="center"/>
        <w:rPr>
          <w:rFonts w:asciiTheme="minorHAnsi" w:hAnsiTheme="minorHAnsi" w:cstheme="minorHAnsi"/>
          <w:highlight w:val="yellow"/>
        </w:rPr>
      </w:pPr>
      <w:r w:rsidRPr="00D309EF">
        <w:rPr>
          <w:rFonts w:asciiTheme="minorHAnsi" w:hAnsiTheme="minorHAnsi" w:cstheme="minorHAnsi"/>
          <w:noProof/>
          <w:highlight w:val="yellow"/>
          <w:lang w:val="es-EC" w:eastAsia="es-EC"/>
        </w:rPr>
        <w:drawing>
          <wp:inline distT="0" distB="0" distL="0" distR="0" wp14:anchorId="53F28D83" wp14:editId="1B630A94">
            <wp:extent cx="5134503" cy="3572540"/>
            <wp:effectExtent l="0" t="0" r="9525" b="8890"/>
            <wp:docPr id="1605611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11471" name=""/>
                    <pic:cNvPicPr/>
                  </pic:nvPicPr>
                  <pic:blipFill>
                    <a:blip r:embed="rId25"/>
                    <a:stretch>
                      <a:fillRect/>
                    </a:stretch>
                  </pic:blipFill>
                  <pic:spPr>
                    <a:xfrm>
                      <a:off x="0" y="0"/>
                      <a:ext cx="5160424" cy="3590575"/>
                    </a:xfrm>
                    <a:prstGeom prst="rect">
                      <a:avLst/>
                    </a:prstGeom>
                    <a:ln>
                      <a:noFill/>
                    </a:ln>
                  </pic:spPr>
                </pic:pic>
              </a:graphicData>
            </a:graphic>
          </wp:inline>
        </w:drawing>
      </w:r>
    </w:p>
    <w:p w14:paraId="467FE1C8" w14:textId="77777777" w:rsidR="007E652E" w:rsidRPr="007E652E" w:rsidRDefault="007E652E" w:rsidP="007E652E">
      <w:pPr>
        <w:pStyle w:val="Textoindependiente"/>
        <w:spacing w:after="0"/>
        <w:jc w:val="both"/>
        <w:rPr>
          <w:rFonts w:asciiTheme="minorHAnsi" w:hAnsiTheme="minorHAnsi" w:cstheme="minorHAnsi"/>
          <w:highlight w:val="yellow"/>
        </w:rPr>
      </w:pPr>
    </w:p>
    <w:p w14:paraId="3305A334" w14:textId="77777777" w:rsidR="007E652E" w:rsidRDefault="007E652E" w:rsidP="007E652E">
      <w:pPr>
        <w:pStyle w:val="Textoindependiente"/>
        <w:spacing w:after="0"/>
        <w:jc w:val="both"/>
        <w:rPr>
          <w:rFonts w:asciiTheme="minorHAnsi" w:hAnsiTheme="minorHAnsi" w:cstheme="minorHAnsi"/>
          <w:highlight w:val="yellow"/>
        </w:rPr>
      </w:pPr>
    </w:p>
    <w:p w14:paraId="3E7AD2F4" w14:textId="77777777" w:rsidR="00636D80" w:rsidRDefault="00636D80" w:rsidP="007E652E">
      <w:pPr>
        <w:pStyle w:val="Textoindependiente"/>
        <w:spacing w:after="0"/>
        <w:jc w:val="both"/>
        <w:rPr>
          <w:rFonts w:asciiTheme="minorHAnsi" w:hAnsiTheme="minorHAnsi" w:cstheme="minorHAnsi"/>
          <w:highlight w:val="yellow"/>
        </w:rPr>
      </w:pPr>
    </w:p>
    <w:p w14:paraId="38D5008D" w14:textId="77777777" w:rsidR="00636D80" w:rsidRDefault="00636D80" w:rsidP="007E652E">
      <w:pPr>
        <w:pStyle w:val="Textoindependiente"/>
        <w:spacing w:after="0"/>
        <w:jc w:val="both"/>
        <w:rPr>
          <w:rFonts w:asciiTheme="minorHAnsi" w:hAnsiTheme="minorHAnsi" w:cstheme="minorHAnsi"/>
          <w:highlight w:val="yellow"/>
        </w:rPr>
      </w:pPr>
    </w:p>
    <w:p w14:paraId="23E5369D" w14:textId="77777777" w:rsidR="002F6137" w:rsidRDefault="002F6137" w:rsidP="007E652E">
      <w:pPr>
        <w:pStyle w:val="Textoindependiente"/>
        <w:spacing w:after="0"/>
        <w:jc w:val="both"/>
        <w:rPr>
          <w:rFonts w:asciiTheme="minorHAnsi" w:hAnsiTheme="minorHAnsi" w:cstheme="minorHAnsi"/>
          <w:highlight w:val="yellow"/>
        </w:rPr>
      </w:pPr>
    </w:p>
    <w:p w14:paraId="5E7C8DCC" w14:textId="77777777" w:rsidR="00636D80" w:rsidRPr="007E652E" w:rsidRDefault="00636D80" w:rsidP="007E652E">
      <w:pPr>
        <w:pStyle w:val="Textoindependiente"/>
        <w:spacing w:after="0"/>
        <w:jc w:val="both"/>
        <w:rPr>
          <w:rFonts w:asciiTheme="minorHAnsi" w:hAnsiTheme="minorHAnsi" w:cstheme="minorHAnsi"/>
          <w:highlight w:val="yellow"/>
        </w:rPr>
      </w:pPr>
    </w:p>
    <w:p w14:paraId="7A52CACB" w14:textId="2D2A096F" w:rsidR="007E652E" w:rsidRPr="00636D80" w:rsidRDefault="007E652E" w:rsidP="007E652E">
      <w:pPr>
        <w:spacing w:after="0"/>
        <w:ind w:hanging="795"/>
        <w:jc w:val="center"/>
        <w:rPr>
          <w:rFonts w:cstheme="minorHAnsi"/>
          <w:b/>
          <w:bCs/>
          <w:iCs/>
        </w:rPr>
      </w:pPr>
      <w:r w:rsidRPr="00636D80">
        <w:rPr>
          <w:rFonts w:cstheme="minorHAnsi"/>
          <w:b/>
          <w:bCs/>
          <w:iCs/>
        </w:rPr>
        <w:t>TABLA NRO.  0</w:t>
      </w:r>
      <w:r w:rsidR="002F6137">
        <w:rPr>
          <w:rFonts w:cstheme="minorHAnsi"/>
          <w:b/>
          <w:bCs/>
          <w:iCs/>
        </w:rPr>
        <w:t>4</w:t>
      </w:r>
      <w:r w:rsidRPr="00636D80">
        <w:rPr>
          <w:rFonts w:cstheme="minorHAnsi"/>
          <w:b/>
          <w:bCs/>
          <w:iCs/>
        </w:rPr>
        <w:t>.  SEGUIMIENTO AL PROCESAMIENTO DE LAS ACTAS</w:t>
      </w:r>
    </w:p>
    <w:p w14:paraId="553AC3D5" w14:textId="77777777" w:rsidR="007E652E" w:rsidRPr="00636D80" w:rsidRDefault="007E652E" w:rsidP="007E652E">
      <w:pPr>
        <w:spacing w:after="0"/>
        <w:ind w:hanging="795"/>
        <w:jc w:val="center"/>
        <w:rPr>
          <w:rFonts w:cstheme="minorHAnsi"/>
          <w:b/>
          <w:bCs/>
          <w:iCs/>
        </w:rPr>
      </w:pPr>
    </w:p>
    <w:tbl>
      <w:tblPr>
        <w:tblStyle w:val="TableNormal"/>
        <w:tblW w:w="10152" w:type="dxa"/>
        <w:tblInd w:w="-712" w:type="dxa"/>
        <w:tblBorders>
          <w:top w:val="single" w:sz="2" w:space="0" w:color="646363"/>
          <w:left w:val="single" w:sz="2" w:space="0" w:color="646363"/>
          <w:bottom w:val="single" w:sz="2" w:space="0" w:color="646363"/>
          <w:right w:val="single" w:sz="2" w:space="0" w:color="646363"/>
          <w:insideH w:val="single" w:sz="2" w:space="0" w:color="646363"/>
          <w:insideV w:val="single" w:sz="2" w:space="0" w:color="646363"/>
        </w:tblBorders>
        <w:tblLayout w:type="fixed"/>
        <w:tblLook w:val="01E0" w:firstRow="1" w:lastRow="1" w:firstColumn="1" w:lastColumn="1" w:noHBand="0" w:noVBand="0"/>
      </w:tblPr>
      <w:tblGrid>
        <w:gridCol w:w="2727"/>
        <w:gridCol w:w="614"/>
        <w:gridCol w:w="652"/>
        <w:gridCol w:w="609"/>
        <w:gridCol w:w="643"/>
        <w:gridCol w:w="567"/>
        <w:gridCol w:w="615"/>
        <w:gridCol w:w="598"/>
        <w:gridCol w:w="623"/>
        <w:gridCol w:w="637"/>
        <w:gridCol w:w="609"/>
        <w:gridCol w:w="623"/>
        <w:gridCol w:w="635"/>
      </w:tblGrid>
      <w:tr w:rsidR="007E652E" w:rsidRPr="00636D80" w14:paraId="6B37D06D" w14:textId="77777777" w:rsidTr="00BE7B01">
        <w:trPr>
          <w:trHeight w:val="351"/>
        </w:trPr>
        <w:tc>
          <w:tcPr>
            <w:tcW w:w="10152" w:type="dxa"/>
            <w:gridSpan w:val="13"/>
            <w:shd w:val="clear" w:color="auto" w:fill="394567"/>
          </w:tcPr>
          <w:p w14:paraId="4A77A668" w14:textId="77777777" w:rsidR="007E652E" w:rsidRPr="00636D80" w:rsidRDefault="007E652E" w:rsidP="007E652E">
            <w:pPr>
              <w:jc w:val="center"/>
              <w:rPr>
                <w:color w:val="FFFFFF" w:themeColor="background1"/>
              </w:rPr>
            </w:pPr>
            <w:r w:rsidRPr="00636D80">
              <w:rPr>
                <w:color w:val="FFFFFF" w:themeColor="background1"/>
              </w:rPr>
              <w:t>PERIODO DE PRUEBA</w:t>
            </w:r>
          </w:p>
        </w:tc>
      </w:tr>
      <w:tr w:rsidR="007E652E" w:rsidRPr="00636D80" w14:paraId="5F41A458" w14:textId="77777777" w:rsidTr="00BE7B01">
        <w:trPr>
          <w:trHeight w:val="327"/>
        </w:trPr>
        <w:tc>
          <w:tcPr>
            <w:tcW w:w="10152" w:type="dxa"/>
            <w:gridSpan w:val="13"/>
            <w:shd w:val="clear" w:color="auto" w:fill="394567"/>
          </w:tcPr>
          <w:p w14:paraId="5743CDF9" w14:textId="77777777" w:rsidR="007E652E" w:rsidRPr="00636D80" w:rsidRDefault="007E652E" w:rsidP="007E652E">
            <w:pPr>
              <w:jc w:val="center"/>
              <w:rPr>
                <w:color w:val="FFFFFF" w:themeColor="background1"/>
              </w:rPr>
            </w:pPr>
            <w:r w:rsidRPr="00636D80">
              <w:rPr>
                <w:color w:val="FFFFFF" w:themeColor="background1"/>
              </w:rPr>
              <w:t>(Porcentaje de avance)</w:t>
            </w:r>
          </w:p>
        </w:tc>
      </w:tr>
      <w:tr w:rsidR="007E652E" w:rsidRPr="00636D80" w14:paraId="6D7B295C" w14:textId="77777777" w:rsidTr="00BE7B01">
        <w:trPr>
          <w:trHeight w:val="614"/>
        </w:trPr>
        <w:tc>
          <w:tcPr>
            <w:tcW w:w="2727" w:type="dxa"/>
            <w:shd w:val="clear" w:color="auto" w:fill="394567"/>
          </w:tcPr>
          <w:p w14:paraId="744AAA78" w14:textId="77777777" w:rsidR="007E652E" w:rsidRPr="00636D80" w:rsidRDefault="007E652E" w:rsidP="007E652E">
            <w:pPr>
              <w:rPr>
                <w:color w:val="FFFFFF" w:themeColor="background1"/>
              </w:rPr>
            </w:pPr>
          </w:p>
        </w:tc>
        <w:tc>
          <w:tcPr>
            <w:tcW w:w="614" w:type="dxa"/>
            <w:shd w:val="clear" w:color="auto" w:fill="394567"/>
          </w:tcPr>
          <w:p w14:paraId="6F7AAA03" w14:textId="77777777" w:rsidR="007E652E" w:rsidRPr="00636D80" w:rsidRDefault="007E652E" w:rsidP="007E652E">
            <w:pPr>
              <w:rPr>
                <w:color w:val="FFFFFF" w:themeColor="background1"/>
              </w:rPr>
            </w:pPr>
            <w:r w:rsidRPr="00636D80">
              <w:rPr>
                <w:color w:val="FFFFFF" w:themeColor="background1"/>
              </w:rPr>
              <w:t>11h00</w:t>
            </w:r>
          </w:p>
        </w:tc>
        <w:tc>
          <w:tcPr>
            <w:tcW w:w="652" w:type="dxa"/>
            <w:shd w:val="clear" w:color="auto" w:fill="394567"/>
          </w:tcPr>
          <w:p w14:paraId="4FD92EFF" w14:textId="77777777" w:rsidR="007E652E" w:rsidRPr="00636D80" w:rsidRDefault="007E652E" w:rsidP="007E652E">
            <w:pPr>
              <w:rPr>
                <w:color w:val="FFFFFF" w:themeColor="background1"/>
              </w:rPr>
            </w:pPr>
            <w:r w:rsidRPr="00636D80">
              <w:rPr>
                <w:color w:val="FFFFFF" w:themeColor="background1"/>
              </w:rPr>
              <w:t>11h30</w:t>
            </w:r>
          </w:p>
        </w:tc>
        <w:tc>
          <w:tcPr>
            <w:tcW w:w="609" w:type="dxa"/>
            <w:shd w:val="clear" w:color="auto" w:fill="394567"/>
          </w:tcPr>
          <w:p w14:paraId="59ECDADB" w14:textId="77777777" w:rsidR="007E652E" w:rsidRPr="00636D80" w:rsidRDefault="007E652E" w:rsidP="007E652E">
            <w:pPr>
              <w:rPr>
                <w:color w:val="FFFFFF" w:themeColor="background1"/>
              </w:rPr>
            </w:pPr>
            <w:r w:rsidRPr="00636D80">
              <w:rPr>
                <w:color w:val="FFFFFF" w:themeColor="background1"/>
              </w:rPr>
              <w:t>12h00</w:t>
            </w:r>
          </w:p>
        </w:tc>
        <w:tc>
          <w:tcPr>
            <w:tcW w:w="643" w:type="dxa"/>
            <w:shd w:val="clear" w:color="auto" w:fill="394567"/>
          </w:tcPr>
          <w:p w14:paraId="6E94E4D0" w14:textId="77777777" w:rsidR="007E652E" w:rsidRPr="00636D80" w:rsidRDefault="007E652E" w:rsidP="007E652E">
            <w:pPr>
              <w:rPr>
                <w:color w:val="FFFFFF" w:themeColor="background1"/>
              </w:rPr>
            </w:pPr>
            <w:r w:rsidRPr="00636D80">
              <w:rPr>
                <w:color w:val="FFFFFF" w:themeColor="background1"/>
              </w:rPr>
              <w:t>12h30</w:t>
            </w:r>
          </w:p>
        </w:tc>
        <w:tc>
          <w:tcPr>
            <w:tcW w:w="567" w:type="dxa"/>
            <w:shd w:val="clear" w:color="auto" w:fill="394567"/>
          </w:tcPr>
          <w:p w14:paraId="611AF6EC" w14:textId="77777777" w:rsidR="007E652E" w:rsidRPr="00636D80" w:rsidRDefault="007E652E" w:rsidP="007E652E">
            <w:pPr>
              <w:rPr>
                <w:color w:val="FFFFFF" w:themeColor="background1"/>
              </w:rPr>
            </w:pPr>
            <w:r w:rsidRPr="00636D80">
              <w:rPr>
                <w:color w:val="FFFFFF" w:themeColor="background1"/>
              </w:rPr>
              <w:t>13h00</w:t>
            </w:r>
          </w:p>
        </w:tc>
        <w:tc>
          <w:tcPr>
            <w:tcW w:w="615" w:type="dxa"/>
            <w:shd w:val="clear" w:color="auto" w:fill="394567"/>
          </w:tcPr>
          <w:p w14:paraId="627FA335" w14:textId="77777777" w:rsidR="007E652E" w:rsidRPr="00636D80" w:rsidRDefault="007E652E" w:rsidP="007E652E">
            <w:pPr>
              <w:rPr>
                <w:color w:val="FFFFFF" w:themeColor="background1"/>
              </w:rPr>
            </w:pPr>
            <w:r w:rsidRPr="00636D80">
              <w:rPr>
                <w:color w:val="FFFFFF" w:themeColor="background1"/>
              </w:rPr>
              <w:t>13h30</w:t>
            </w:r>
          </w:p>
        </w:tc>
        <w:tc>
          <w:tcPr>
            <w:tcW w:w="598" w:type="dxa"/>
            <w:shd w:val="clear" w:color="auto" w:fill="394567"/>
          </w:tcPr>
          <w:p w14:paraId="55A52289" w14:textId="77777777" w:rsidR="007E652E" w:rsidRPr="00636D80" w:rsidRDefault="007E652E" w:rsidP="007E652E">
            <w:pPr>
              <w:rPr>
                <w:color w:val="FFFFFF" w:themeColor="background1"/>
              </w:rPr>
            </w:pPr>
            <w:r w:rsidRPr="00636D80">
              <w:rPr>
                <w:color w:val="FFFFFF" w:themeColor="background1"/>
              </w:rPr>
              <w:t>14h30</w:t>
            </w:r>
          </w:p>
        </w:tc>
        <w:tc>
          <w:tcPr>
            <w:tcW w:w="623" w:type="dxa"/>
            <w:shd w:val="clear" w:color="auto" w:fill="394567"/>
          </w:tcPr>
          <w:p w14:paraId="3B2ACC65" w14:textId="77777777" w:rsidR="007E652E" w:rsidRPr="00636D80" w:rsidRDefault="007E652E" w:rsidP="007E652E">
            <w:pPr>
              <w:rPr>
                <w:color w:val="FFFFFF" w:themeColor="background1"/>
              </w:rPr>
            </w:pPr>
            <w:r w:rsidRPr="00636D80">
              <w:rPr>
                <w:color w:val="FFFFFF" w:themeColor="background1"/>
              </w:rPr>
              <w:t>15h00</w:t>
            </w:r>
          </w:p>
        </w:tc>
        <w:tc>
          <w:tcPr>
            <w:tcW w:w="637" w:type="dxa"/>
            <w:shd w:val="clear" w:color="auto" w:fill="394567"/>
          </w:tcPr>
          <w:p w14:paraId="73F0045F" w14:textId="77777777" w:rsidR="007E652E" w:rsidRPr="00636D80" w:rsidRDefault="007E652E" w:rsidP="007E652E">
            <w:pPr>
              <w:rPr>
                <w:color w:val="FFFFFF" w:themeColor="background1"/>
              </w:rPr>
            </w:pPr>
            <w:r w:rsidRPr="00636D80">
              <w:rPr>
                <w:color w:val="FFFFFF" w:themeColor="background1"/>
              </w:rPr>
              <w:t>15h30</w:t>
            </w:r>
          </w:p>
        </w:tc>
        <w:tc>
          <w:tcPr>
            <w:tcW w:w="609" w:type="dxa"/>
            <w:shd w:val="clear" w:color="auto" w:fill="394567"/>
          </w:tcPr>
          <w:p w14:paraId="59E4ADDE" w14:textId="77777777" w:rsidR="007E652E" w:rsidRPr="00636D80" w:rsidRDefault="007E652E" w:rsidP="007E652E">
            <w:pPr>
              <w:rPr>
                <w:color w:val="FFFFFF" w:themeColor="background1"/>
              </w:rPr>
            </w:pPr>
            <w:r w:rsidRPr="00636D80">
              <w:rPr>
                <w:color w:val="FFFFFF" w:themeColor="background1"/>
              </w:rPr>
              <w:t>16h00</w:t>
            </w:r>
          </w:p>
        </w:tc>
        <w:tc>
          <w:tcPr>
            <w:tcW w:w="623" w:type="dxa"/>
            <w:shd w:val="clear" w:color="auto" w:fill="394567"/>
          </w:tcPr>
          <w:p w14:paraId="34EEF325" w14:textId="77777777" w:rsidR="007E652E" w:rsidRPr="00636D80" w:rsidRDefault="007E652E" w:rsidP="007E652E">
            <w:pPr>
              <w:rPr>
                <w:color w:val="FFFFFF" w:themeColor="background1"/>
              </w:rPr>
            </w:pPr>
            <w:r w:rsidRPr="00636D80">
              <w:rPr>
                <w:color w:val="FFFFFF" w:themeColor="background1"/>
              </w:rPr>
              <w:t>17h00</w:t>
            </w:r>
          </w:p>
        </w:tc>
        <w:tc>
          <w:tcPr>
            <w:tcW w:w="635" w:type="dxa"/>
            <w:shd w:val="clear" w:color="auto" w:fill="394567"/>
          </w:tcPr>
          <w:p w14:paraId="4DF28F95" w14:textId="77777777" w:rsidR="007E652E" w:rsidRPr="00636D80" w:rsidRDefault="007E652E" w:rsidP="007E652E">
            <w:pPr>
              <w:rPr>
                <w:color w:val="FFFFFF" w:themeColor="background1"/>
              </w:rPr>
            </w:pPr>
            <w:r w:rsidRPr="00636D80">
              <w:rPr>
                <w:color w:val="FFFFFF" w:themeColor="background1"/>
              </w:rPr>
              <w:t>18h30</w:t>
            </w:r>
          </w:p>
        </w:tc>
      </w:tr>
      <w:tr w:rsidR="007E652E" w:rsidRPr="00636D80" w14:paraId="431B3074" w14:textId="77777777" w:rsidTr="00BE7B01">
        <w:trPr>
          <w:trHeight w:val="874"/>
        </w:trPr>
        <w:tc>
          <w:tcPr>
            <w:tcW w:w="2727" w:type="dxa"/>
          </w:tcPr>
          <w:p w14:paraId="28EE8D48" w14:textId="77777777" w:rsidR="007E652E" w:rsidRPr="00636D80" w:rsidRDefault="007E652E" w:rsidP="007E652E">
            <w:r w:rsidRPr="00636D80">
              <w:t>PICHINCHA</w:t>
            </w:r>
          </w:p>
        </w:tc>
        <w:tc>
          <w:tcPr>
            <w:tcW w:w="614" w:type="dxa"/>
          </w:tcPr>
          <w:p w14:paraId="62AEDB7F" w14:textId="77777777" w:rsidR="007E652E" w:rsidRPr="00636D80" w:rsidRDefault="007E652E" w:rsidP="007E652E">
            <w:r w:rsidRPr="00636D80">
              <w:t>0,21</w:t>
            </w:r>
          </w:p>
        </w:tc>
        <w:tc>
          <w:tcPr>
            <w:tcW w:w="652" w:type="dxa"/>
          </w:tcPr>
          <w:p w14:paraId="692776E5" w14:textId="77777777" w:rsidR="007E652E" w:rsidRPr="00636D80" w:rsidRDefault="007E652E" w:rsidP="007E652E">
            <w:r w:rsidRPr="00636D80">
              <w:t>1,62</w:t>
            </w:r>
          </w:p>
        </w:tc>
        <w:tc>
          <w:tcPr>
            <w:tcW w:w="609" w:type="dxa"/>
          </w:tcPr>
          <w:p w14:paraId="2A090E47" w14:textId="77777777" w:rsidR="007E652E" w:rsidRPr="00636D80" w:rsidRDefault="007E652E" w:rsidP="007E652E">
            <w:r w:rsidRPr="00636D80">
              <w:t>3,88</w:t>
            </w:r>
          </w:p>
        </w:tc>
        <w:tc>
          <w:tcPr>
            <w:tcW w:w="643" w:type="dxa"/>
          </w:tcPr>
          <w:p w14:paraId="38758087" w14:textId="77777777" w:rsidR="007E652E" w:rsidRPr="00636D80" w:rsidRDefault="007E652E" w:rsidP="007E652E">
            <w:r w:rsidRPr="00636D80">
              <w:t>4,39</w:t>
            </w:r>
          </w:p>
        </w:tc>
        <w:tc>
          <w:tcPr>
            <w:tcW w:w="567" w:type="dxa"/>
          </w:tcPr>
          <w:p w14:paraId="0ED08081" w14:textId="77777777" w:rsidR="007E652E" w:rsidRPr="00636D80" w:rsidRDefault="007E652E" w:rsidP="007E652E">
            <w:r w:rsidRPr="00636D80">
              <w:t>4,75</w:t>
            </w:r>
          </w:p>
        </w:tc>
        <w:tc>
          <w:tcPr>
            <w:tcW w:w="615" w:type="dxa"/>
          </w:tcPr>
          <w:p w14:paraId="6FDE96F3" w14:textId="77777777" w:rsidR="007E652E" w:rsidRPr="00636D80" w:rsidRDefault="007E652E" w:rsidP="007E652E">
            <w:r w:rsidRPr="00636D80">
              <w:t>4,75</w:t>
            </w:r>
          </w:p>
        </w:tc>
        <w:tc>
          <w:tcPr>
            <w:tcW w:w="598" w:type="dxa"/>
          </w:tcPr>
          <w:p w14:paraId="4951CA0F" w14:textId="77777777" w:rsidR="007E652E" w:rsidRPr="00636D80" w:rsidRDefault="007E652E" w:rsidP="007E652E">
            <w:r w:rsidRPr="00636D80">
              <w:t>4,88</w:t>
            </w:r>
          </w:p>
        </w:tc>
        <w:tc>
          <w:tcPr>
            <w:tcW w:w="623" w:type="dxa"/>
          </w:tcPr>
          <w:p w14:paraId="61C17CEF" w14:textId="77777777" w:rsidR="007E652E" w:rsidRPr="00636D80" w:rsidRDefault="007E652E" w:rsidP="007E652E">
            <w:r w:rsidRPr="00636D80">
              <w:t>4,88</w:t>
            </w:r>
          </w:p>
        </w:tc>
        <w:tc>
          <w:tcPr>
            <w:tcW w:w="637" w:type="dxa"/>
          </w:tcPr>
          <w:p w14:paraId="56E2D4B5" w14:textId="77777777" w:rsidR="007E652E" w:rsidRPr="00636D80" w:rsidRDefault="007E652E" w:rsidP="007E652E">
            <w:r w:rsidRPr="00636D80">
              <w:t>4,88</w:t>
            </w:r>
          </w:p>
        </w:tc>
        <w:tc>
          <w:tcPr>
            <w:tcW w:w="609" w:type="dxa"/>
          </w:tcPr>
          <w:p w14:paraId="57071592" w14:textId="77777777" w:rsidR="007E652E" w:rsidRPr="00636D80" w:rsidRDefault="007E652E" w:rsidP="007E652E">
            <w:r w:rsidRPr="00636D80">
              <w:t>4,88</w:t>
            </w:r>
          </w:p>
        </w:tc>
        <w:tc>
          <w:tcPr>
            <w:tcW w:w="623" w:type="dxa"/>
          </w:tcPr>
          <w:p w14:paraId="45D35882" w14:textId="77777777" w:rsidR="007E652E" w:rsidRPr="00636D80" w:rsidRDefault="007E652E" w:rsidP="007E652E">
            <w:r w:rsidRPr="00636D80">
              <w:t>4,88</w:t>
            </w:r>
          </w:p>
        </w:tc>
        <w:tc>
          <w:tcPr>
            <w:tcW w:w="635" w:type="dxa"/>
          </w:tcPr>
          <w:p w14:paraId="57F73E3B" w14:textId="77777777" w:rsidR="007E652E" w:rsidRPr="00636D80" w:rsidRDefault="007E652E" w:rsidP="007E652E">
            <w:r w:rsidRPr="00636D80">
              <w:t>5,07</w:t>
            </w:r>
          </w:p>
        </w:tc>
      </w:tr>
    </w:tbl>
    <w:p w14:paraId="051EB5E0" w14:textId="77777777" w:rsidR="007E652E" w:rsidRPr="00636D80" w:rsidRDefault="007E652E" w:rsidP="007E652E">
      <w:pPr>
        <w:spacing w:after="0"/>
        <w:rPr>
          <w:rFonts w:cstheme="minorHAnsi"/>
          <w:b/>
          <w:bCs/>
          <w:iCs/>
        </w:rPr>
      </w:pPr>
    </w:p>
    <w:p w14:paraId="0633FCCA" w14:textId="77777777" w:rsidR="007E652E" w:rsidRPr="00636D80" w:rsidRDefault="007E652E" w:rsidP="007E652E">
      <w:pPr>
        <w:spacing w:after="0" w:line="199" w:lineRule="exact"/>
        <w:jc w:val="center"/>
        <w:rPr>
          <w:rFonts w:cstheme="minorHAnsi"/>
          <w:b/>
          <w:bCs/>
          <w:sz w:val="16"/>
          <w:szCs w:val="16"/>
        </w:rPr>
      </w:pPr>
      <w:r w:rsidRPr="00636D80">
        <w:rPr>
          <w:rFonts w:cstheme="minorHAnsi"/>
          <w:b/>
          <w:bCs/>
          <w:sz w:val="16"/>
          <w:szCs w:val="16"/>
        </w:rPr>
        <w:t>Fuente:</w:t>
      </w:r>
      <w:r w:rsidRPr="00636D80">
        <w:rPr>
          <w:rFonts w:cstheme="minorHAnsi"/>
          <w:sz w:val="16"/>
          <w:szCs w:val="16"/>
        </w:rPr>
        <w:t xml:space="preserve"> Coordinación Nacional de Seguridad Informática y Proyectos Tecnológico Electoral</w:t>
      </w:r>
    </w:p>
    <w:p w14:paraId="13757D85" w14:textId="77777777" w:rsidR="007E652E" w:rsidRPr="00636D80" w:rsidRDefault="007E652E" w:rsidP="007E652E">
      <w:pPr>
        <w:pStyle w:val="Textoindependiente"/>
        <w:rPr>
          <w:rFonts w:asciiTheme="minorHAnsi" w:hAnsiTheme="minorHAnsi" w:cstheme="minorHAnsi"/>
          <w:i/>
          <w:lang w:val="es-EC"/>
        </w:rPr>
      </w:pPr>
    </w:p>
    <w:p w14:paraId="6589A6CC" w14:textId="77777777" w:rsidR="007E652E" w:rsidRPr="00636D80" w:rsidRDefault="007E652E" w:rsidP="007E652E">
      <w:pPr>
        <w:pStyle w:val="Textoindependiente"/>
        <w:jc w:val="center"/>
        <w:rPr>
          <w:rFonts w:asciiTheme="minorHAnsi" w:hAnsiTheme="minorHAnsi" w:cstheme="minorHAnsi"/>
          <w:b/>
          <w:bCs/>
          <w:iCs/>
        </w:rPr>
      </w:pPr>
    </w:p>
    <w:p w14:paraId="1D5D0A45" w14:textId="0A10E2DB" w:rsidR="007E652E" w:rsidRPr="00636D80" w:rsidRDefault="007E652E" w:rsidP="007E652E">
      <w:pPr>
        <w:pStyle w:val="Textoindependiente"/>
        <w:jc w:val="center"/>
        <w:rPr>
          <w:rFonts w:asciiTheme="minorHAnsi" w:hAnsiTheme="minorHAnsi" w:cstheme="minorHAnsi"/>
          <w:b/>
          <w:bCs/>
          <w:iCs/>
        </w:rPr>
      </w:pPr>
      <w:r w:rsidRPr="00636D80">
        <w:rPr>
          <w:rFonts w:asciiTheme="minorHAnsi" w:hAnsiTheme="minorHAnsi" w:cstheme="minorHAnsi"/>
          <w:b/>
          <w:bCs/>
          <w:iCs/>
        </w:rPr>
        <w:t>TABLA NRO. 0</w:t>
      </w:r>
      <w:r w:rsidR="002F6137">
        <w:rPr>
          <w:rFonts w:asciiTheme="minorHAnsi" w:hAnsiTheme="minorHAnsi" w:cstheme="minorHAnsi"/>
          <w:b/>
          <w:bCs/>
          <w:iCs/>
        </w:rPr>
        <w:t>5</w:t>
      </w:r>
      <w:r w:rsidRPr="00636D80">
        <w:rPr>
          <w:rFonts w:asciiTheme="minorHAnsi" w:hAnsiTheme="minorHAnsi" w:cstheme="minorHAnsi"/>
          <w:b/>
          <w:bCs/>
          <w:iCs/>
        </w:rPr>
        <w:t>.  ANÁLISIS DEL PROCESAMIENTO DE ACTAS</w:t>
      </w:r>
    </w:p>
    <w:tbl>
      <w:tblPr>
        <w:tblStyle w:val="TableNormal"/>
        <w:tblW w:w="10207" w:type="dxa"/>
        <w:tblInd w:w="-712" w:type="dxa"/>
        <w:tblBorders>
          <w:top w:val="single" w:sz="2" w:space="0" w:color="646363"/>
          <w:left w:val="single" w:sz="2" w:space="0" w:color="646363"/>
          <w:bottom w:val="single" w:sz="2" w:space="0" w:color="646363"/>
          <w:right w:val="single" w:sz="2" w:space="0" w:color="646363"/>
          <w:insideH w:val="single" w:sz="2" w:space="0" w:color="646363"/>
          <w:insideV w:val="single" w:sz="2" w:space="0" w:color="646363"/>
        </w:tblBorders>
        <w:tblLayout w:type="fixed"/>
        <w:tblLook w:val="01E0" w:firstRow="1" w:lastRow="1" w:firstColumn="1" w:lastColumn="1" w:noHBand="0" w:noVBand="0"/>
      </w:tblPr>
      <w:tblGrid>
        <w:gridCol w:w="2694"/>
        <w:gridCol w:w="1417"/>
        <w:gridCol w:w="1560"/>
        <w:gridCol w:w="1417"/>
        <w:gridCol w:w="1134"/>
        <w:gridCol w:w="851"/>
        <w:gridCol w:w="1134"/>
      </w:tblGrid>
      <w:tr w:rsidR="007E652E" w:rsidRPr="00636D80" w14:paraId="2E24CA79" w14:textId="77777777" w:rsidTr="00BE7B01">
        <w:trPr>
          <w:trHeight w:val="1060"/>
        </w:trPr>
        <w:tc>
          <w:tcPr>
            <w:tcW w:w="2694" w:type="dxa"/>
            <w:shd w:val="clear" w:color="auto" w:fill="223343"/>
          </w:tcPr>
          <w:p w14:paraId="155FC053" w14:textId="77777777" w:rsidR="007E652E" w:rsidRPr="00636D80" w:rsidRDefault="007E652E" w:rsidP="007E652E">
            <w:pPr>
              <w:rPr>
                <w:lang w:val="es-EC"/>
              </w:rPr>
            </w:pPr>
          </w:p>
          <w:p w14:paraId="15620007" w14:textId="77777777" w:rsidR="007E652E" w:rsidRPr="00636D80" w:rsidRDefault="007E652E" w:rsidP="007E652E">
            <w:r w:rsidRPr="00636D80">
              <w:t>PROVINCIA</w:t>
            </w:r>
          </w:p>
        </w:tc>
        <w:tc>
          <w:tcPr>
            <w:tcW w:w="1417" w:type="dxa"/>
            <w:shd w:val="clear" w:color="auto" w:fill="223343"/>
          </w:tcPr>
          <w:p w14:paraId="6BA7D825" w14:textId="77777777" w:rsidR="007E652E" w:rsidRPr="00636D80" w:rsidRDefault="007E652E" w:rsidP="007E652E"/>
          <w:p w14:paraId="211BE7D9" w14:textId="77777777" w:rsidR="007E652E" w:rsidRPr="00636D80" w:rsidRDefault="007E652E" w:rsidP="007E652E">
            <w:r w:rsidRPr="00636D80">
              <w:t>JUNTAS</w:t>
            </w:r>
          </w:p>
        </w:tc>
        <w:tc>
          <w:tcPr>
            <w:tcW w:w="1560" w:type="dxa"/>
            <w:shd w:val="clear" w:color="auto" w:fill="223343"/>
          </w:tcPr>
          <w:p w14:paraId="469A3298" w14:textId="77777777" w:rsidR="007E652E" w:rsidRPr="00636D80" w:rsidRDefault="007E652E" w:rsidP="007E652E">
            <w:pPr>
              <w:rPr>
                <w:lang w:val="es-EC"/>
              </w:rPr>
            </w:pPr>
            <w:r w:rsidRPr="00636D80">
              <w:rPr>
                <w:lang w:val="es-EC"/>
              </w:rPr>
              <w:t>% DE PROCESA- MIENTO DE UN ACTA (5 %)</w:t>
            </w:r>
          </w:p>
        </w:tc>
        <w:tc>
          <w:tcPr>
            <w:tcW w:w="1417" w:type="dxa"/>
            <w:shd w:val="clear" w:color="auto" w:fill="223343"/>
          </w:tcPr>
          <w:p w14:paraId="2493C4FE" w14:textId="77777777" w:rsidR="007E652E" w:rsidRPr="00636D80" w:rsidRDefault="007E652E" w:rsidP="007E652E">
            <w:r w:rsidRPr="00636D80">
              <w:t>ACTAS PROCESADAS</w:t>
            </w:r>
          </w:p>
        </w:tc>
        <w:tc>
          <w:tcPr>
            <w:tcW w:w="1134" w:type="dxa"/>
            <w:shd w:val="clear" w:color="auto" w:fill="223343"/>
          </w:tcPr>
          <w:p w14:paraId="53F8FA98" w14:textId="77777777" w:rsidR="007E652E" w:rsidRPr="00636D80" w:rsidRDefault="007E652E" w:rsidP="007E652E">
            <w:r w:rsidRPr="00636D80">
              <w:t>% PROCESA- MIENTO</w:t>
            </w:r>
          </w:p>
        </w:tc>
        <w:tc>
          <w:tcPr>
            <w:tcW w:w="851" w:type="dxa"/>
            <w:shd w:val="clear" w:color="auto" w:fill="223343"/>
          </w:tcPr>
          <w:p w14:paraId="11B28D83" w14:textId="77777777" w:rsidR="007E652E" w:rsidRPr="00636D80" w:rsidRDefault="007E652E" w:rsidP="007E652E"/>
          <w:p w14:paraId="09EB8A79" w14:textId="77777777" w:rsidR="007E652E" w:rsidRPr="00636D80" w:rsidRDefault="007E652E" w:rsidP="007E652E">
            <w:r w:rsidRPr="00636D80">
              <w:t>PERSONAL</w:t>
            </w:r>
          </w:p>
        </w:tc>
        <w:tc>
          <w:tcPr>
            <w:tcW w:w="1134" w:type="dxa"/>
            <w:shd w:val="clear" w:color="auto" w:fill="223343"/>
          </w:tcPr>
          <w:p w14:paraId="2C2BFA0F" w14:textId="77777777" w:rsidR="007E652E" w:rsidRPr="00636D80" w:rsidRDefault="007E652E" w:rsidP="007E652E">
            <w:r w:rsidRPr="00636D80">
              <w:t>TIEMPO HORAS</w:t>
            </w:r>
          </w:p>
        </w:tc>
      </w:tr>
      <w:tr w:rsidR="007E652E" w:rsidRPr="00636D80" w14:paraId="2D920284" w14:textId="77777777" w:rsidTr="00BE7B01">
        <w:trPr>
          <w:trHeight w:val="675"/>
        </w:trPr>
        <w:tc>
          <w:tcPr>
            <w:tcW w:w="2694" w:type="dxa"/>
          </w:tcPr>
          <w:p w14:paraId="54784033" w14:textId="77777777" w:rsidR="007E652E" w:rsidRPr="00636D80" w:rsidRDefault="007E652E" w:rsidP="007E652E">
            <w:r w:rsidRPr="00636D80">
              <w:t>PICHINCHA</w:t>
            </w:r>
          </w:p>
        </w:tc>
        <w:tc>
          <w:tcPr>
            <w:tcW w:w="1417" w:type="dxa"/>
          </w:tcPr>
          <w:p w14:paraId="2443BFDE" w14:textId="77777777" w:rsidR="007E652E" w:rsidRPr="00636D80" w:rsidRDefault="007E652E" w:rsidP="007E652E">
            <w:pPr>
              <w:jc w:val="center"/>
            </w:pPr>
            <w:r w:rsidRPr="00636D80">
              <w:t>6.892</w:t>
            </w:r>
          </w:p>
        </w:tc>
        <w:tc>
          <w:tcPr>
            <w:tcW w:w="1560" w:type="dxa"/>
          </w:tcPr>
          <w:p w14:paraId="56246B3C" w14:textId="77777777" w:rsidR="007E652E" w:rsidRPr="00636D80" w:rsidRDefault="007E652E" w:rsidP="007E652E">
            <w:pPr>
              <w:jc w:val="center"/>
            </w:pPr>
            <w:r w:rsidRPr="00636D80">
              <w:t>4.922</w:t>
            </w:r>
          </w:p>
        </w:tc>
        <w:tc>
          <w:tcPr>
            <w:tcW w:w="1417" w:type="dxa"/>
          </w:tcPr>
          <w:p w14:paraId="4E32B07E" w14:textId="77777777" w:rsidR="007E652E" w:rsidRPr="00636D80" w:rsidRDefault="007E652E" w:rsidP="007E652E">
            <w:pPr>
              <w:jc w:val="center"/>
            </w:pPr>
            <w:r w:rsidRPr="00636D80">
              <w:t>4.991</w:t>
            </w:r>
          </w:p>
        </w:tc>
        <w:tc>
          <w:tcPr>
            <w:tcW w:w="1134" w:type="dxa"/>
          </w:tcPr>
          <w:p w14:paraId="09A9A77F" w14:textId="77777777" w:rsidR="007E652E" w:rsidRPr="00636D80" w:rsidRDefault="007E652E" w:rsidP="007E652E">
            <w:pPr>
              <w:jc w:val="center"/>
            </w:pPr>
            <w:r w:rsidRPr="00636D80">
              <w:t>5,07</w:t>
            </w:r>
          </w:p>
        </w:tc>
        <w:tc>
          <w:tcPr>
            <w:tcW w:w="851" w:type="dxa"/>
          </w:tcPr>
          <w:p w14:paraId="4C8B5ED2" w14:textId="77777777" w:rsidR="007E652E" w:rsidRPr="00636D80" w:rsidRDefault="007E652E" w:rsidP="007E652E">
            <w:pPr>
              <w:jc w:val="center"/>
            </w:pPr>
            <w:r w:rsidRPr="00636D80">
              <w:t>50</w:t>
            </w:r>
          </w:p>
        </w:tc>
        <w:tc>
          <w:tcPr>
            <w:tcW w:w="1134" w:type="dxa"/>
          </w:tcPr>
          <w:p w14:paraId="19C17429" w14:textId="77777777" w:rsidR="007E652E" w:rsidRPr="00636D80" w:rsidRDefault="007E652E" w:rsidP="007E652E">
            <w:pPr>
              <w:jc w:val="center"/>
            </w:pPr>
            <w:r w:rsidRPr="00636D80">
              <w:t>7</w:t>
            </w:r>
          </w:p>
        </w:tc>
      </w:tr>
    </w:tbl>
    <w:p w14:paraId="55774F94" w14:textId="77777777" w:rsidR="007E652E" w:rsidRPr="00636D80" w:rsidRDefault="007E652E" w:rsidP="007E652E">
      <w:pPr>
        <w:pStyle w:val="Textoindependiente"/>
        <w:jc w:val="center"/>
        <w:rPr>
          <w:rFonts w:asciiTheme="minorHAnsi" w:hAnsiTheme="minorHAnsi" w:cstheme="minorHAnsi"/>
          <w:b/>
          <w:bCs/>
          <w:iCs/>
        </w:rPr>
      </w:pPr>
    </w:p>
    <w:p w14:paraId="5D34C17F" w14:textId="77777777" w:rsidR="007E652E" w:rsidRDefault="007E652E" w:rsidP="007E652E">
      <w:pPr>
        <w:spacing w:after="0" w:line="199" w:lineRule="exact"/>
        <w:jc w:val="center"/>
        <w:rPr>
          <w:rFonts w:cstheme="minorHAnsi"/>
          <w:sz w:val="16"/>
          <w:szCs w:val="16"/>
        </w:rPr>
      </w:pPr>
      <w:r w:rsidRPr="00636D80">
        <w:rPr>
          <w:rFonts w:cstheme="minorHAnsi"/>
          <w:b/>
          <w:bCs/>
          <w:sz w:val="16"/>
          <w:szCs w:val="16"/>
        </w:rPr>
        <w:t>Fuente:</w:t>
      </w:r>
      <w:r w:rsidRPr="00636D80">
        <w:rPr>
          <w:rFonts w:cstheme="minorHAnsi"/>
          <w:sz w:val="16"/>
          <w:szCs w:val="16"/>
        </w:rPr>
        <w:t xml:space="preserve"> Coordinación Nacional de Seguridad Informática y Proyectos Tecnológico Electoral</w:t>
      </w:r>
      <w:r>
        <w:rPr>
          <w:rFonts w:cstheme="minorHAnsi"/>
          <w:sz w:val="16"/>
          <w:szCs w:val="16"/>
        </w:rPr>
        <w:t xml:space="preserve"> </w:t>
      </w:r>
    </w:p>
    <w:p w14:paraId="0FF4352A" w14:textId="77777777" w:rsidR="003E571E" w:rsidRDefault="003E571E" w:rsidP="007E652E">
      <w:pPr>
        <w:spacing w:after="0" w:line="199" w:lineRule="exact"/>
        <w:jc w:val="center"/>
        <w:rPr>
          <w:rFonts w:cstheme="minorHAnsi"/>
          <w:sz w:val="16"/>
          <w:szCs w:val="16"/>
        </w:rPr>
      </w:pPr>
    </w:p>
    <w:p w14:paraId="22877F9B" w14:textId="77777777" w:rsidR="003E571E" w:rsidRDefault="003E571E" w:rsidP="007E652E">
      <w:pPr>
        <w:spacing w:after="0" w:line="199" w:lineRule="exact"/>
        <w:jc w:val="center"/>
        <w:rPr>
          <w:rFonts w:cstheme="minorHAnsi"/>
          <w:sz w:val="16"/>
          <w:szCs w:val="16"/>
        </w:rPr>
      </w:pPr>
    </w:p>
    <w:p w14:paraId="06347C10" w14:textId="77777777" w:rsidR="00C066CA" w:rsidRDefault="00C066CA" w:rsidP="000B1FB8">
      <w:pPr>
        <w:spacing w:after="0" w:line="199" w:lineRule="exact"/>
        <w:jc w:val="center"/>
        <w:rPr>
          <w:rFonts w:cstheme="minorHAnsi"/>
          <w:sz w:val="16"/>
          <w:szCs w:val="16"/>
        </w:rPr>
      </w:pPr>
    </w:p>
    <w:p w14:paraId="23628F51" w14:textId="429DE590" w:rsidR="00121CA8" w:rsidRPr="003E571E" w:rsidRDefault="00E40F03" w:rsidP="002E0DBF">
      <w:pPr>
        <w:pStyle w:val="Prrafodelista"/>
        <w:numPr>
          <w:ilvl w:val="2"/>
          <w:numId w:val="24"/>
        </w:numPr>
        <w:spacing w:after="0" w:line="276" w:lineRule="auto"/>
        <w:jc w:val="both"/>
        <w:rPr>
          <w:rFonts w:cstheme="minorHAnsi"/>
          <w:b/>
          <w:bCs/>
          <w:color w:val="C45911" w:themeColor="accent2" w:themeShade="BF"/>
          <w:sz w:val="24"/>
          <w:szCs w:val="24"/>
        </w:rPr>
      </w:pPr>
      <w:r w:rsidRPr="003E571E">
        <w:rPr>
          <w:rFonts w:cstheme="minorHAnsi"/>
          <w:b/>
          <w:bCs/>
          <w:sz w:val="24"/>
          <w:szCs w:val="24"/>
        </w:rPr>
        <w:t>CAPACITACIÓN MIEMBRO</w:t>
      </w:r>
      <w:r w:rsidR="000B34EA" w:rsidRPr="003E571E">
        <w:rPr>
          <w:rFonts w:cstheme="minorHAnsi"/>
          <w:b/>
          <w:bCs/>
          <w:sz w:val="24"/>
          <w:szCs w:val="24"/>
        </w:rPr>
        <w:t>S</w:t>
      </w:r>
      <w:r w:rsidRPr="003E571E">
        <w:rPr>
          <w:rFonts w:cstheme="minorHAnsi"/>
          <w:b/>
          <w:bCs/>
          <w:sz w:val="24"/>
          <w:szCs w:val="24"/>
        </w:rPr>
        <w:t xml:space="preserve"> DE LA JUNTA RECEPTORA DEL VOTO</w:t>
      </w:r>
      <w:r w:rsidR="000B34EA" w:rsidRPr="003E571E">
        <w:rPr>
          <w:rFonts w:cstheme="minorHAnsi"/>
          <w:b/>
          <w:bCs/>
          <w:sz w:val="24"/>
          <w:szCs w:val="24"/>
        </w:rPr>
        <w:t xml:space="preserve"> (MJRV)</w:t>
      </w:r>
    </w:p>
    <w:p w14:paraId="3170ED3D" w14:textId="076A0E0F" w:rsidR="007D337B" w:rsidRDefault="007D337B" w:rsidP="0088161C">
      <w:pPr>
        <w:spacing w:after="0" w:line="240" w:lineRule="auto"/>
        <w:jc w:val="both"/>
        <w:rPr>
          <w:rFonts w:cstheme="minorHAnsi"/>
          <w:sz w:val="24"/>
          <w:szCs w:val="24"/>
        </w:rPr>
      </w:pPr>
    </w:p>
    <w:p w14:paraId="0AA9F838" w14:textId="6AF33AFB" w:rsidR="00185525" w:rsidRDefault="00185525" w:rsidP="0088161C">
      <w:pPr>
        <w:spacing w:after="0" w:line="240" w:lineRule="auto"/>
        <w:jc w:val="both"/>
        <w:rPr>
          <w:rFonts w:cstheme="minorHAnsi"/>
          <w:sz w:val="24"/>
          <w:szCs w:val="24"/>
        </w:rPr>
      </w:pPr>
      <w:r>
        <w:rPr>
          <w:noProof/>
          <w:lang w:eastAsia="es-EC"/>
        </w:rPr>
        <w:drawing>
          <wp:anchor distT="0" distB="0" distL="0" distR="0" simplePos="0" relativeHeight="251682816" behindDoc="0" locked="0" layoutInCell="1" allowOverlap="1" wp14:anchorId="78694A56" wp14:editId="7BD13D0D">
            <wp:simplePos x="0" y="0"/>
            <wp:positionH relativeFrom="page">
              <wp:posOffset>1643484</wp:posOffset>
            </wp:positionH>
            <wp:positionV relativeFrom="paragraph">
              <wp:posOffset>87919</wp:posOffset>
            </wp:positionV>
            <wp:extent cx="4455795" cy="2499995"/>
            <wp:effectExtent l="0" t="0" r="1905" b="1905"/>
            <wp:wrapTopAndBottom/>
            <wp:docPr id="3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jpeg"/>
                    <pic:cNvPicPr/>
                  </pic:nvPicPr>
                  <pic:blipFill>
                    <a:blip r:embed="rId26" cstate="print"/>
                    <a:stretch>
                      <a:fillRect/>
                    </a:stretch>
                  </pic:blipFill>
                  <pic:spPr>
                    <a:xfrm>
                      <a:off x="0" y="0"/>
                      <a:ext cx="4455795" cy="2499995"/>
                    </a:xfrm>
                    <a:prstGeom prst="rect">
                      <a:avLst/>
                    </a:prstGeom>
                  </pic:spPr>
                </pic:pic>
              </a:graphicData>
            </a:graphic>
            <wp14:sizeRelH relativeFrom="margin">
              <wp14:pctWidth>0</wp14:pctWidth>
            </wp14:sizeRelH>
            <wp14:sizeRelV relativeFrom="margin">
              <wp14:pctHeight>0</wp14:pctHeight>
            </wp14:sizeRelV>
          </wp:anchor>
        </w:drawing>
      </w:r>
    </w:p>
    <w:p w14:paraId="533B51F0" w14:textId="3BC8F2F6" w:rsidR="0088161C" w:rsidRDefault="0088161C" w:rsidP="00095AAD">
      <w:pPr>
        <w:spacing w:after="0" w:line="240" w:lineRule="auto"/>
        <w:jc w:val="center"/>
        <w:rPr>
          <w:rFonts w:ascii="Calibri" w:hAnsi="Calibri" w:cs="Calibri"/>
        </w:rPr>
      </w:pPr>
    </w:p>
    <w:p w14:paraId="5C8B7CE1" w14:textId="77777777" w:rsidR="00185525" w:rsidRDefault="00185525" w:rsidP="000A7B3A">
      <w:pPr>
        <w:spacing w:after="0" w:line="240" w:lineRule="auto"/>
        <w:rPr>
          <w:rFonts w:cstheme="minorHAnsi"/>
          <w:b/>
          <w:bCs/>
          <w:lang w:eastAsia="es-ES"/>
        </w:rPr>
      </w:pPr>
    </w:p>
    <w:p w14:paraId="37AA8A0D" w14:textId="77777777" w:rsidR="00B82BCB" w:rsidRPr="003E571E" w:rsidRDefault="00B82BCB" w:rsidP="00B82BCB">
      <w:pPr>
        <w:pStyle w:val="Default"/>
        <w:spacing w:line="276" w:lineRule="auto"/>
        <w:rPr>
          <w:b/>
          <w:bCs/>
          <w:sz w:val="22"/>
          <w:szCs w:val="22"/>
          <w:lang w:val="es-ES" w:eastAsia="es-ES"/>
        </w:rPr>
      </w:pPr>
      <w:bookmarkStart w:id="25" w:name="_Toc134183299"/>
      <w:r w:rsidRPr="003E571E">
        <w:rPr>
          <w:b/>
          <w:bCs/>
          <w:sz w:val="22"/>
          <w:szCs w:val="22"/>
          <w:lang w:val="es-ES" w:eastAsia="es-ES"/>
        </w:rPr>
        <w:t>Capacitación a Miembros de Juntas Receptoras del Voto</w:t>
      </w:r>
      <w:bookmarkEnd w:id="25"/>
      <w:r w:rsidRPr="003E571E">
        <w:rPr>
          <w:b/>
          <w:bCs/>
          <w:sz w:val="22"/>
          <w:szCs w:val="22"/>
          <w:lang w:val="es-ES" w:eastAsia="es-ES"/>
        </w:rPr>
        <w:t xml:space="preserve"> </w:t>
      </w:r>
    </w:p>
    <w:p w14:paraId="247EF23C" w14:textId="77777777" w:rsidR="00B82BCB" w:rsidRPr="002421AA" w:rsidRDefault="00B82BCB" w:rsidP="00B82BCB">
      <w:pPr>
        <w:spacing w:after="0" w:line="276" w:lineRule="auto"/>
        <w:rPr>
          <w:rFonts w:cstheme="minorHAnsi"/>
          <w:b/>
          <w:highlight w:val="yellow"/>
        </w:rPr>
      </w:pPr>
      <w:bookmarkStart w:id="26" w:name="_Toc64625552"/>
    </w:p>
    <w:p w14:paraId="351FB5A6" w14:textId="77777777" w:rsidR="00B82BCB" w:rsidRPr="003E571E" w:rsidRDefault="00B82BCB" w:rsidP="00B82BCB">
      <w:pPr>
        <w:spacing w:after="0" w:line="276" w:lineRule="auto"/>
        <w:rPr>
          <w:rFonts w:cstheme="minorHAnsi"/>
        </w:rPr>
      </w:pPr>
      <w:r w:rsidRPr="003E571E">
        <w:rPr>
          <w:rFonts w:cstheme="minorHAnsi"/>
          <w:bCs/>
        </w:rPr>
        <w:t xml:space="preserve">El Calendario Electoral para las </w:t>
      </w:r>
      <w:r w:rsidRPr="003E571E">
        <w:rPr>
          <w:rFonts w:cstheme="minorHAnsi"/>
        </w:rPr>
        <w:t>Elecciones Seccionales y CPCCS 2023, estableció quizás un de los hitos más importantes, siendo este la “Designación de Miembros de Juntas Receptoras del Voto”, así como la “Capacitación de Miembros de Junta Receptora del Voto”, en la provincia de Pichincha se designaron a 48.244, a quienes se capacitó para que el 05 de febrero de 2023 cumpla a cabalidad sus funciones y responsabilidades en las juntas receptoras del voto.</w:t>
      </w:r>
    </w:p>
    <w:p w14:paraId="1C887095" w14:textId="77777777" w:rsidR="00B82BCB" w:rsidRPr="003E571E" w:rsidRDefault="00B82BCB" w:rsidP="00B82BCB">
      <w:pPr>
        <w:spacing w:after="0" w:line="276" w:lineRule="auto"/>
        <w:rPr>
          <w:rFonts w:cstheme="minorHAnsi"/>
          <w:bCs/>
        </w:rPr>
      </w:pPr>
    </w:p>
    <w:bookmarkEnd w:id="26"/>
    <w:p w14:paraId="3953BE59" w14:textId="77777777" w:rsidR="00B82BCB" w:rsidRPr="003E571E" w:rsidRDefault="00B82BCB" w:rsidP="00B82BCB">
      <w:pPr>
        <w:autoSpaceDE w:val="0"/>
        <w:autoSpaceDN w:val="0"/>
        <w:adjustRightInd w:val="0"/>
        <w:spacing w:after="0" w:line="276" w:lineRule="auto"/>
        <w:jc w:val="both"/>
        <w:rPr>
          <w:rFonts w:cstheme="minorHAnsi"/>
        </w:rPr>
      </w:pPr>
      <w:r w:rsidRPr="003E571E">
        <w:rPr>
          <w:rFonts w:cstheme="minorHAnsi"/>
        </w:rPr>
        <w:t>Mediante memorando Nro. CNE-DTPPEP-2022-0485-M, de 7 de noviembre de 2022, se remitió Plan Provincial y Cronograma de Capacitación a los actores del proceso electoral de las Elecciones Seccionales y CPCCS 2023 para la provincia de Pichincha, en el cual se señaló las actividades que van desde formar, capacitar e instruir a los miembros de las juntas receptoras del voto y otros actores electorales hasta la elaboración del informe final de la capacitación.</w:t>
      </w:r>
    </w:p>
    <w:p w14:paraId="5CBA3B57" w14:textId="77777777" w:rsidR="00B82BCB" w:rsidRPr="003E571E" w:rsidRDefault="00B82BCB" w:rsidP="00B82BCB">
      <w:pPr>
        <w:autoSpaceDE w:val="0"/>
        <w:autoSpaceDN w:val="0"/>
        <w:adjustRightInd w:val="0"/>
        <w:spacing w:after="0" w:line="276" w:lineRule="auto"/>
        <w:jc w:val="both"/>
        <w:rPr>
          <w:rFonts w:cstheme="minorHAnsi"/>
        </w:rPr>
      </w:pPr>
    </w:p>
    <w:p w14:paraId="6F835EBB" w14:textId="77777777" w:rsidR="00B82BCB" w:rsidRDefault="00B82BCB" w:rsidP="00B82BCB">
      <w:pPr>
        <w:autoSpaceDE w:val="0"/>
        <w:autoSpaceDN w:val="0"/>
        <w:adjustRightInd w:val="0"/>
        <w:spacing w:after="0" w:line="276" w:lineRule="auto"/>
        <w:jc w:val="both"/>
        <w:rPr>
          <w:rFonts w:cstheme="minorHAnsi"/>
        </w:rPr>
      </w:pPr>
      <w:r w:rsidRPr="003E571E">
        <w:rPr>
          <w:rFonts w:cstheme="minorHAnsi"/>
        </w:rPr>
        <w:t>Desde noviembre de 2022 al febrero del 2023, la Unidad de Capacitación de la Delegación Provincial de Pichincha, y la Unidad Técnica Provincial de Procesos Electorales brindó la formación necesaria para las Elecciones Seccionales, CPCCS y Referéndum 2023 a los siguientes grupos objetivos y actores dando cumplimiento al cronograma y al plan de capacitación provincial establecido.</w:t>
      </w:r>
    </w:p>
    <w:p w14:paraId="39F8489A" w14:textId="77777777" w:rsidR="00B82BCB" w:rsidRDefault="00B82BCB" w:rsidP="00B82BCB">
      <w:pPr>
        <w:spacing w:after="0" w:line="276" w:lineRule="auto"/>
        <w:jc w:val="both"/>
        <w:rPr>
          <w:rFonts w:cstheme="minorHAnsi"/>
          <w:b/>
        </w:rPr>
      </w:pPr>
    </w:p>
    <w:p w14:paraId="6E127D9A" w14:textId="77777777" w:rsidR="00B82BCB" w:rsidRPr="003E571E" w:rsidRDefault="00B82BCB" w:rsidP="00B82BCB">
      <w:pPr>
        <w:spacing w:after="0" w:line="276" w:lineRule="auto"/>
        <w:jc w:val="both"/>
        <w:rPr>
          <w:rFonts w:cstheme="minorHAnsi"/>
          <w:b/>
        </w:rPr>
      </w:pPr>
      <w:r w:rsidRPr="003E571E">
        <w:rPr>
          <w:rFonts w:cstheme="minorHAnsi"/>
          <w:b/>
        </w:rPr>
        <w:t>Capacitación a los miembros de junta receptora del voto</w:t>
      </w:r>
    </w:p>
    <w:p w14:paraId="56697D72" w14:textId="77777777" w:rsidR="00B82BCB" w:rsidRPr="003E571E" w:rsidRDefault="00B82BCB" w:rsidP="00B82BCB">
      <w:pPr>
        <w:autoSpaceDE w:val="0"/>
        <w:autoSpaceDN w:val="0"/>
        <w:adjustRightInd w:val="0"/>
        <w:spacing w:after="0" w:line="276" w:lineRule="auto"/>
        <w:rPr>
          <w:rFonts w:cstheme="minorHAnsi"/>
        </w:rPr>
      </w:pPr>
    </w:p>
    <w:p w14:paraId="27FE6C09" w14:textId="77777777" w:rsidR="00B82BCB" w:rsidRPr="003E571E" w:rsidRDefault="00B82BCB" w:rsidP="00B82BCB">
      <w:pPr>
        <w:autoSpaceDE w:val="0"/>
        <w:autoSpaceDN w:val="0"/>
        <w:adjustRightInd w:val="0"/>
        <w:spacing w:after="0" w:line="276" w:lineRule="auto"/>
        <w:jc w:val="both"/>
        <w:rPr>
          <w:rFonts w:cstheme="minorHAnsi"/>
        </w:rPr>
      </w:pPr>
      <w:r w:rsidRPr="003E571E">
        <w:rPr>
          <w:rFonts w:cstheme="minorHAnsi"/>
        </w:rPr>
        <w:t>La capacitación a los miembros de las juntas receptoras del voto se realizó conforme a la planificación y calendario electoral establecido, desde el 08 de noviembre del 2022 con capacitaciones en el punto fijo ubicado en la planta baja de la Delegación Provincial Electoral de Pichincha, hasta el 5 de febrero de 2023 con capacitaciones In situ en los recintos electorales en el día de las elecciones.</w:t>
      </w:r>
    </w:p>
    <w:p w14:paraId="66836524" w14:textId="77777777" w:rsidR="00B82BCB" w:rsidRPr="003E571E" w:rsidRDefault="00B82BCB" w:rsidP="00B82BCB">
      <w:pPr>
        <w:autoSpaceDE w:val="0"/>
        <w:autoSpaceDN w:val="0"/>
        <w:adjustRightInd w:val="0"/>
        <w:spacing w:after="0" w:line="276" w:lineRule="auto"/>
        <w:jc w:val="both"/>
        <w:rPr>
          <w:rFonts w:cstheme="minorHAnsi"/>
        </w:rPr>
      </w:pPr>
    </w:p>
    <w:p w14:paraId="59CC080B" w14:textId="77777777" w:rsidR="00B82BCB" w:rsidRDefault="00B82BCB" w:rsidP="00B82BCB">
      <w:pPr>
        <w:autoSpaceDE w:val="0"/>
        <w:autoSpaceDN w:val="0"/>
        <w:adjustRightInd w:val="0"/>
        <w:spacing w:after="0" w:line="276" w:lineRule="auto"/>
        <w:jc w:val="both"/>
        <w:rPr>
          <w:rFonts w:cstheme="minorHAnsi"/>
        </w:rPr>
      </w:pPr>
      <w:r w:rsidRPr="003E571E">
        <w:rPr>
          <w:rFonts w:cstheme="minorHAnsi"/>
        </w:rPr>
        <w:t>A continuación, se detallan en el siguiente cuadro los lugares, horarios y días de atención en los puntos fijos establecidos en la provincia de Pichincha:</w:t>
      </w:r>
      <w:r>
        <w:rPr>
          <w:rFonts w:cstheme="minorHAnsi"/>
        </w:rPr>
        <w:t xml:space="preserve">  </w:t>
      </w:r>
    </w:p>
    <w:p w14:paraId="035D7267" w14:textId="77777777" w:rsidR="00B82BCB" w:rsidRDefault="00B82BCB" w:rsidP="00B82BCB">
      <w:pPr>
        <w:autoSpaceDE w:val="0"/>
        <w:autoSpaceDN w:val="0"/>
        <w:adjustRightInd w:val="0"/>
        <w:spacing w:after="0" w:line="240" w:lineRule="auto"/>
        <w:jc w:val="both"/>
        <w:rPr>
          <w:rFonts w:cstheme="minorHAnsi"/>
        </w:rPr>
      </w:pPr>
    </w:p>
    <w:p w14:paraId="32FA9C2E" w14:textId="77777777" w:rsidR="00B82BCB" w:rsidRPr="003E571E" w:rsidRDefault="00B82BCB" w:rsidP="00B82BCB">
      <w:pPr>
        <w:autoSpaceDE w:val="0"/>
        <w:autoSpaceDN w:val="0"/>
        <w:adjustRightInd w:val="0"/>
        <w:spacing w:after="0" w:line="240" w:lineRule="auto"/>
        <w:jc w:val="both"/>
        <w:rPr>
          <w:rFonts w:cstheme="minorHAnsi"/>
          <w:b/>
          <w:bCs/>
        </w:rPr>
      </w:pPr>
    </w:p>
    <w:p w14:paraId="5346647B" w14:textId="6F5D18EA" w:rsidR="00B82BCB" w:rsidRPr="003E571E" w:rsidRDefault="00B82BCB" w:rsidP="00B82BCB">
      <w:pPr>
        <w:pStyle w:val="Descripcin"/>
        <w:keepNext/>
        <w:rPr>
          <w:b/>
          <w:bCs/>
          <w:i w:val="0"/>
          <w:iCs w:val="0"/>
          <w:color w:val="auto"/>
          <w:sz w:val="22"/>
          <w:szCs w:val="22"/>
        </w:rPr>
      </w:pPr>
      <w:r w:rsidRPr="003E571E">
        <w:rPr>
          <w:b/>
          <w:bCs/>
          <w:i w:val="0"/>
          <w:iCs w:val="0"/>
          <w:color w:val="auto"/>
          <w:sz w:val="22"/>
          <w:szCs w:val="22"/>
        </w:rPr>
        <w:t xml:space="preserve">Tabla </w:t>
      </w:r>
      <w:r w:rsidR="003E571E" w:rsidRPr="003E571E">
        <w:rPr>
          <w:b/>
          <w:bCs/>
          <w:i w:val="0"/>
          <w:iCs w:val="0"/>
          <w:color w:val="auto"/>
          <w:sz w:val="22"/>
          <w:szCs w:val="22"/>
        </w:rPr>
        <w:t xml:space="preserve">No. </w:t>
      </w:r>
      <w:r w:rsidR="000E3FA5">
        <w:rPr>
          <w:b/>
          <w:bCs/>
          <w:i w:val="0"/>
          <w:iCs w:val="0"/>
          <w:color w:val="auto"/>
          <w:sz w:val="22"/>
          <w:szCs w:val="22"/>
        </w:rPr>
        <w:t>5</w:t>
      </w:r>
      <w:r w:rsidRPr="003E571E">
        <w:rPr>
          <w:b/>
          <w:bCs/>
          <w:i w:val="0"/>
          <w:iCs w:val="0"/>
          <w:color w:val="auto"/>
          <w:sz w:val="22"/>
          <w:szCs w:val="22"/>
        </w:rPr>
        <w:t xml:space="preserve"> Puntos fijos de capacitación a miembros de juntas receptoras del voto</w:t>
      </w:r>
    </w:p>
    <w:tbl>
      <w:tblPr>
        <w:tblStyle w:val="Tabladecuadrcula4-nfasis12"/>
        <w:tblW w:w="10065" w:type="dxa"/>
        <w:jc w:val="center"/>
        <w:tblLook w:val="04A0" w:firstRow="1" w:lastRow="0" w:firstColumn="1" w:lastColumn="0" w:noHBand="0" w:noVBand="1"/>
      </w:tblPr>
      <w:tblGrid>
        <w:gridCol w:w="2660"/>
        <w:gridCol w:w="2404"/>
        <w:gridCol w:w="1596"/>
        <w:gridCol w:w="1704"/>
        <w:gridCol w:w="1701"/>
      </w:tblGrid>
      <w:tr w:rsidR="00B82BCB" w:rsidRPr="001D66B3" w14:paraId="49F63381" w14:textId="77777777" w:rsidTr="000E3FA5">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660" w:type="dxa"/>
            <w:shd w:val="clear" w:color="auto" w:fill="44546A" w:themeFill="text2"/>
            <w:noWrap/>
            <w:hideMark/>
          </w:tcPr>
          <w:p w14:paraId="4E899F5F" w14:textId="77777777" w:rsidR="00B82BCB" w:rsidRPr="001D66B3" w:rsidRDefault="00B82BCB" w:rsidP="00664F2C">
            <w:pPr>
              <w:jc w:val="center"/>
              <w:rPr>
                <w:rFonts w:eastAsia="Times New Roman" w:cstheme="minorHAnsi"/>
              </w:rPr>
            </w:pPr>
            <w:r w:rsidRPr="001D66B3">
              <w:rPr>
                <w:rFonts w:eastAsia="Times New Roman" w:cstheme="minorHAnsi"/>
              </w:rPr>
              <w:t xml:space="preserve">LUGAR </w:t>
            </w:r>
          </w:p>
        </w:tc>
        <w:tc>
          <w:tcPr>
            <w:tcW w:w="2404" w:type="dxa"/>
            <w:shd w:val="clear" w:color="auto" w:fill="44546A" w:themeFill="text2"/>
            <w:hideMark/>
          </w:tcPr>
          <w:p w14:paraId="10B3CD71" w14:textId="77777777" w:rsidR="00B82BCB" w:rsidRPr="001D66B3" w:rsidRDefault="00B82BCB"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1D66B3">
              <w:rPr>
                <w:rFonts w:eastAsia="Times New Roman" w:cstheme="minorHAnsi"/>
              </w:rPr>
              <w:t>DESCRIPCIÓN DEL LUGAR</w:t>
            </w:r>
          </w:p>
        </w:tc>
        <w:tc>
          <w:tcPr>
            <w:tcW w:w="1596" w:type="dxa"/>
            <w:shd w:val="clear" w:color="auto" w:fill="44546A" w:themeFill="text2"/>
            <w:hideMark/>
          </w:tcPr>
          <w:p w14:paraId="5CDD17EE" w14:textId="77777777" w:rsidR="00B82BCB" w:rsidRPr="001D66B3" w:rsidRDefault="00B82BCB"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1D66B3">
              <w:rPr>
                <w:rFonts w:eastAsia="Times New Roman" w:cstheme="minorHAnsi"/>
              </w:rPr>
              <w:t>DÍAS DE ATENCIÓN</w:t>
            </w:r>
          </w:p>
        </w:tc>
        <w:tc>
          <w:tcPr>
            <w:tcW w:w="1704" w:type="dxa"/>
            <w:shd w:val="clear" w:color="auto" w:fill="44546A" w:themeFill="text2"/>
            <w:hideMark/>
          </w:tcPr>
          <w:p w14:paraId="28EBE1ED" w14:textId="77777777" w:rsidR="00B82BCB" w:rsidRPr="001D66B3" w:rsidRDefault="00B82BCB"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1D66B3">
              <w:rPr>
                <w:rFonts w:eastAsia="Times New Roman" w:cstheme="minorHAnsi"/>
              </w:rPr>
              <w:t>HORARIO</w:t>
            </w:r>
          </w:p>
        </w:tc>
        <w:tc>
          <w:tcPr>
            <w:tcW w:w="1701" w:type="dxa"/>
            <w:shd w:val="clear" w:color="auto" w:fill="44546A" w:themeFill="text2"/>
            <w:hideMark/>
          </w:tcPr>
          <w:p w14:paraId="7C46FA1D" w14:textId="77777777" w:rsidR="00B82BCB" w:rsidRPr="001D66B3" w:rsidRDefault="00B82BCB"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1D66B3">
              <w:rPr>
                <w:rFonts w:eastAsia="Times New Roman" w:cstheme="minorHAnsi"/>
              </w:rPr>
              <w:t>VIGENCIA DEL PUNTO DE ATENCIÓN</w:t>
            </w:r>
          </w:p>
        </w:tc>
      </w:tr>
      <w:tr w:rsidR="00B82BCB" w:rsidRPr="001D66B3" w14:paraId="5A8C83C5" w14:textId="77777777" w:rsidTr="00664F2C">
        <w:trPr>
          <w:trHeight w:val="828"/>
          <w:jc w:val="center"/>
        </w:trPr>
        <w:tc>
          <w:tcPr>
            <w:cnfStyle w:val="001000000000" w:firstRow="0" w:lastRow="0" w:firstColumn="1" w:lastColumn="0" w:oddVBand="0" w:evenVBand="0" w:oddHBand="0" w:evenHBand="0" w:firstRowFirstColumn="0" w:firstRowLastColumn="0" w:lastRowFirstColumn="0" w:lastRowLastColumn="0"/>
            <w:tcW w:w="2660" w:type="dxa"/>
            <w:hideMark/>
          </w:tcPr>
          <w:p w14:paraId="0522B734" w14:textId="77777777" w:rsidR="00B82BCB" w:rsidRPr="001D66B3" w:rsidRDefault="00B82BCB" w:rsidP="00664F2C">
            <w:pPr>
              <w:jc w:val="center"/>
              <w:rPr>
                <w:rFonts w:eastAsia="Times New Roman" w:cstheme="minorHAnsi"/>
                <w:color w:val="000000"/>
              </w:rPr>
            </w:pPr>
          </w:p>
          <w:p w14:paraId="1FDB097A" w14:textId="77777777" w:rsidR="00B82BCB" w:rsidRPr="001D66B3" w:rsidRDefault="00B82BCB" w:rsidP="00664F2C">
            <w:pPr>
              <w:jc w:val="center"/>
              <w:rPr>
                <w:rFonts w:eastAsia="Times New Roman" w:cstheme="minorHAnsi"/>
                <w:color w:val="000000"/>
              </w:rPr>
            </w:pPr>
          </w:p>
          <w:p w14:paraId="31076104" w14:textId="77777777" w:rsidR="00B82BCB" w:rsidRPr="001D66B3" w:rsidRDefault="00B82BCB" w:rsidP="00664F2C">
            <w:pPr>
              <w:jc w:val="center"/>
              <w:rPr>
                <w:rFonts w:eastAsia="Times New Roman" w:cstheme="minorHAnsi"/>
                <w:color w:val="000000"/>
              </w:rPr>
            </w:pPr>
          </w:p>
          <w:p w14:paraId="0321AC2D" w14:textId="77777777" w:rsidR="00B82BCB" w:rsidRPr="001D66B3" w:rsidRDefault="00B82BCB" w:rsidP="00664F2C">
            <w:pPr>
              <w:jc w:val="center"/>
              <w:rPr>
                <w:rFonts w:eastAsia="Times New Roman" w:cstheme="minorHAnsi"/>
                <w:color w:val="000000"/>
              </w:rPr>
            </w:pPr>
            <w:r w:rsidRPr="001D66B3">
              <w:rPr>
                <w:rFonts w:eastAsia="Times New Roman" w:cstheme="minorHAnsi"/>
                <w:color w:val="000000"/>
              </w:rPr>
              <w:t xml:space="preserve">DELEGACIÓN PROVINCIAL DE PICHINCHA PUNTO FIJO </w:t>
            </w:r>
          </w:p>
        </w:tc>
        <w:tc>
          <w:tcPr>
            <w:tcW w:w="2404" w:type="dxa"/>
            <w:hideMark/>
          </w:tcPr>
          <w:p w14:paraId="3DD6E608"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84396C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53FC20E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A879BEF"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DELEGACIÓN PROVINCIAL DE PICHINCHA PLANTA BAJA</w:t>
            </w:r>
          </w:p>
        </w:tc>
        <w:tc>
          <w:tcPr>
            <w:tcW w:w="1596" w:type="dxa"/>
            <w:hideMark/>
          </w:tcPr>
          <w:p w14:paraId="0F75DB05"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37601553"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C1EE811"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8B9C8FD"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A6072A5"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 xml:space="preserve">LUNES </w:t>
            </w:r>
            <w:r w:rsidRPr="001D66B3">
              <w:rPr>
                <w:rFonts w:eastAsia="Times New Roman" w:cstheme="minorHAnsi"/>
                <w:color w:val="000000"/>
              </w:rPr>
              <w:br/>
              <w:t xml:space="preserve">A </w:t>
            </w:r>
            <w:r w:rsidRPr="001D66B3">
              <w:rPr>
                <w:rFonts w:eastAsia="Times New Roman" w:cstheme="minorHAnsi"/>
                <w:color w:val="000000"/>
              </w:rPr>
              <w:br/>
              <w:t>DOMINGO</w:t>
            </w:r>
          </w:p>
        </w:tc>
        <w:tc>
          <w:tcPr>
            <w:tcW w:w="1704" w:type="dxa"/>
            <w:hideMark/>
          </w:tcPr>
          <w:p w14:paraId="011AEA87"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b/>
                <w:bCs/>
                <w:color w:val="000000"/>
              </w:rPr>
              <w:t xml:space="preserve">TALLER 1 </w:t>
            </w:r>
            <w:r w:rsidRPr="001D66B3">
              <w:rPr>
                <w:rFonts w:eastAsia="Times New Roman" w:cstheme="minorHAnsi"/>
                <w:color w:val="000000"/>
              </w:rPr>
              <w:br/>
              <w:t>08:30 - 10:00</w:t>
            </w:r>
            <w:r w:rsidRPr="001D66B3">
              <w:rPr>
                <w:rFonts w:eastAsia="Times New Roman" w:cstheme="minorHAnsi"/>
                <w:color w:val="000000"/>
              </w:rPr>
              <w:br/>
            </w:r>
            <w:r w:rsidRPr="001D66B3">
              <w:rPr>
                <w:rFonts w:eastAsia="Times New Roman" w:cstheme="minorHAnsi"/>
                <w:b/>
                <w:bCs/>
                <w:color w:val="000000"/>
              </w:rPr>
              <w:t>TALLER 2</w:t>
            </w:r>
            <w:r w:rsidRPr="001D66B3">
              <w:rPr>
                <w:rFonts w:eastAsia="Times New Roman" w:cstheme="minorHAnsi"/>
                <w:color w:val="000000"/>
              </w:rPr>
              <w:br/>
              <w:t>10:00 - 11:30</w:t>
            </w:r>
            <w:r w:rsidRPr="001D66B3">
              <w:rPr>
                <w:rFonts w:eastAsia="Times New Roman" w:cstheme="minorHAnsi"/>
                <w:color w:val="000000"/>
              </w:rPr>
              <w:br/>
            </w:r>
            <w:r w:rsidRPr="001D66B3">
              <w:rPr>
                <w:rFonts w:eastAsia="Times New Roman" w:cstheme="minorHAnsi"/>
                <w:b/>
                <w:bCs/>
                <w:color w:val="000000"/>
              </w:rPr>
              <w:t>TALLER 3</w:t>
            </w:r>
            <w:r w:rsidRPr="001D66B3">
              <w:rPr>
                <w:rFonts w:eastAsia="Times New Roman" w:cstheme="minorHAnsi"/>
                <w:color w:val="000000"/>
              </w:rPr>
              <w:br/>
              <w:t>11:30 - 13:00</w:t>
            </w:r>
            <w:r w:rsidRPr="001D66B3">
              <w:rPr>
                <w:rFonts w:eastAsia="Times New Roman" w:cstheme="minorHAnsi"/>
                <w:color w:val="000000"/>
              </w:rPr>
              <w:br/>
            </w:r>
            <w:r w:rsidRPr="001D66B3">
              <w:rPr>
                <w:rFonts w:eastAsia="Times New Roman" w:cstheme="minorHAnsi"/>
                <w:b/>
                <w:bCs/>
                <w:color w:val="000000"/>
              </w:rPr>
              <w:t>TALLER 4</w:t>
            </w:r>
            <w:r w:rsidRPr="001D66B3">
              <w:rPr>
                <w:rFonts w:eastAsia="Times New Roman" w:cstheme="minorHAnsi"/>
                <w:b/>
                <w:bCs/>
                <w:color w:val="000000"/>
              </w:rPr>
              <w:br/>
            </w:r>
            <w:r w:rsidRPr="001D66B3">
              <w:rPr>
                <w:rFonts w:eastAsia="Times New Roman" w:cstheme="minorHAnsi"/>
                <w:color w:val="000000"/>
              </w:rPr>
              <w:t>13:00 A 14:30</w:t>
            </w:r>
            <w:r w:rsidRPr="001D66B3">
              <w:rPr>
                <w:rFonts w:eastAsia="Times New Roman" w:cstheme="minorHAnsi"/>
                <w:color w:val="000000"/>
              </w:rPr>
              <w:br/>
            </w:r>
            <w:r w:rsidRPr="001D66B3">
              <w:rPr>
                <w:rFonts w:eastAsia="Times New Roman" w:cstheme="minorHAnsi"/>
                <w:b/>
                <w:bCs/>
                <w:color w:val="000000"/>
              </w:rPr>
              <w:lastRenderedPageBreak/>
              <w:t>TALLER 5</w:t>
            </w:r>
            <w:r w:rsidRPr="001D66B3">
              <w:rPr>
                <w:rFonts w:eastAsia="Times New Roman" w:cstheme="minorHAnsi"/>
                <w:color w:val="000000"/>
              </w:rPr>
              <w:br/>
              <w:t xml:space="preserve">14:30 - 16:00                   </w:t>
            </w:r>
            <w:r w:rsidRPr="001D66B3">
              <w:rPr>
                <w:rFonts w:eastAsia="Times New Roman" w:cstheme="minorHAnsi"/>
                <w:b/>
                <w:bCs/>
                <w:color w:val="000000"/>
              </w:rPr>
              <w:t>TALLER 6</w:t>
            </w:r>
            <w:r w:rsidRPr="001D66B3">
              <w:rPr>
                <w:rFonts w:eastAsia="Times New Roman" w:cstheme="minorHAnsi"/>
                <w:color w:val="000000"/>
              </w:rPr>
              <w:br/>
              <w:t>16:00 - 17:30</w:t>
            </w:r>
          </w:p>
        </w:tc>
        <w:tc>
          <w:tcPr>
            <w:tcW w:w="1701" w:type="dxa"/>
            <w:hideMark/>
          </w:tcPr>
          <w:p w14:paraId="00A3F492"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2CEA2902"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2E33F7E5"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AB9E64C"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68C4A220"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08/11/2022                      AL                           04/02/2023</w:t>
            </w:r>
          </w:p>
        </w:tc>
      </w:tr>
      <w:tr w:rsidR="00B82BCB" w:rsidRPr="001D66B3" w14:paraId="031E86E7" w14:textId="77777777" w:rsidTr="00664F2C">
        <w:trPr>
          <w:trHeight w:val="647"/>
          <w:jc w:val="center"/>
        </w:trPr>
        <w:tc>
          <w:tcPr>
            <w:cnfStyle w:val="001000000000" w:firstRow="0" w:lastRow="0" w:firstColumn="1" w:lastColumn="0" w:oddVBand="0" w:evenVBand="0" w:oddHBand="0" w:evenHBand="0" w:firstRowFirstColumn="0" w:firstRowLastColumn="0" w:lastRowFirstColumn="0" w:lastRowLastColumn="0"/>
            <w:tcW w:w="2660" w:type="dxa"/>
            <w:hideMark/>
          </w:tcPr>
          <w:p w14:paraId="5BA81281" w14:textId="77777777" w:rsidR="00B82BCB" w:rsidRPr="001D66B3" w:rsidRDefault="00B82BCB" w:rsidP="00664F2C">
            <w:pPr>
              <w:jc w:val="center"/>
              <w:rPr>
                <w:rFonts w:eastAsia="Times New Roman" w:cstheme="minorHAnsi"/>
                <w:color w:val="000000"/>
              </w:rPr>
            </w:pPr>
          </w:p>
          <w:p w14:paraId="59DAB4F4" w14:textId="77777777" w:rsidR="00B82BCB" w:rsidRPr="001D66B3" w:rsidRDefault="00B82BCB" w:rsidP="00664F2C">
            <w:pPr>
              <w:jc w:val="center"/>
              <w:rPr>
                <w:rFonts w:eastAsia="Times New Roman" w:cstheme="minorHAnsi"/>
                <w:color w:val="000000"/>
              </w:rPr>
            </w:pPr>
          </w:p>
          <w:p w14:paraId="365CE988" w14:textId="77777777" w:rsidR="00B82BCB" w:rsidRPr="001D66B3" w:rsidRDefault="00B82BCB" w:rsidP="00664F2C">
            <w:pPr>
              <w:jc w:val="center"/>
              <w:rPr>
                <w:rFonts w:eastAsia="Times New Roman" w:cstheme="minorHAnsi"/>
                <w:color w:val="000000"/>
              </w:rPr>
            </w:pPr>
            <w:r w:rsidRPr="001D66B3">
              <w:rPr>
                <w:rFonts w:eastAsia="Times New Roman" w:cstheme="minorHAnsi"/>
                <w:color w:val="000000"/>
              </w:rPr>
              <w:t>UNIÓN DE TAXISTAS DE PICHINCHA</w:t>
            </w:r>
          </w:p>
        </w:tc>
        <w:tc>
          <w:tcPr>
            <w:tcW w:w="2404" w:type="dxa"/>
            <w:hideMark/>
          </w:tcPr>
          <w:p w14:paraId="2577C7AC"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F33CCF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14B7535"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AULA#1                                                                                                       AULA# 2</w:t>
            </w:r>
          </w:p>
        </w:tc>
        <w:tc>
          <w:tcPr>
            <w:tcW w:w="1596" w:type="dxa"/>
            <w:hideMark/>
          </w:tcPr>
          <w:p w14:paraId="46DC126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3BAA9F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2B178F5F"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 xml:space="preserve">LUNES </w:t>
            </w:r>
            <w:r w:rsidRPr="001D66B3">
              <w:rPr>
                <w:rFonts w:eastAsia="Times New Roman" w:cstheme="minorHAnsi"/>
                <w:color w:val="000000"/>
              </w:rPr>
              <w:br/>
              <w:t xml:space="preserve">A </w:t>
            </w:r>
            <w:r w:rsidRPr="001D66B3">
              <w:rPr>
                <w:rFonts w:eastAsia="Times New Roman" w:cstheme="minorHAnsi"/>
                <w:color w:val="000000"/>
              </w:rPr>
              <w:br/>
              <w:t>DOMINGO</w:t>
            </w:r>
          </w:p>
        </w:tc>
        <w:tc>
          <w:tcPr>
            <w:tcW w:w="1704" w:type="dxa"/>
            <w:hideMark/>
          </w:tcPr>
          <w:p w14:paraId="41E40827"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b/>
                <w:bCs/>
                <w:color w:val="000000"/>
              </w:rPr>
              <w:t xml:space="preserve">TALLER 1 </w:t>
            </w:r>
            <w:r w:rsidRPr="001D66B3">
              <w:rPr>
                <w:rFonts w:eastAsia="Times New Roman" w:cstheme="minorHAnsi"/>
                <w:color w:val="000000"/>
              </w:rPr>
              <w:br/>
              <w:t>09:00 - 10:30</w:t>
            </w:r>
            <w:r w:rsidRPr="001D66B3">
              <w:rPr>
                <w:rFonts w:eastAsia="Times New Roman" w:cstheme="minorHAnsi"/>
                <w:color w:val="000000"/>
              </w:rPr>
              <w:br/>
            </w:r>
            <w:r w:rsidRPr="001D66B3">
              <w:rPr>
                <w:rFonts w:eastAsia="Times New Roman" w:cstheme="minorHAnsi"/>
                <w:b/>
                <w:bCs/>
                <w:color w:val="000000"/>
              </w:rPr>
              <w:t>TALLER 2</w:t>
            </w:r>
            <w:r w:rsidRPr="001D66B3">
              <w:rPr>
                <w:rFonts w:eastAsia="Times New Roman" w:cstheme="minorHAnsi"/>
                <w:color w:val="000000"/>
              </w:rPr>
              <w:br/>
              <w:t>11:00 - 12:30</w:t>
            </w:r>
            <w:r w:rsidRPr="001D66B3">
              <w:rPr>
                <w:rFonts w:eastAsia="Times New Roman" w:cstheme="minorHAnsi"/>
                <w:color w:val="000000"/>
              </w:rPr>
              <w:br/>
            </w:r>
            <w:r w:rsidRPr="001D66B3">
              <w:rPr>
                <w:rFonts w:eastAsia="Times New Roman" w:cstheme="minorHAnsi"/>
                <w:b/>
                <w:bCs/>
                <w:color w:val="000000"/>
              </w:rPr>
              <w:t>TALLER 3</w:t>
            </w:r>
            <w:r w:rsidRPr="001D66B3">
              <w:rPr>
                <w:rFonts w:eastAsia="Times New Roman" w:cstheme="minorHAnsi"/>
                <w:color w:val="000000"/>
              </w:rPr>
              <w:br/>
              <w:t>14:00 - 15:30</w:t>
            </w:r>
            <w:r w:rsidRPr="001D66B3">
              <w:rPr>
                <w:rFonts w:eastAsia="Times New Roman" w:cstheme="minorHAnsi"/>
                <w:color w:val="000000"/>
              </w:rPr>
              <w:br/>
            </w:r>
            <w:r w:rsidRPr="001D66B3">
              <w:rPr>
                <w:rFonts w:eastAsia="Times New Roman" w:cstheme="minorHAnsi"/>
                <w:b/>
                <w:bCs/>
                <w:color w:val="000000"/>
              </w:rPr>
              <w:t>TALLER 4</w:t>
            </w:r>
            <w:r w:rsidRPr="001D66B3">
              <w:rPr>
                <w:rFonts w:eastAsia="Times New Roman" w:cstheme="minorHAnsi"/>
                <w:b/>
                <w:bCs/>
                <w:color w:val="000000"/>
              </w:rPr>
              <w:br/>
            </w:r>
            <w:r w:rsidRPr="001D66B3">
              <w:rPr>
                <w:rFonts w:eastAsia="Times New Roman" w:cstheme="minorHAnsi"/>
                <w:color w:val="000000"/>
              </w:rPr>
              <w:t>16:30 A 17:30</w:t>
            </w:r>
            <w:r w:rsidRPr="001D66B3">
              <w:rPr>
                <w:rFonts w:eastAsia="Times New Roman" w:cstheme="minorHAnsi"/>
                <w:color w:val="000000"/>
              </w:rPr>
              <w:br/>
              <w:t xml:space="preserve">                </w:t>
            </w:r>
          </w:p>
        </w:tc>
        <w:tc>
          <w:tcPr>
            <w:tcW w:w="1701" w:type="dxa"/>
            <w:hideMark/>
          </w:tcPr>
          <w:p w14:paraId="6419956F"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486B84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F58B71C"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975B14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16/01/2022                      AL                           03/02/2023</w:t>
            </w:r>
          </w:p>
        </w:tc>
      </w:tr>
      <w:tr w:rsidR="00B82BCB" w:rsidRPr="001D66B3" w14:paraId="297B16C9" w14:textId="77777777" w:rsidTr="00664F2C">
        <w:trPr>
          <w:trHeight w:val="883"/>
          <w:jc w:val="center"/>
        </w:trPr>
        <w:tc>
          <w:tcPr>
            <w:cnfStyle w:val="001000000000" w:firstRow="0" w:lastRow="0" w:firstColumn="1" w:lastColumn="0" w:oddVBand="0" w:evenVBand="0" w:oddHBand="0" w:evenHBand="0" w:firstRowFirstColumn="0" w:firstRowLastColumn="0" w:lastRowFirstColumn="0" w:lastRowLastColumn="0"/>
            <w:tcW w:w="2660" w:type="dxa"/>
            <w:hideMark/>
          </w:tcPr>
          <w:p w14:paraId="4529EF6F" w14:textId="77777777" w:rsidR="00B82BCB" w:rsidRPr="001D66B3" w:rsidRDefault="00B82BCB" w:rsidP="00664F2C">
            <w:pPr>
              <w:jc w:val="center"/>
              <w:rPr>
                <w:rFonts w:eastAsia="Times New Roman" w:cstheme="minorHAnsi"/>
                <w:color w:val="000000"/>
              </w:rPr>
            </w:pPr>
          </w:p>
          <w:p w14:paraId="74D352E9" w14:textId="77777777" w:rsidR="00B82BCB" w:rsidRPr="001D66B3" w:rsidRDefault="00B82BCB" w:rsidP="00664F2C">
            <w:pPr>
              <w:jc w:val="center"/>
              <w:rPr>
                <w:rFonts w:eastAsia="Times New Roman" w:cstheme="minorHAnsi"/>
                <w:color w:val="000000"/>
              </w:rPr>
            </w:pPr>
          </w:p>
          <w:p w14:paraId="6A20A077" w14:textId="77777777" w:rsidR="00B82BCB" w:rsidRPr="001D66B3" w:rsidRDefault="00B82BCB" w:rsidP="00664F2C">
            <w:pPr>
              <w:jc w:val="center"/>
              <w:rPr>
                <w:rFonts w:eastAsia="Times New Roman" w:cstheme="minorHAnsi"/>
                <w:color w:val="000000"/>
              </w:rPr>
            </w:pPr>
          </w:p>
          <w:p w14:paraId="00B8DDC2" w14:textId="77777777" w:rsidR="00B82BCB" w:rsidRPr="001D66B3" w:rsidRDefault="00B82BCB" w:rsidP="00664F2C">
            <w:pPr>
              <w:jc w:val="center"/>
              <w:rPr>
                <w:rFonts w:eastAsia="Times New Roman" w:cstheme="minorHAnsi"/>
                <w:color w:val="000000"/>
              </w:rPr>
            </w:pPr>
          </w:p>
          <w:p w14:paraId="4F201DDD" w14:textId="77777777" w:rsidR="00B82BCB" w:rsidRPr="001D66B3" w:rsidRDefault="00B82BCB" w:rsidP="00664F2C">
            <w:pPr>
              <w:jc w:val="center"/>
              <w:rPr>
                <w:rFonts w:eastAsia="Times New Roman" w:cstheme="minorHAnsi"/>
                <w:color w:val="000000"/>
              </w:rPr>
            </w:pPr>
            <w:r w:rsidRPr="001D66B3">
              <w:rPr>
                <w:rFonts w:eastAsia="Times New Roman" w:cstheme="minorHAnsi"/>
                <w:color w:val="000000"/>
              </w:rPr>
              <w:t>COLEGIO NACIONAL TABACUNDO                                               PUNTO FIJO</w:t>
            </w:r>
          </w:p>
        </w:tc>
        <w:tc>
          <w:tcPr>
            <w:tcW w:w="2404" w:type="dxa"/>
            <w:hideMark/>
          </w:tcPr>
          <w:p w14:paraId="1E267E95"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5D2CA28"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2A24AEE"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6721639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6F6EE4E"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COLEGIO NACIONAL TABACUNDO</w:t>
            </w:r>
          </w:p>
        </w:tc>
        <w:tc>
          <w:tcPr>
            <w:tcW w:w="1596" w:type="dxa"/>
            <w:hideMark/>
          </w:tcPr>
          <w:p w14:paraId="4A20D444"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687C1BCD"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C43854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55CCDA8"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44A905C"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LUNES A SÁBADO</w:t>
            </w:r>
          </w:p>
        </w:tc>
        <w:tc>
          <w:tcPr>
            <w:tcW w:w="1704" w:type="dxa"/>
            <w:hideMark/>
          </w:tcPr>
          <w:p w14:paraId="0B90C33C"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b/>
                <w:bCs/>
                <w:color w:val="000000"/>
              </w:rPr>
              <w:t xml:space="preserve">TALLER 1 </w:t>
            </w:r>
            <w:r w:rsidRPr="001D66B3">
              <w:rPr>
                <w:rFonts w:eastAsia="Times New Roman" w:cstheme="minorHAnsi"/>
                <w:color w:val="000000"/>
              </w:rPr>
              <w:br/>
              <w:t>08:30 - 10:00</w:t>
            </w:r>
            <w:r w:rsidRPr="001D66B3">
              <w:rPr>
                <w:rFonts w:eastAsia="Times New Roman" w:cstheme="minorHAnsi"/>
                <w:color w:val="000000"/>
              </w:rPr>
              <w:br/>
            </w:r>
            <w:r w:rsidRPr="001D66B3">
              <w:rPr>
                <w:rFonts w:eastAsia="Times New Roman" w:cstheme="minorHAnsi"/>
                <w:b/>
                <w:bCs/>
                <w:color w:val="000000"/>
              </w:rPr>
              <w:t>TALLER 2</w:t>
            </w:r>
            <w:r w:rsidRPr="001D66B3">
              <w:rPr>
                <w:rFonts w:eastAsia="Times New Roman" w:cstheme="minorHAnsi"/>
                <w:color w:val="000000"/>
              </w:rPr>
              <w:br/>
              <w:t>10:00 - 11:30</w:t>
            </w:r>
            <w:r w:rsidRPr="001D66B3">
              <w:rPr>
                <w:rFonts w:eastAsia="Times New Roman" w:cstheme="minorHAnsi"/>
                <w:color w:val="000000"/>
              </w:rPr>
              <w:br/>
            </w:r>
            <w:r w:rsidRPr="001D66B3">
              <w:rPr>
                <w:rFonts w:eastAsia="Times New Roman" w:cstheme="minorHAnsi"/>
                <w:b/>
                <w:bCs/>
                <w:color w:val="000000"/>
              </w:rPr>
              <w:t>TALLER 3</w:t>
            </w:r>
            <w:r w:rsidRPr="001D66B3">
              <w:rPr>
                <w:rFonts w:eastAsia="Times New Roman" w:cstheme="minorHAnsi"/>
                <w:color w:val="000000"/>
              </w:rPr>
              <w:br/>
              <w:t>11:30 - 13:00</w:t>
            </w:r>
            <w:r w:rsidRPr="001D66B3">
              <w:rPr>
                <w:rFonts w:eastAsia="Times New Roman" w:cstheme="minorHAnsi"/>
                <w:color w:val="000000"/>
              </w:rPr>
              <w:br/>
            </w:r>
            <w:r w:rsidRPr="001D66B3">
              <w:rPr>
                <w:rFonts w:eastAsia="Times New Roman" w:cstheme="minorHAnsi"/>
                <w:b/>
                <w:bCs/>
                <w:color w:val="000000"/>
              </w:rPr>
              <w:t>TALLER 4</w:t>
            </w:r>
            <w:r w:rsidRPr="001D66B3">
              <w:rPr>
                <w:rFonts w:eastAsia="Times New Roman" w:cstheme="minorHAnsi"/>
                <w:b/>
                <w:bCs/>
                <w:color w:val="000000"/>
              </w:rPr>
              <w:br/>
            </w:r>
            <w:r w:rsidRPr="001D66B3">
              <w:rPr>
                <w:rFonts w:eastAsia="Times New Roman" w:cstheme="minorHAnsi"/>
                <w:color w:val="000000"/>
              </w:rPr>
              <w:t>13:00 A 14:30</w:t>
            </w:r>
            <w:r w:rsidRPr="001D66B3">
              <w:rPr>
                <w:rFonts w:eastAsia="Times New Roman" w:cstheme="minorHAnsi"/>
                <w:color w:val="000000"/>
              </w:rPr>
              <w:br/>
            </w:r>
            <w:r w:rsidRPr="001D66B3">
              <w:rPr>
                <w:rFonts w:eastAsia="Times New Roman" w:cstheme="minorHAnsi"/>
                <w:b/>
                <w:bCs/>
                <w:color w:val="000000"/>
              </w:rPr>
              <w:t>TALLER 5</w:t>
            </w:r>
            <w:r w:rsidRPr="001D66B3">
              <w:rPr>
                <w:rFonts w:eastAsia="Times New Roman" w:cstheme="minorHAnsi"/>
                <w:color w:val="000000"/>
              </w:rPr>
              <w:br/>
              <w:t xml:space="preserve">14:30 - 16:00                   </w:t>
            </w:r>
            <w:r w:rsidRPr="001D66B3">
              <w:rPr>
                <w:rFonts w:eastAsia="Times New Roman" w:cstheme="minorHAnsi"/>
                <w:b/>
                <w:bCs/>
                <w:color w:val="000000"/>
              </w:rPr>
              <w:t>TALLER 6</w:t>
            </w:r>
            <w:r w:rsidRPr="001D66B3">
              <w:rPr>
                <w:rFonts w:eastAsia="Times New Roman" w:cstheme="minorHAnsi"/>
                <w:color w:val="000000"/>
              </w:rPr>
              <w:br/>
              <w:t>16:00 - 17:30</w:t>
            </w:r>
          </w:p>
        </w:tc>
        <w:tc>
          <w:tcPr>
            <w:tcW w:w="1701" w:type="dxa"/>
            <w:hideMark/>
          </w:tcPr>
          <w:p w14:paraId="4B9E95E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DE9DF91"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303281F0"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CAF99E0"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7AED702"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03/01/2023                       AL                           04/02/2023</w:t>
            </w:r>
          </w:p>
        </w:tc>
      </w:tr>
      <w:tr w:rsidR="00B82BCB" w:rsidRPr="001D66B3" w14:paraId="771F5517" w14:textId="77777777" w:rsidTr="00664F2C">
        <w:trPr>
          <w:trHeight w:val="840"/>
          <w:jc w:val="center"/>
        </w:trPr>
        <w:tc>
          <w:tcPr>
            <w:cnfStyle w:val="001000000000" w:firstRow="0" w:lastRow="0" w:firstColumn="1" w:lastColumn="0" w:oddVBand="0" w:evenVBand="0" w:oddHBand="0" w:evenHBand="0" w:firstRowFirstColumn="0" w:firstRowLastColumn="0" w:lastRowFirstColumn="0" w:lastRowLastColumn="0"/>
            <w:tcW w:w="2660" w:type="dxa"/>
            <w:hideMark/>
          </w:tcPr>
          <w:p w14:paraId="7225D331" w14:textId="77777777" w:rsidR="00B82BCB" w:rsidRPr="001D66B3" w:rsidRDefault="00B82BCB" w:rsidP="00664F2C">
            <w:pPr>
              <w:jc w:val="center"/>
              <w:rPr>
                <w:rFonts w:eastAsia="Times New Roman" w:cstheme="minorHAnsi"/>
                <w:color w:val="000000"/>
              </w:rPr>
            </w:pPr>
          </w:p>
          <w:p w14:paraId="3023E527" w14:textId="77777777" w:rsidR="00B82BCB" w:rsidRPr="001D66B3" w:rsidRDefault="00B82BCB" w:rsidP="00664F2C">
            <w:pPr>
              <w:jc w:val="center"/>
              <w:rPr>
                <w:rFonts w:eastAsia="Times New Roman" w:cstheme="minorHAnsi"/>
                <w:color w:val="000000"/>
              </w:rPr>
            </w:pPr>
          </w:p>
          <w:p w14:paraId="6C1AE7CD" w14:textId="77777777" w:rsidR="00B82BCB" w:rsidRPr="001D66B3" w:rsidRDefault="00B82BCB" w:rsidP="00664F2C">
            <w:pPr>
              <w:jc w:val="center"/>
              <w:rPr>
                <w:rFonts w:eastAsia="Times New Roman" w:cstheme="minorHAnsi"/>
                <w:color w:val="000000"/>
              </w:rPr>
            </w:pPr>
            <w:r w:rsidRPr="001D66B3">
              <w:rPr>
                <w:rFonts w:eastAsia="Times New Roman" w:cstheme="minorHAnsi"/>
                <w:color w:val="000000"/>
              </w:rPr>
              <w:t xml:space="preserve">SALÓN DE ACTOS MERCADO DIARIO CAYAMBE </w:t>
            </w:r>
            <w:r w:rsidRPr="001D66B3">
              <w:rPr>
                <w:rFonts w:eastAsia="Times New Roman" w:cstheme="minorHAnsi"/>
                <w:color w:val="000000"/>
              </w:rPr>
              <w:br/>
            </w:r>
            <w:r w:rsidRPr="001D66B3">
              <w:rPr>
                <w:rFonts w:eastAsia="Times New Roman" w:cstheme="minorHAnsi"/>
                <w:color w:val="000000"/>
              </w:rPr>
              <w:br/>
              <w:t>PUNTO FIJO</w:t>
            </w:r>
          </w:p>
        </w:tc>
        <w:tc>
          <w:tcPr>
            <w:tcW w:w="2404" w:type="dxa"/>
            <w:hideMark/>
          </w:tcPr>
          <w:p w14:paraId="5F3B8D1F"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AA1BC9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9CD075B"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9A01CB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 xml:space="preserve">SALÓN DE ACTOS MERCADO DIARIO CAYAMBE - PLANTA ALTA </w:t>
            </w:r>
          </w:p>
        </w:tc>
        <w:tc>
          <w:tcPr>
            <w:tcW w:w="1596" w:type="dxa"/>
            <w:hideMark/>
          </w:tcPr>
          <w:p w14:paraId="1E7AF05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6D636BEF"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A30955B"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54DE7C54"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LUNES A DOMINGO</w:t>
            </w:r>
          </w:p>
        </w:tc>
        <w:tc>
          <w:tcPr>
            <w:tcW w:w="1704" w:type="dxa"/>
            <w:hideMark/>
          </w:tcPr>
          <w:p w14:paraId="76548C2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b/>
                <w:bCs/>
                <w:color w:val="000000"/>
              </w:rPr>
              <w:t xml:space="preserve">TALLER 1 </w:t>
            </w:r>
            <w:r w:rsidRPr="001D66B3">
              <w:rPr>
                <w:rFonts w:eastAsia="Times New Roman" w:cstheme="minorHAnsi"/>
                <w:color w:val="000000"/>
              </w:rPr>
              <w:br/>
              <w:t>08:30 - 10:00</w:t>
            </w:r>
            <w:r w:rsidRPr="001D66B3">
              <w:rPr>
                <w:rFonts w:eastAsia="Times New Roman" w:cstheme="minorHAnsi"/>
                <w:color w:val="000000"/>
              </w:rPr>
              <w:br/>
            </w:r>
            <w:r w:rsidRPr="001D66B3">
              <w:rPr>
                <w:rFonts w:eastAsia="Times New Roman" w:cstheme="minorHAnsi"/>
                <w:b/>
                <w:bCs/>
                <w:color w:val="000000"/>
              </w:rPr>
              <w:t>TALLER 2</w:t>
            </w:r>
            <w:r w:rsidRPr="001D66B3">
              <w:rPr>
                <w:rFonts w:eastAsia="Times New Roman" w:cstheme="minorHAnsi"/>
                <w:color w:val="000000"/>
              </w:rPr>
              <w:br/>
              <w:t>10:00 - 11:30</w:t>
            </w:r>
            <w:r w:rsidRPr="001D66B3">
              <w:rPr>
                <w:rFonts w:eastAsia="Times New Roman" w:cstheme="minorHAnsi"/>
                <w:color w:val="000000"/>
              </w:rPr>
              <w:br/>
            </w:r>
            <w:r w:rsidRPr="001D66B3">
              <w:rPr>
                <w:rFonts w:eastAsia="Times New Roman" w:cstheme="minorHAnsi"/>
                <w:b/>
                <w:bCs/>
                <w:color w:val="000000"/>
              </w:rPr>
              <w:t>TALLER 3</w:t>
            </w:r>
            <w:r w:rsidRPr="001D66B3">
              <w:rPr>
                <w:rFonts w:eastAsia="Times New Roman" w:cstheme="minorHAnsi"/>
                <w:color w:val="000000"/>
              </w:rPr>
              <w:br/>
              <w:t>11:30 - 13:00</w:t>
            </w:r>
            <w:r w:rsidRPr="001D66B3">
              <w:rPr>
                <w:rFonts w:eastAsia="Times New Roman" w:cstheme="minorHAnsi"/>
                <w:color w:val="000000"/>
              </w:rPr>
              <w:br/>
            </w:r>
            <w:r w:rsidRPr="001D66B3">
              <w:rPr>
                <w:rFonts w:eastAsia="Times New Roman" w:cstheme="minorHAnsi"/>
                <w:b/>
                <w:bCs/>
                <w:color w:val="000000"/>
              </w:rPr>
              <w:t>TALLER 4</w:t>
            </w:r>
            <w:r w:rsidRPr="001D66B3">
              <w:rPr>
                <w:rFonts w:eastAsia="Times New Roman" w:cstheme="minorHAnsi"/>
                <w:b/>
                <w:bCs/>
                <w:color w:val="000000"/>
              </w:rPr>
              <w:br/>
            </w:r>
            <w:r w:rsidRPr="001D66B3">
              <w:rPr>
                <w:rFonts w:eastAsia="Times New Roman" w:cstheme="minorHAnsi"/>
                <w:color w:val="000000"/>
              </w:rPr>
              <w:t>13:00 A 14:30</w:t>
            </w:r>
            <w:r w:rsidRPr="001D66B3">
              <w:rPr>
                <w:rFonts w:eastAsia="Times New Roman" w:cstheme="minorHAnsi"/>
                <w:color w:val="000000"/>
              </w:rPr>
              <w:br/>
            </w:r>
            <w:r w:rsidRPr="001D66B3">
              <w:rPr>
                <w:rFonts w:eastAsia="Times New Roman" w:cstheme="minorHAnsi"/>
                <w:b/>
                <w:bCs/>
                <w:color w:val="000000"/>
              </w:rPr>
              <w:t>TALLER 5</w:t>
            </w:r>
            <w:r w:rsidRPr="001D66B3">
              <w:rPr>
                <w:rFonts w:eastAsia="Times New Roman" w:cstheme="minorHAnsi"/>
                <w:color w:val="000000"/>
              </w:rPr>
              <w:br/>
              <w:t xml:space="preserve">14:30 - 16:00                   </w:t>
            </w:r>
            <w:r w:rsidRPr="001D66B3">
              <w:rPr>
                <w:rFonts w:eastAsia="Times New Roman" w:cstheme="minorHAnsi"/>
                <w:b/>
                <w:bCs/>
                <w:color w:val="000000"/>
              </w:rPr>
              <w:t>TALLER 6</w:t>
            </w:r>
            <w:r w:rsidRPr="001D66B3">
              <w:rPr>
                <w:rFonts w:eastAsia="Times New Roman" w:cstheme="minorHAnsi"/>
                <w:color w:val="000000"/>
              </w:rPr>
              <w:br/>
              <w:t>16:00 - 17:30</w:t>
            </w:r>
          </w:p>
        </w:tc>
        <w:tc>
          <w:tcPr>
            <w:tcW w:w="1701" w:type="dxa"/>
            <w:hideMark/>
          </w:tcPr>
          <w:p w14:paraId="24920572"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0E7A655"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21E4BC0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5F0E5EBD"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5555EB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04/01/2023                       al                                03/02/2023</w:t>
            </w:r>
          </w:p>
        </w:tc>
      </w:tr>
      <w:tr w:rsidR="00B82BCB" w:rsidRPr="001D66B3" w14:paraId="74E03737" w14:textId="77777777" w:rsidTr="00664F2C">
        <w:trPr>
          <w:trHeight w:val="836"/>
          <w:jc w:val="center"/>
        </w:trPr>
        <w:tc>
          <w:tcPr>
            <w:cnfStyle w:val="001000000000" w:firstRow="0" w:lastRow="0" w:firstColumn="1" w:lastColumn="0" w:oddVBand="0" w:evenVBand="0" w:oddHBand="0" w:evenHBand="0" w:firstRowFirstColumn="0" w:firstRowLastColumn="0" w:lastRowFirstColumn="0" w:lastRowLastColumn="0"/>
            <w:tcW w:w="2660" w:type="dxa"/>
            <w:hideMark/>
          </w:tcPr>
          <w:p w14:paraId="08103F8E" w14:textId="77777777" w:rsidR="00B82BCB" w:rsidRPr="001D66B3" w:rsidRDefault="00B82BCB" w:rsidP="00664F2C">
            <w:pPr>
              <w:jc w:val="center"/>
              <w:rPr>
                <w:rFonts w:eastAsia="Times New Roman" w:cstheme="minorHAnsi"/>
                <w:color w:val="000000"/>
              </w:rPr>
            </w:pPr>
          </w:p>
          <w:p w14:paraId="7262E926" w14:textId="77777777" w:rsidR="00B82BCB" w:rsidRPr="001D66B3" w:rsidRDefault="00B82BCB" w:rsidP="00664F2C">
            <w:pPr>
              <w:jc w:val="center"/>
              <w:rPr>
                <w:rFonts w:eastAsia="Times New Roman" w:cstheme="minorHAnsi"/>
                <w:color w:val="000000"/>
              </w:rPr>
            </w:pPr>
          </w:p>
          <w:p w14:paraId="57974A58" w14:textId="77777777" w:rsidR="00B82BCB" w:rsidRPr="001D66B3" w:rsidRDefault="00B82BCB" w:rsidP="00664F2C">
            <w:pPr>
              <w:jc w:val="center"/>
              <w:rPr>
                <w:rFonts w:eastAsia="Times New Roman" w:cstheme="minorHAnsi"/>
                <w:color w:val="000000"/>
              </w:rPr>
            </w:pPr>
            <w:r w:rsidRPr="001D66B3">
              <w:rPr>
                <w:rFonts w:eastAsia="Times New Roman" w:cstheme="minorHAnsi"/>
                <w:color w:val="000000"/>
              </w:rPr>
              <w:t>CENTRO DE CONVENCIONES RUMIÑAHUI</w:t>
            </w:r>
            <w:r w:rsidRPr="001D66B3">
              <w:rPr>
                <w:rFonts w:eastAsia="Times New Roman" w:cstheme="minorHAnsi"/>
                <w:color w:val="000000"/>
              </w:rPr>
              <w:br/>
            </w:r>
            <w:r w:rsidRPr="001D66B3">
              <w:rPr>
                <w:rFonts w:eastAsia="Times New Roman" w:cstheme="minorHAnsi"/>
                <w:color w:val="000000"/>
              </w:rPr>
              <w:br/>
            </w:r>
          </w:p>
        </w:tc>
        <w:tc>
          <w:tcPr>
            <w:tcW w:w="2404" w:type="dxa"/>
            <w:hideMark/>
          </w:tcPr>
          <w:p w14:paraId="620BEF67"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EEC2FA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5ED6027"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3E8E9874"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CENTRO DE CONVENCIONES RUMIÑAHUI</w:t>
            </w:r>
          </w:p>
        </w:tc>
        <w:tc>
          <w:tcPr>
            <w:tcW w:w="1596" w:type="dxa"/>
            <w:hideMark/>
          </w:tcPr>
          <w:p w14:paraId="7F7B5D4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3AB63D0B"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C50972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3AC389F0"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A8F7CD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LUNES A DOMINGO</w:t>
            </w:r>
          </w:p>
        </w:tc>
        <w:tc>
          <w:tcPr>
            <w:tcW w:w="1704" w:type="dxa"/>
            <w:hideMark/>
          </w:tcPr>
          <w:p w14:paraId="6DB587AA"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b/>
                <w:bCs/>
                <w:color w:val="000000"/>
              </w:rPr>
              <w:t xml:space="preserve">TALLER 1 </w:t>
            </w:r>
            <w:r w:rsidRPr="001D66B3">
              <w:rPr>
                <w:rFonts w:eastAsia="Times New Roman" w:cstheme="minorHAnsi"/>
                <w:color w:val="000000"/>
              </w:rPr>
              <w:br/>
              <w:t>08:30 - 10:00</w:t>
            </w:r>
            <w:r w:rsidRPr="001D66B3">
              <w:rPr>
                <w:rFonts w:eastAsia="Times New Roman" w:cstheme="minorHAnsi"/>
                <w:color w:val="000000"/>
              </w:rPr>
              <w:br/>
            </w:r>
            <w:r w:rsidRPr="001D66B3">
              <w:rPr>
                <w:rFonts w:eastAsia="Times New Roman" w:cstheme="minorHAnsi"/>
                <w:b/>
                <w:bCs/>
                <w:color w:val="000000"/>
              </w:rPr>
              <w:t>TALLER 2</w:t>
            </w:r>
            <w:r w:rsidRPr="001D66B3">
              <w:rPr>
                <w:rFonts w:eastAsia="Times New Roman" w:cstheme="minorHAnsi"/>
                <w:b/>
                <w:bCs/>
                <w:color w:val="000000"/>
              </w:rPr>
              <w:br/>
            </w:r>
            <w:r w:rsidRPr="001D66B3">
              <w:rPr>
                <w:rFonts w:eastAsia="Times New Roman" w:cstheme="minorHAnsi"/>
                <w:color w:val="000000"/>
              </w:rPr>
              <w:t>10:00 - 11:30</w:t>
            </w:r>
            <w:r w:rsidRPr="001D66B3">
              <w:rPr>
                <w:rFonts w:eastAsia="Times New Roman" w:cstheme="minorHAnsi"/>
                <w:b/>
                <w:bCs/>
                <w:color w:val="000000"/>
              </w:rPr>
              <w:br/>
              <w:t>TALLER3</w:t>
            </w:r>
            <w:r w:rsidRPr="001D66B3">
              <w:rPr>
                <w:rFonts w:eastAsia="Times New Roman" w:cstheme="minorHAnsi"/>
                <w:color w:val="000000"/>
              </w:rPr>
              <w:br/>
              <w:t>11:30 - 13:00</w:t>
            </w:r>
            <w:r w:rsidRPr="001D66B3">
              <w:rPr>
                <w:rFonts w:eastAsia="Times New Roman" w:cstheme="minorHAnsi"/>
                <w:color w:val="000000"/>
              </w:rPr>
              <w:br/>
            </w:r>
            <w:r w:rsidRPr="001D66B3">
              <w:rPr>
                <w:rFonts w:eastAsia="Times New Roman" w:cstheme="minorHAnsi"/>
                <w:b/>
                <w:bCs/>
                <w:color w:val="000000"/>
              </w:rPr>
              <w:t>TALLER 4</w:t>
            </w:r>
            <w:r w:rsidRPr="001D66B3">
              <w:rPr>
                <w:rFonts w:eastAsia="Times New Roman" w:cstheme="minorHAnsi"/>
                <w:color w:val="000000"/>
              </w:rPr>
              <w:br/>
              <w:t>14:00 - 15:30</w:t>
            </w:r>
            <w:r w:rsidRPr="001D66B3">
              <w:rPr>
                <w:rFonts w:eastAsia="Times New Roman" w:cstheme="minorHAnsi"/>
                <w:color w:val="000000"/>
              </w:rPr>
              <w:br/>
            </w:r>
            <w:r w:rsidRPr="001D66B3">
              <w:rPr>
                <w:rFonts w:eastAsia="Times New Roman" w:cstheme="minorHAnsi"/>
                <w:b/>
                <w:bCs/>
                <w:color w:val="000000"/>
              </w:rPr>
              <w:t>TALLER 5</w:t>
            </w:r>
            <w:r w:rsidRPr="001D66B3">
              <w:rPr>
                <w:rFonts w:eastAsia="Times New Roman" w:cstheme="minorHAnsi"/>
                <w:color w:val="000000"/>
              </w:rPr>
              <w:br/>
              <w:t>15:30 - 17:00</w:t>
            </w:r>
          </w:p>
        </w:tc>
        <w:tc>
          <w:tcPr>
            <w:tcW w:w="1701" w:type="dxa"/>
            <w:hideMark/>
          </w:tcPr>
          <w:p w14:paraId="68228841"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FD21D6D"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ABFA31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04/01/2023                             AL                                 03/02/2023</w:t>
            </w:r>
          </w:p>
        </w:tc>
      </w:tr>
      <w:tr w:rsidR="00B82BCB" w:rsidRPr="001D66B3" w14:paraId="7649923C" w14:textId="77777777" w:rsidTr="00664F2C">
        <w:trPr>
          <w:trHeight w:val="836"/>
          <w:jc w:val="center"/>
        </w:trPr>
        <w:tc>
          <w:tcPr>
            <w:cnfStyle w:val="001000000000" w:firstRow="0" w:lastRow="0" w:firstColumn="1" w:lastColumn="0" w:oddVBand="0" w:evenVBand="0" w:oddHBand="0" w:evenHBand="0" w:firstRowFirstColumn="0" w:firstRowLastColumn="0" w:lastRowFirstColumn="0" w:lastRowLastColumn="0"/>
            <w:tcW w:w="2660" w:type="dxa"/>
            <w:hideMark/>
          </w:tcPr>
          <w:p w14:paraId="58B329F9" w14:textId="77777777" w:rsidR="00B82BCB" w:rsidRPr="001D66B3" w:rsidRDefault="00B82BCB" w:rsidP="00664F2C">
            <w:pPr>
              <w:jc w:val="center"/>
              <w:rPr>
                <w:rFonts w:eastAsia="Times New Roman" w:cstheme="minorHAnsi"/>
                <w:color w:val="000000"/>
              </w:rPr>
            </w:pPr>
          </w:p>
          <w:p w14:paraId="6C5E0BFF" w14:textId="77777777" w:rsidR="00B82BCB" w:rsidRPr="001D66B3" w:rsidRDefault="00B82BCB" w:rsidP="00664F2C">
            <w:pPr>
              <w:jc w:val="center"/>
              <w:rPr>
                <w:rFonts w:eastAsia="Times New Roman" w:cstheme="minorHAnsi"/>
                <w:color w:val="000000"/>
              </w:rPr>
            </w:pPr>
          </w:p>
          <w:p w14:paraId="6EFF2DF8" w14:textId="77777777" w:rsidR="00B82BCB" w:rsidRPr="001D66B3" w:rsidRDefault="00B82BCB" w:rsidP="00664F2C">
            <w:pPr>
              <w:jc w:val="center"/>
              <w:rPr>
                <w:rFonts w:eastAsia="Times New Roman" w:cstheme="minorHAnsi"/>
                <w:color w:val="000000"/>
              </w:rPr>
            </w:pPr>
          </w:p>
          <w:p w14:paraId="4E937881" w14:textId="77777777" w:rsidR="00B82BCB" w:rsidRPr="001D66B3" w:rsidRDefault="00B82BCB" w:rsidP="00664F2C">
            <w:pPr>
              <w:jc w:val="center"/>
              <w:rPr>
                <w:rFonts w:eastAsia="Times New Roman" w:cstheme="minorHAnsi"/>
                <w:color w:val="000000"/>
              </w:rPr>
            </w:pPr>
            <w:r w:rsidRPr="001D66B3">
              <w:rPr>
                <w:rFonts w:eastAsia="Times New Roman" w:cstheme="minorHAnsi"/>
                <w:color w:val="000000"/>
              </w:rPr>
              <w:t>SECAP</w:t>
            </w:r>
          </w:p>
        </w:tc>
        <w:tc>
          <w:tcPr>
            <w:tcW w:w="2404" w:type="dxa"/>
            <w:hideMark/>
          </w:tcPr>
          <w:p w14:paraId="0A82DEFC"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59B10F2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89F78C6" w14:textId="61DDE48F"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SECAP                                                                    5TO</w:t>
            </w:r>
            <w:r w:rsidR="003E571E">
              <w:rPr>
                <w:rFonts w:eastAsia="Times New Roman" w:cstheme="minorHAnsi"/>
                <w:color w:val="000000"/>
              </w:rPr>
              <w:t>.</w:t>
            </w:r>
            <w:r w:rsidRPr="001D66B3">
              <w:rPr>
                <w:rFonts w:eastAsia="Times New Roman" w:cstheme="minorHAnsi"/>
                <w:color w:val="000000"/>
              </w:rPr>
              <w:t xml:space="preserve">  PISO - AULA #3</w:t>
            </w:r>
          </w:p>
        </w:tc>
        <w:tc>
          <w:tcPr>
            <w:tcW w:w="1596" w:type="dxa"/>
            <w:hideMark/>
          </w:tcPr>
          <w:p w14:paraId="18E93ED1"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471B8735"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061EC75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65D1E1DE"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 xml:space="preserve">LUNES A DOMINGO </w:t>
            </w:r>
          </w:p>
        </w:tc>
        <w:tc>
          <w:tcPr>
            <w:tcW w:w="1704" w:type="dxa"/>
            <w:hideMark/>
          </w:tcPr>
          <w:p w14:paraId="3FD2E142"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b/>
                <w:bCs/>
                <w:color w:val="000000"/>
              </w:rPr>
              <w:t xml:space="preserve">TALLER 1      </w:t>
            </w:r>
            <w:r w:rsidRPr="001D66B3">
              <w:rPr>
                <w:rFonts w:eastAsia="Times New Roman" w:cstheme="minorHAnsi"/>
                <w:color w:val="000000"/>
              </w:rPr>
              <w:t xml:space="preserve">            09:00 - 10:30      </w:t>
            </w:r>
            <w:r w:rsidRPr="001D66B3">
              <w:rPr>
                <w:rFonts w:eastAsia="Times New Roman" w:cstheme="minorHAnsi"/>
                <w:b/>
                <w:bCs/>
                <w:color w:val="000000"/>
              </w:rPr>
              <w:t>TALLER 1</w:t>
            </w:r>
            <w:r w:rsidRPr="001D66B3">
              <w:rPr>
                <w:rFonts w:eastAsia="Times New Roman" w:cstheme="minorHAnsi"/>
                <w:color w:val="000000"/>
              </w:rPr>
              <w:br/>
              <w:t xml:space="preserve">11:00 - 12:30      </w:t>
            </w:r>
            <w:r w:rsidRPr="001D66B3">
              <w:rPr>
                <w:rFonts w:eastAsia="Times New Roman" w:cstheme="minorHAnsi"/>
                <w:b/>
                <w:bCs/>
                <w:color w:val="000000"/>
              </w:rPr>
              <w:t xml:space="preserve">TALLER 1     </w:t>
            </w:r>
            <w:r w:rsidRPr="001D66B3">
              <w:rPr>
                <w:rFonts w:eastAsia="Times New Roman" w:cstheme="minorHAnsi"/>
                <w:color w:val="000000"/>
              </w:rPr>
              <w:t xml:space="preserve">      14:00 -15:30       </w:t>
            </w:r>
            <w:r w:rsidRPr="001D66B3">
              <w:rPr>
                <w:rFonts w:eastAsia="Times New Roman" w:cstheme="minorHAnsi"/>
                <w:b/>
                <w:bCs/>
                <w:color w:val="000000"/>
              </w:rPr>
              <w:lastRenderedPageBreak/>
              <w:t>TALLER 1</w:t>
            </w:r>
            <w:r w:rsidRPr="001D66B3">
              <w:rPr>
                <w:rFonts w:eastAsia="Times New Roman" w:cstheme="minorHAnsi"/>
                <w:color w:val="000000"/>
              </w:rPr>
              <w:br/>
              <w:t>16:00-17:30</w:t>
            </w:r>
          </w:p>
        </w:tc>
        <w:tc>
          <w:tcPr>
            <w:tcW w:w="1701" w:type="dxa"/>
            <w:hideMark/>
          </w:tcPr>
          <w:p w14:paraId="18187220"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7CDF0499"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2C04CA8"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24/01/2023                                  AL                                    03/02/2023</w:t>
            </w:r>
          </w:p>
        </w:tc>
      </w:tr>
      <w:tr w:rsidR="00B82BCB" w:rsidRPr="001D66B3" w14:paraId="0694DA0C" w14:textId="77777777" w:rsidTr="00664F2C">
        <w:trPr>
          <w:trHeight w:val="836"/>
          <w:jc w:val="center"/>
        </w:trPr>
        <w:tc>
          <w:tcPr>
            <w:cnfStyle w:val="001000000000" w:firstRow="0" w:lastRow="0" w:firstColumn="1" w:lastColumn="0" w:oddVBand="0" w:evenVBand="0" w:oddHBand="0" w:evenHBand="0" w:firstRowFirstColumn="0" w:firstRowLastColumn="0" w:lastRowFirstColumn="0" w:lastRowLastColumn="0"/>
            <w:tcW w:w="2660" w:type="dxa"/>
            <w:hideMark/>
          </w:tcPr>
          <w:p w14:paraId="7F7BF364" w14:textId="77777777" w:rsidR="00B82BCB" w:rsidRPr="001D66B3" w:rsidRDefault="00B82BCB" w:rsidP="00664F2C">
            <w:pPr>
              <w:jc w:val="center"/>
              <w:rPr>
                <w:rFonts w:eastAsia="Times New Roman" w:cstheme="minorHAnsi"/>
                <w:color w:val="000000"/>
              </w:rPr>
            </w:pPr>
          </w:p>
          <w:p w14:paraId="51353D3C" w14:textId="77777777" w:rsidR="00B82BCB" w:rsidRPr="001D66B3" w:rsidRDefault="00B82BCB" w:rsidP="00664F2C">
            <w:pPr>
              <w:jc w:val="center"/>
              <w:rPr>
                <w:rFonts w:eastAsia="Times New Roman" w:cstheme="minorHAnsi"/>
                <w:color w:val="000000"/>
              </w:rPr>
            </w:pPr>
          </w:p>
          <w:p w14:paraId="027B1505" w14:textId="77777777" w:rsidR="00B82BCB" w:rsidRPr="001D66B3" w:rsidRDefault="00B82BCB" w:rsidP="00664F2C">
            <w:pPr>
              <w:jc w:val="center"/>
              <w:rPr>
                <w:rFonts w:eastAsia="Times New Roman" w:cstheme="minorHAnsi"/>
                <w:color w:val="000000"/>
              </w:rPr>
            </w:pPr>
          </w:p>
          <w:p w14:paraId="46E21BB6" w14:textId="77777777" w:rsidR="00B82BCB" w:rsidRPr="001D66B3" w:rsidRDefault="00B82BCB" w:rsidP="00664F2C">
            <w:pPr>
              <w:jc w:val="center"/>
              <w:rPr>
                <w:rFonts w:eastAsia="Times New Roman" w:cstheme="minorHAnsi"/>
                <w:color w:val="000000"/>
              </w:rPr>
            </w:pPr>
            <w:r w:rsidRPr="001D66B3">
              <w:rPr>
                <w:rFonts w:eastAsia="Times New Roman" w:cstheme="minorHAnsi"/>
                <w:color w:val="000000"/>
              </w:rPr>
              <w:t xml:space="preserve">JUNTA PARROQUIAL EL QUINCHE </w:t>
            </w:r>
          </w:p>
        </w:tc>
        <w:tc>
          <w:tcPr>
            <w:tcW w:w="2404" w:type="dxa"/>
            <w:hideMark/>
          </w:tcPr>
          <w:p w14:paraId="6B4DE61D"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2681E4F1"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6038B582"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AUDITORIO DE LA JUNTA PARROQUIAL EL QUINCHE - (REF. FRENTE AL PARQUE CENTRAL)</w:t>
            </w:r>
          </w:p>
        </w:tc>
        <w:tc>
          <w:tcPr>
            <w:tcW w:w="1596" w:type="dxa"/>
            <w:hideMark/>
          </w:tcPr>
          <w:p w14:paraId="7A9832C3"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3BE04A51"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268FD96C"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MARTES, MIÉRCOLES, JUEVES, VIERNES Y DOMINGO</w:t>
            </w:r>
          </w:p>
        </w:tc>
        <w:tc>
          <w:tcPr>
            <w:tcW w:w="1704" w:type="dxa"/>
            <w:hideMark/>
          </w:tcPr>
          <w:p w14:paraId="7794CF7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rPr>
            </w:pPr>
            <w:r w:rsidRPr="001D66B3">
              <w:rPr>
                <w:rFonts w:eastAsia="Times New Roman" w:cstheme="minorHAnsi"/>
                <w:b/>
                <w:bCs/>
                <w:color w:val="000000"/>
              </w:rPr>
              <w:t>TALLER 1                  09:00 - 10:30      TALLER 2</w:t>
            </w:r>
            <w:r w:rsidRPr="001D66B3">
              <w:rPr>
                <w:rFonts w:eastAsia="Times New Roman" w:cstheme="minorHAnsi"/>
                <w:b/>
                <w:bCs/>
                <w:color w:val="000000"/>
              </w:rPr>
              <w:br/>
              <w:t>10:30 - 12:00      TALLER 3           13:00 -14:30       TALLER 4</w:t>
            </w:r>
            <w:r w:rsidRPr="001D66B3">
              <w:rPr>
                <w:rFonts w:eastAsia="Times New Roman" w:cstheme="minorHAnsi"/>
                <w:b/>
                <w:bCs/>
                <w:color w:val="000000"/>
              </w:rPr>
              <w:br/>
              <w:t>14:30-16:00 TALLER 5                 16:00 - 17:30</w:t>
            </w:r>
          </w:p>
        </w:tc>
        <w:tc>
          <w:tcPr>
            <w:tcW w:w="1701" w:type="dxa"/>
            <w:hideMark/>
          </w:tcPr>
          <w:p w14:paraId="22E7C9CB"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31354830"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641F324D"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p>
          <w:p w14:paraId="1BD99E26" w14:textId="77777777" w:rsidR="00B82BCB" w:rsidRPr="001D66B3" w:rsidRDefault="00B82BCB"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1D66B3">
              <w:rPr>
                <w:rFonts w:eastAsia="Times New Roman" w:cstheme="minorHAnsi"/>
                <w:color w:val="000000"/>
              </w:rPr>
              <w:t xml:space="preserve">24- 25-26-27                                      Y                                                                 29/01/2023                               </w:t>
            </w:r>
          </w:p>
        </w:tc>
      </w:tr>
    </w:tbl>
    <w:p w14:paraId="177DA15B" w14:textId="77777777" w:rsidR="00B82BCB" w:rsidRPr="00210A71" w:rsidRDefault="00B82BCB" w:rsidP="00B82BCB">
      <w:pPr>
        <w:pStyle w:val="Sinespaciado"/>
        <w:rPr>
          <w:sz w:val="20"/>
          <w:szCs w:val="20"/>
        </w:rPr>
      </w:pPr>
      <w:r>
        <w:rPr>
          <w:b/>
          <w:sz w:val="20"/>
          <w:szCs w:val="20"/>
        </w:rPr>
        <w:t>F</w:t>
      </w:r>
      <w:r w:rsidRPr="00210A71">
        <w:rPr>
          <w:b/>
          <w:sz w:val="20"/>
          <w:szCs w:val="20"/>
        </w:rPr>
        <w:t>uente:</w:t>
      </w:r>
      <w:r>
        <w:rPr>
          <w:sz w:val="20"/>
          <w:szCs w:val="20"/>
        </w:rPr>
        <w:t xml:space="preserve"> Unidad Técnica Provincial de Capacitación de Pichincha</w:t>
      </w:r>
    </w:p>
    <w:p w14:paraId="49A3CCDE" w14:textId="77777777" w:rsidR="00B82BCB" w:rsidRDefault="00B82BCB" w:rsidP="00B82BCB">
      <w:pPr>
        <w:pStyle w:val="Sinespaciado"/>
        <w:rPr>
          <w:sz w:val="20"/>
          <w:szCs w:val="20"/>
          <w:lang w:eastAsia="en-US"/>
        </w:rPr>
      </w:pPr>
      <w:r w:rsidRPr="00210A71">
        <w:rPr>
          <w:b/>
          <w:sz w:val="20"/>
          <w:szCs w:val="20"/>
          <w:lang w:eastAsia="en-US"/>
        </w:rPr>
        <w:t xml:space="preserve">Elaborado: </w:t>
      </w:r>
      <w:r>
        <w:rPr>
          <w:rFonts w:cstheme="minorHAnsi"/>
          <w:sz w:val="20"/>
          <w:szCs w:val="20"/>
        </w:rPr>
        <w:t>Unidad Técnica Provincial de Capacitación Electoral</w:t>
      </w:r>
    </w:p>
    <w:p w14:paraId="2BF72BF4" w14:textId="77777777" w:rsidR="00B82BCB" w:rsidRPr="00BA27BD" w:rsidRDefault="00B82BCB" w:rsidP="00B82BCB">
      <w:pPr>
        <w:pStyle w:val="Sinespaciado"/>
        <w:rPr>
          <w:sz w:val="20"/>
          <w:szCs w:val="20"/>
        </w:rPr>
      </w:pPr>
    </w:p>
    <w:p w14:paraId="445DF82C" w14:textId="77777777" w:rsidR="00B82BCB" w:rsidRPr="003E571E" w:rsidRDefault="00B82BCB" w:rsidP="00B82BCB">
      <w:pPr>
        <w:spacing w:after="0" w:line="276" w:lineRule="auto"/>
        <w:jc w:val="both"/>
        <w:rPr>
          <w:rFonts w:cstheme="minorHAnsi"/>
        </w:rPr>
      </w:pPr>
      <w:r w:rsidRPr="003E571E">
        <w:rPr>
          <w:rFonts w:cstheme="minorHAnsi"/>
        </w:rPr>
        <w:t>Para cumplir de manera más efectiva el proceso de capacitación, se establecieron puntos móviles de capacitación en los 24 centros de educación superior; así también se coordinó capacitaciones en empresa privadas e instituciones públicas que así o requerían.</w:t>
      </w:r>
    </w:p>
    <w:p w14:paraId="6406833A" w14:textId="77777777" w:rsidR="00B82BCB" w:rsidRPr="003E571E" w:rsidRDefault="00B82BCB" w:rsidP="00B82BCB">
      <w:pPr>
        <w:spacing w:after="0" w:line="276" w:lineRule="auto"/>
        <w:jc w:val="both"/>
        <w:rPr>
          <w:rFonts w:cstheme="minorHAnsi"/>
        </w:rPr>
      </w:pPr>
      <w:r w:rsidRPr="003E571E">
        <w:rPr>
          <w:rFonts w:cstheme="minorHAnsi"/>
        </w:rPr>
        <w:t xml:space="preserve"> </w:t>
      </w:r>
    </w:p>
    <w:p w14:paraId="68E540B4" w14:textId="77777777" w:rsidR="00B82BCB" w:rsidRPr="003E571E" w:rsidRDefault="00B82BCB" w:rsidP="00B82BCB">
      <w:pPr>
        <w:spacing w:after="0" w:line="276" w:lineRule="auto"/>
        <w:jc w:val="both"/>
        <w:rPr>
          <w:rFonts w:cstheme="minorHAnsi"/>
        </w:rPr>
      </w:pPr>
      <w:r w:rsidRPr="003E571E">
        <w:rPr>
          <w:rFonts w:cstheme="minorHAnsi"/>
        </w:rPr>
        <w:t>En las zonas rurales, la capacitación a miembros de juntas receptoras del voto se realizó en puntos móviles fijados por la Delegación Provincial Electoral de Pichincha, especialmente los fines de semana.</w:t>
      </w:r>
    </w:p>
    <w:p w14:paraId="3DF0242A" w14:textId="77777777" w:rsidR="00B82BCB" w:rsidRPr="003E571E" w:rsidRDefault="00B82BCB" w:rsidP="00B82BCB">
      <w:pPr>
        <w:spacing w:after="0" w:line="276" w:lineRule="auto"/>
        <w:jc w:val="both"/>
        <w:rPr>
          <w:rFonts w:cstheme="minorHAnsi"/>
        </w:rPr>
      </w:pPr>
      <w:r w:rsidRPr="003E571E">
        <w:rPr>
          <w:rFonts w:cstheme="minorHAnsi"/>
        </w:rPr>
        <w:t>Los temas que se trataron en cada taller de capacitación a los miembros de las juntas receptoras del voto se enfocaron en las cuatro fases del proceso electoral y el ejercicio práctico del escrutinio, distribuyendo el tiempo del taller en 30% para la teoría y 70% para la práctica.</w:t>
      </w:r>
    </w:p>
    <w:p w14:paraId="40A832E1" w14:textId="77777777" w:rsidR="00B82BCB" w:rsidRPr="003E571E" w:rsidRDefault="00B82BCB" w:rsidP="00B82BCB">
      <w:pPr>
        <w:spacing w:after="0" w:line="276" w:lineRule="auto"/>
        <w:jc w:val="both"/>
        <w:rPr>
          <w:rFonts w:cstheme="minorHAnsi"/>
        </w:rPr>
      </w:pPr>
    </w:p>
    <w:p w14:paraId="0FB4B07E" w14:textId="77777777" w:rsidR="00B82BCB" w:rsidRDefault="00B82BCB" w:rsidP="00B82BCB">
      <w:pPr>
        <w:spacing w:after="0" w:line="276" w:lineRule="auto"/>
        <w:jc w:val="both"/>
        <w:rPr>
          <w:rFonts w:cstheme="minorHAnsi"/>
        </w:rPr>
      </w:pPr>
      <w:r w:rsidRPr="003E571E">
        <w:rPr>
          <w:rFonts w:cstheme="minorHAnsi"/>
        </w:rPr>
        <w:t>Es importante señalar que el Consejo Nacional Electoral para monitoreo y verificación de los procesos de Notificación y Capacitación a Miembros de Junta Receptora del Voto, puso en funcionamiento el Sistema Integrado de Monitoreo y Capacitación Electoral (SIMCE), en el cual se registraron los nombramientos entregados, así como el registro de los Miembros de Junta Receptora del Voto capacitados, del cual presentamos un reporte una vez finalizado el proceso de capacitación:</w:t>
      </w:r>
    </w:p>
    <w:p w14:paraId="70937720" w14:textId="0E508082" w:rsidR="003E571E" w:rsidRPr="003E571E" w:rsidRDefault="003E571E" w:rsidP="003E571E">
      <w:pPr>
        <w:pStyle w:val="Descripcin"/>
        <w:keepNext/>
        <w:rPr>
          <w:b/>
          <w:bCs/>
          <w:i w:val="0"/>
          <w:iCs w:val="0"/>
          <w:color w:val="auto"/>
          <w:sz w:val="22"/>
          <w:szCs w:val="22"/>
        </w:rPr>
      </w:pPr>
      <w:r w:rsidRPr="003E571E">
        <w:rPr>
          <w:b/>
          <w:bCs/>
          <w:i w:val="0"/>
          <w:iCs w:val="0"/>
          <w:color w:val="auto"/>
          <w:sz w:val="22"/>
          <w:szCs w:val="22"/>
        </w:rPr>
        <w:t xml:space="preserve">Tabla </w:t>
      </w:r>
      <w:r w:rsidR="000E3FA5">
        <w:rPr>
          <w:b/>
          <w:bCs/>
          <w:i w:val="0"/>
          <w:iCs w:val="0"/>
          <w:color w:val="auto"/>
          <w:sz w:val="22"/>
          <w:szCs w:val="22"/>
        </w:rPr>
        <w:t xml:space="preserve">No. 6 </w:t>
      </w:r>
      <w:r w:rsidRPr="003E571E">
        <w:rPr>
          <w:b/>
          <w:bCs/>
          <w:i w:val="0"/>
          <w:iCs w:val="0"/>
          <w:color w:val="auto"/>
          <w:sz w:val="22"/>
          <w:szCs w:val="22"/>
        </w:rPr>
        <w:t>Avance de capacitación a miembros de juntas receptoras del voto</w:t>
      </w:r>
    </w:p>
    <w:tbl>
      <w:tblPr>
        <w:tblStyle w:val="Tablaconcuadrcula4-nfasis11"/>
        <w:tblpPr w:leftFromText="141" w:rightFromText="141" w:vertAnchor="text" w:horzAnchor="margin" w:tblpY="-40"/>
        <w:tblW w:w="8220" w:type="dxa"/>
        <w:tblLook w:val="04A0" w:firstRow="1" w:lastRow="0" w:firstColumn="1" w:lastColumn="0" w:noHBand="0" w:noVBand="1"/>
      </w:tblPr>
      <w:tblGrid>
        <w:gridCol w:w="3026"/>
        <w:gridCol w:w="1195"/>
        <w:gridCol w:w="1607"/>
        <w:gridCol w:w="1198"/>
        <w:gridCol w:w="1194"/>
      </w:tblGrid>
      <w:tr w:rsidR="003E571E" w:rsidRPr="003E571E" w14:paraId="3A655841" w14:textId="77777777" w:rsidTr="000E3F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6" w:type="dxa"/>
            <w:shd w:val="clear" w:color="auto" w:fill="44546A" w:themeFill="text2"/>
            <w:hideMark/>
          </w:tcPr>
          <w:p w14:paraId="3B6E3341" w14:textId="77777777" w:rsidR="003E571E" w:rsidRPr="003E571E" w:rsidRDefault="003E571E" w:rsidP="003E571E">
            <w:pPr>
              <w:jc w:val="center"/>
              <w:rPr>
                <w:rFonts w:cstheme="minorHAnsi"/>
                <w:lang w:eastAsia="es-EC"/>
              </w:rPr>
            </w:pPr>
            <w:r w:rsidRPr="003E571E">
              <w:rPr>
                <w:rFonts w:cstheme="minorHAnsi"/>
                <w:lang w:eastAsia="es-EC"/>
              </w:rPr>
              <w:t>Cantones</w:t>
            </w:r>
          </w:p>
        </w:tc>
        <w:tc>
          <w:tcPr>
            <w:tcW w:w="1195" w:type="dxa"/>
            <w:shd w:val="clear" w:color="auto" w:fill="44546A" w:themeFill="text2"/>
            <w:hideMark/>
          </w:tcPr>
          <w:p w14:paraId="0DB1086D" w14:textId="77777777" w:rsidR="003E571E" w:rsidRPr="003E571E" w:rsidRDefault="003E571E" w:rsidP="003E571E">
            <w:pPr>
              <w:jc w:val="center"/>
              <w:cnfStyle w:val="100000000000" w:firstRow="1" w:lastRow="0" w:firstColumn="0" w:lastColumn="0" w:oddVBand="0" w:evenVBand="0" w:oddHBand="0" w:evenHBand="0" w:firstRowFirstColumn="0" w:firstRowLastColumn="0" w:lastRowFirstColumn="0" w:lastRowLastColumn="0"/>
              <w:rPr>
                <w:rFonts w:cstheme="minorHAnsi"/>
                <w:lang w:eastAsia="es-EC"/>
              </w:rPr>
            </w:pPr>
            <w:r w:rsidRPr="003E571E">
              <w:rPr>
                <w:rFonts w:cstheme="minorHAnsi"/>
                <w:lang w:eastAsia="es-EC"/>
              </w:rPr>
              <w:t>MJRV</w:t>
            </w:r>
          </w:p>
        </w:tc>
        <w:tc>
          <w:tcPr>
            <w:tcW w:w="1607" w:type="dxa"/>
            <w:shd w:val="clear" w:color="auto" w:fill="44546A" w:themeFill="text2"/>
            <w:hideMark/>
          </w:tcPr>
          <w:p w14:paraId="5B9CFFD5" w14:textId="77777777" w:rsidR="003E571E" w:rsidRPr="003E571E" w:rsidRDefault="003E571E" w:rsidP="003E571E">
            <w:pPr>
              <w:jc w:val="center"/>
              <w:cnfStyle w:val="100000000000" w:firstRow="1" w:lastRow="0" w:firstColumn="0" w:lastColumn="0" w:oddVBand="0" w:evenVBand="0" w:oddHBand="0" w:evenHBand="0" w:firstRowFirstColumn="0" w:firstRowLastColumn="0" w:lastRowFirstColumn="0" w:lastRowLastColumn="0"/>
              <w:rPr>
                <w:rFonts w:cstheme="minorHAnsi"/>
                <w:lang w:eastAsia="es-EC"/>
              </w:rPr>
            </w:pPr>
            <w:r w:rsidRPr="003E571E">
              <w:rPr>
                <w:rFonts w:cstheme="minorHAnsi"/>
                <w:lang w:eastAsia="es-EC"/>
              </w:rPr>
              <w:t>CAPACITADOS</w:t>
            </w:r>
          </w:p>
        </w:tc>
        <w:tc>
          <w:tcPr>
            <w:tcW w:w="2392" w:type="dxa"/>
            <w:gridSpan w:val="2"/>
            <w:shd w:val="clear" w:color="auto" w:fill="44546A" w:themeFill="text2"/>
            <w:hideMark/>
          </w:tcPr>
          <w:p w14:paraId="310F7E19" w14:textId="77777777" w:rsidR="003E571E" w:rsidRPr="003E571E" w:rsidRDefault="003E571E" w:rsidP="003E571E">
            <w:pPr>
              <w:jc w:val="center"/>
              <w:cnfStyle w:val="100000000000" w:firstRow="1" w:lastRow="0" w:firstColumn="0" w:lastColumn="0" w:oddVBand="0" w:evenVBand="0" w:oddHBand="0" w:evenHBand="0" w:firstRowFirstColumn="0" w:firstRowLastColumn="0" w:lastRowFirstColumn="0" w:lastRowLastColumn="0"/>
              <w:rPr>
                <w:rFonts w:cstheme="minorHAnsi"/>
                <w:lang w:eastAsia="es-EC"/>
              </w:rPr>
            </w:pPr>
            <w:r w:rsidRPr="003E571E">
              <w:rPr>
                <w:rFonts w:cstheme="minorHAnsi"/>
                <w:lang w:eastAsia="es-EC"/>
              </w:rPr>
              <w:t>PORCENTAJE</w:t>
            </w:r>
          </w:p>
        </w:tc>
      </w:tr>
      <w:tr w:rsidR="003E571E" w:rsidRPr="003E571E" w14:paraId="533E3F8B" w14:textId="77777777" w:rsidTr="003E57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6" w:type="dxa"/>
            <w:hideMark/>
          </w:tcPr>
          <w:p w14:paraId="5CF780EA"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CAYAMBE</w:t>
            </w:r>
          </w:p>
        </w:tc>
        <w:tc>
          <w:tcPr>
            <w:tcW w:w="1195" w:type="dxa"/>
            <w:hideMark/>
          </w:tcPr>
          <w:p w14:paraId="1E197FE7"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1687</w:t>
            </w:r>
          </w:p>
        </w:tc>
        <w:tc>
          <w:tcPr>
            <w:tcW w:w="1607" w:type="dxa"/>
            <w:hideMark/>
          </w:tcPr>
          <w:p w14:paraId="534C942A"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1618</w:t>
            </w:r>
          </w:p>
        </w:tc>
        <w:tc>
          <w:tcPr>
            <w:tcW w:w="1198" w:type="dxa"/>
            <w:hideMark/>
          </w:tcPr>
          <w:p w14:paraId="3BDCE188"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95,91</w:t>
            </w:r>
          </w:p>
        </w:tc>
        <w:tc>
          <w:tcPr>
            <w:tcW w:w="1194" w:type="dxa"/>
            <w:hideMark/>
          </w:tcPr>
          <w:p w14:paraId="23C4E2D1"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3E571E" w14:paraId="6CB0CBA4" w14:textId="77777777" w:rsidTr="003E571E">
        <w:trPr>
          <w:trHeight w:val="300"/>
        </w:trPr>
        <w:tc>
          <w:tcPr>
            <w:cnfStyle w:val="001000000000" w:firstRow="0" w:lastRow="0" w:firstColumn="1" w:lastColumn="0" w:oddVBand="0" w:evenVBand="0" w:oddHBand="0" w:evenHBand="0" w:firstRowFirstColumn="0" w:firstRowLastColumn="0" w:lastRowFirstColumn="0" w:lastRowLastColumn="0"/>
            <w:tcW w:w="3026" w:type="dxa"/>
            <w:hideMark/>
          </w:tcPr>
          <w:p w14:paraId="1618AC9D"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MEJIA</w:t>
            </w:r>
          </w:p>
        </w:tc>
        <w:tc>
          <w:tcPr>
            <w:tcW w:w="1195" w:type="dxa"/>
            <w:hideMark/>
          </w:tcPr>
          <w:p w14:paraId="4BA2B2D7"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1526</w:t>
            </w:r>
          </w:p>
        </w:tc>
        <w:tc>
          <w:tcPr>
            <w:tcW w:w="1607" w:type="dxa"/>
            <w:hideMark/>
          </w:tcPr>
          <w:p w14:paraId="3BB3B799"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1488</w:t>
            </w:r>
          </w:p>
        </w:tc>
        <w:tc>
          <w:tcPr>
            <w:tcW w:w="1198" w:type="dxa"/>
            <w:hideMark/>
          </w:tcPr>
          <w:p w14:paraId="78974C15"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97,51</w:t>
            </w:r>
          </w:p>
        </w:tc>
        <w:tc>
          <w:tcPr>
            <w:tcW w:w="1194" w:type="dxa"/>
            <w:hideMark/>
          </w:tcPr>
          <w:p w14:paraId="5F4ECA39"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3E571E" w14:paraId="5FE8E528" w14:textId="77777777" w:rsidTr="003E57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6" w:type="dxa"/>
            <w:hideMark/>
          </w:tcPr>
          <w:p w14:paraId="558131BC"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PEDRO MONCAYO</w:t>
            </w:r>
          </w:p>
        </w:tc>
        <w:tc>
          <w:tcPr>
            <w:tcW w:w="1195" w:type="dxa"/>
            <w:hideMark/>
          </w:tcPr>
          <w:p w14:paraId="585DED82"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623</w:t>
            </w:r>
          </w:p>
        </w:tc>
        <w:tc>
          <w:tcPr>
            <w:tcW w:w="1607" w:type="dxa"/>
            <w:hideMark/>
          </w:tcPr>
          <w:p w14:paraId="266D89DE"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606</w:t>
            </w:r>
          </w:p>
        </w:tc>
        <w:tc>
          <w:tcPr>
            <w:tcW w:w="1198" w:type="dxa"/>
            <w:hideMark/>
          </w:tcPr>
          <w:p w14:paraId="534EC3DE"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97,27</w:t>
            </w:r>
          </w:p>
        </w:tc>
        <w:tc>
          <w:tcPr>
            <w:tcW w:w="1194" w:type="dxa"/>
            <w:hideMark/>
          </w:tcPr>
          <w:p w14:paraId="0FBCFAA9"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3E571E" w14:paraId="72EE5F39" w14:textId="77777777" w:rsidTr="003E571E">
        <w:trPr>
          <w:trHeight w:val="300"/>
        </w:trPr>
        <w:tc>
          <w:tcPr>
            <w:cnfStyle w:val="001000000000" w:firstRow="0" w:lastRow="0" w:firstColumn="1" w:lastColumn="0" w:oddVBand="0" w:evenVBand="0" w:oddHBand="0" w:evenHBand="0" w:firstRowFirstColumn="0" w:firstRowLastColumn="0" w:lastRowFirstColumn="0" w:lastRowLastColumn="0"/>
            <w:tcW w:w="3026" w:type="dxa"/>
            <w:hideMark/>
          </w:tcPr>
          <w:p w14:paraId="04AC1F7A"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PEDRO VICENTE MALDONADO</w:t>
            </w:r>
          </w:p>
        </w:tc>
        <w:tc>
          <w:tcPr>
            <w:tcW w:w="1195" w:type="dxa"/>
            <w:hideMark/>
          </w:tcPr>
          <w:p w14:paraId="5A404D08"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280</w:t>
            </w:r>
          </w:p>
        </w:tc>
        <w:tc>
          <w:tcPr>
            <w:tcW w:w="1607" w:type="dxa"/>
            <w:hideMark/>
          </w:tcPr>
          <w:p w14:paraId="6FD81135"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254</w:t>
            </w:r>
          </w:p>
        </w:tc>
        <w:tc>
          <w:tcPr>
            <w:tcW w:w="1198" w:type="dxa"/>
            <w:hideMark/>
          </w:tcPr>
          <w:p w14:paraId="4F190E45"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90,71</w:t>
            </w:r>
          </w:p>
        </w:tc>
        <w:tc>
          <w:tcPr>
            <w:tcW w:w="1194" w:type="dxa"/>
            <w:hideMark/>
          </w:tcPr>
          <w:p w14:paraId="0F455C30"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3E571E" w14:paraId="638543F7" w14:textId="77777777" w:rsidTr="003E57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6" w:type="dxa"/>
            <w:hideMark/>
          </w:tcPr>
          <w:p w14:paraId="3DC7F9FB"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PUERTO QUITO</w:t>
            </w:r>
          </w:p>
        </w:tc>
        <w:tc>
          <w:tcPr>
            <w:tcW w:w="1195" w:type="dxa"/>
            <w:hideMark/>
          </w:tcPr>
          <w:p w14:paraId="3BCDD7CB"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392</w:t>
            </w:r>
          </w:p>
        </w:tc>
        <w:tc>
          <w:tcPr>
            <w:tcW w:w="1607" w:type="dxa"/>
            <w:hideMark/>
          </w:tcPr>
          <w:p w14:paraId="62DC56C5"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350</w:t>
            </w:r>
          </w:p>
        </w:tc>
        <w:tc>
          <w:tcPr>
            <w:tcW w:w="1198" w:type="dxa"/>
            <w:hideMark/>
          </w:tcPr>
          <w:p w14:paraId="39F99D1B"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89,29</w:t>
            </w:r>
          </w:p>
        </w:tc>
        <w:tc>
          <w:tcPr>
            <w:tcW w:w="1194" w:type="dxa"/>
            <w:hideMark/>
          </w:tcPr>
          <w:p w14:paraId="380CF0F9"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3E571E" w14:paraId="708AEBA3" w14:textId="77777777" w:rsidTr="003E571E">
        <w:trPr>
          <w:trHeight w:val="300"/>
        </w:trPr>
        <w:tc>
          <w:tcPr>
            <w:cnfStyle w:val="001000000000" w:firstRow="0" w:lastRow="0" w:firstColumn="1" w:lastColumn="0" w:oddVBand="0" w:evenVBand="0" w:oddHBand="0" w:evenHBand="0" w:firstRowFirstColumn="0" w:firstRowLastColumn="0" w:lastRowFirstColumn="0" w:lastRowLastColumn="0"/>
            <w:tcW w:w="3026" w:type="dxa"/>
            <w:hideMark/>
          </w:tcPr>
          <w:p w14:paraId="0A8D4DD3"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QUITO</w:t>
            </w:r>
          </w:p>
        </w:tc>
        <w:tc>
          <w:tcPr>
            <w:tcW w:w="1195" w:type="dxa"/>
            <w:hideMark/>
          </w:tcPr>
          <w:p w14:paraId="69EF4B20"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41573</w:t>
            </w:r>
          </w:p>
        </w:tc>
        <w:tc>
          <w:tcPr>
            <w:tcW w:w="1607" w:type="dxa"/>
            <w:hideMark/>
          </w:tcPr>
          <w:p w14:paraId="1C2202AA"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40191</w:t>
            </w:r>
          </w:p>
        </w:tc>
        <w:tc>
          <w:tcPr>
            <w:tcW w:w="1198" w:type="dxa"/>
            <w:hideMark/>
          </w:tcPr>
          <w:p w14:paraId="5FCCE6C8"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96,68</w:t>
            </w:r>
          </w:p>
        </w:tc>
        <w:tc>
          <w:tcPr>
            <w:tcW w:w="1194" w:type="dxa"/>
            <w:hideMark/>
          </w:tcPr>
          <w:p w14:paraId="52BE7B3E"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3E571E" w14:paraId="33F31D1C" w14:textId="77777777" w:rsidTr="003E57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6" w:type="dxa"/>
            <w:hideMark/>
          </w:tcPr>
          <w:p w14:paraId="1C7EBE8F"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RUMIÑAHUI</w:t>
            </w:r>
          </w:p>
        </w:tc>
        <w:tc>
          <w:tcPr>
            <w:tcW w:w="1195" w:type="dxa"/>
            <w:hideMark/>
          </w:tcPr>
          <w:p w14:paraId="45612E9E"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1890</w:t>
            </w:r>
          </w:p>
        </w:tc>
        <w:tc>
          <w:tcPr>
            <w:tcW w:w="1607" w:type="dxa"/>
            <w:hideMark/>
          </w:tcPr>
          <w:p w14:paraId="3C4645DB"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1840</w:t>
            </w:r>
          </w:p>
        </w:tc>
        <w:tc>
          <w:tcPr>
            <w:tcW w:w="1198" w:type="dxa"/>
            <w:hideMark/>
          </w:tcPr>
          <w:p w14:paraId="6EF2AFF5"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97,35</w:t>
            </w:r>
          </w:p>
        </w:tc>
        <w:tc>
          <w:tcPr>
            <w:tcW w:w="1194" w:type="dxa"/>
            <w:hideMark/>
          </w:tcPr>
          <w:p w14:paraId="6F553C31"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2421AA" w14:paraId="5948910A" w14:textId="77777777" w:rsidTr="003E571E">
        <w:trPr>
          <w:trHeight w:val="315"/>
        </w:trPr>
        <w:tc>
          <w:tcPr>
            <w:cnfStyle w:val="001000000000" w:firstRow="0" w:lastRow="0" w:firstColumn="1" w:lastColumn="0" w:oddVBand="0" w:evenVBand="0" w:oddHBand="0" w:evenHBand="0" w:firstRowFirstColumn="0" w:firstRowLastColumn="0" w:lastRowFirstColumn="0" w:lastRowLastColumn="0"/>
            <w:tcW w:w="3026" w:type="dxa"/>
            <w:hideMark/>
          </w:tcPr>
          <w:p w14:paraId="10B09803"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SAN MIGUEL DE LOS BANCOS</w:t>
            </w:r>
          </w:p>
        </w:tc>
        <w:tc>
          <w:tcPr>
            <w:tcW w:w="1195" w:type="dxa"/>
            <w:hideMark/>
          </w:tcPr>
          <w:p w14:paraId="61C46096"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273</w:t>
            </w:r>
          </w:p>
        </w:tc>
        <w:tc>
          <w:tcPr>
            <w:tcW w:w="1607" w:type="dxa"/>
            <w:hideMark/>
          </w:tcPr>
          <w:p w14:paraId="45BA4EDB"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249</w:t>
            </w:r>
          </w:p>
        </w:tc>
        <w:tc>
          <w:tcPr>
            <w:tcW w:w="1198" w:type="dxa"/>
            <w:hideMark/>
          </w:tcPr>
          <w:p w14:paraId="177004C6"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91,21</w:t>
            </w:r>
          </w:p>
        </w:tc>
        <w:tc>
          <w:tcPr>
            <w:tcW w:w="1194" w:type="dxa"/>
            <w:hideMark/>
          </w:tcPr>
          <w:p w14:paraId="3F73D1E8" w14:textId="77777777" w:rsidR="003E571E" w:rsidRPr="003E571E" w:rsidRDefault="003E571E" w:rsidP="003E571E">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r w:rsidR="003E571E" w:rsidRPr="002421AA" w14:paraId="39BA845E" w14:textId="77777777" w:rsidTr="003E571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26" w:type="dxa"/>
            <w:hideMark/>
          </w:tcPr>
          <w:p w14:paraId="4FF10BB7" w14:textId="77777777" w:rsidR="003E571E" w:rsidRPr="003E571E" w:rsidRDefault="003E571E" w:rsidP="003E571E">
            <w:pPr>
              <w:jc w:val="center"/>
              <w:rPr>
                <w:rFonts w:cstheme="minorHAnsi"/>
                <w:b w:val="0"/>
                <w:bCs w:val="0"/>
                <w:color w:val="000000"/>
                <w:lang w:eastAsia="es-EC"/>
              </w:rPr>
            </w:pPr>
            <w:r w:rsidRPr="003E571E">
              <w:rPr>
                <w:rFonts w:cstheme="minorHAnsi"/>
                <w:color w:val="000000"/>
                <w:lang w:eastAsia="es-EC"/>
              </w:rPr>
              <w:t>TOTAL PROVINCIA</w:t>
            </w:r>
          </w:p>
        </w:tc>
        <w:tc>
          <w:tcPr>
            <w:tcW w:w="1195" w:type="dxa"/>
            <w:hideMark/>
          </w:tcPr>
          <w:p w14:paraId="6D5B5893"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48244</w:t>
            </w:r>
          </w:p>
        </w:tc>
        <w:tc>
          <w:tcPr>
            <w:tcW w:w="1607" w:type="dxa"/>
            <w:hideMark/>
          </w:tcPr>
          <w:p w14:paraId="6461EB39"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46596</w:t>
            </w:r>
          </w:p>
        </w:tc>
        <w:tc>
          <w:tcPr>
            <w:tcW w:w="1198" w:type="dxa"/>
            <w:hideMark/>
          </w:tcPr>
          <w:p w14:paraId="1B89D23C"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96,58</w:t>
            </w:r>
          </w:p>
        </w:tc>
        <w:tc>
          <w:tcPr>
            <w:tcW w:w="1194" w:type="dxa"/>
            <w:hideMark/>
          </w:tcPr>
          <w:p w14:paraId="11530A30" w14:textId="77777777" w:rsidR="003E571E" w:rsidRPr="003E571E" w:rsidRDefault="003E571E" w:rsidP="003E571E">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3E571E">
              <w:rPr>
                <w:rFonts w:cstheme="minorHAnsi"/>
                <w:b/>
                <w:bCs/>
                <w:color w:val="000000"/>
                <w:lang w:eastAsia="es-EC"/>
              </w:rPr>
              <w:t>%</w:t>
            </w:r>
          </w:p>
        </w:tc>
      </w:tr>
    </w:tbl>
    <w:p w14:paraId="058C897D" w14:textId="44E277A0" w:rsidR="00B82BCB" w:rsidRPr="003E571E" w:rsidRDefault="00B82BCB" w:rsidP="00B82BCB">
      <w:pPr>
        <w:pStyle w:val="Sinespaciado"/>
        <w:rPr>
          <w:sz w:val="20"/>
          <w:szCs w:val="20"/>
        </w:rPr>
      </w:pPr>
      <w:r w:rsidRPr="003E571E">
        <w:rPr>
          <w:b/>
          <w:sz w:val="20"/>
          <w:szCs w:val="20"/>
        </w:rPr>
        <w:t>Fuente:</w:t>
      </w:r>
      <w:r w:rsidRPr="003E571E">
        <w:rPr>
          <w:sz w:val="20"/>
          <w:szCs w:val="20"/>
        </w:rPr>
        <w:t xml:space="preserve"> Sistema SIMCE</w:t>
      </w:r>
      <w:r w:rsidR="003E571E">
        <w:rPr>
          <w:sz w:val="20"/>
          <w:szCs w:val="20"/>
        </w:rPr>
        <w:t xml:space="preserve"> - </w:t>
      </w:r>
      <w:r w:rsidRPr="003E571E">
        <w:rPr>
          <w:b/>
          <w:sz w:val="20"/>
          <w:szCs w:val="20"/>
          <w:lang w:eastAsia="en-US"/>
        </w:rPr>
        <w:t xml:space="preserve">Elaborado: </w:t>
      </w:r>
      <w:r w:rsidRPr="003E571E">
        <w:rPr>
          <w:rFonts w:cstheme="minorHAnsi"/>
          <w:sz w:val="20"/>
          <w:szCs w:val="20"/>
        </w:rPr>
        <w:t>Unidad Técnica Provincial de Capacitación Electoral</w:t>
      </w:r>
    </w:p>
    <w:p w14:paraId="75E2C0AF" w14:textId="77777777" w:rsidR="00B82BCB" w:rsidRPr="003E571E" w:rsidRDefault="00B82BCB" w:rsidP="00B82BCB">
      <w:pPr>
        <w:spacing w:after="0" w:line="276" w:lineRule="auto"/>
        <w:jc w:val="both"/>
        <w:rPr>
          <w:rFonts w:cstheme="minorHAnsi"/>
          <w:b/>
        </w:rPr>
      </w:pPr>
      <w:r w:rsidRPr="003E571E">
        <w:rPr>
          <w:rFonts w:cstheme="minorHAnsi"/>
          <w:b/>
        </w:rPr>
        <w:lastRenderedPageBreak/>
        <w:t>Modalidad aplicada:</w:t>
      </w:r>
    </w:p>
    <w:p w14:paraId="1706E134" w14:textId="77777777" w:rsidR="00B82BCB" w:rsidRPr="003E571E" w:rsidRDefault="00B82BCB" w:rsidP="00B82BCB">
      <w:pPr>
        <w:spacing w:after="0" w:line="276" w:lineRule="auto"/>
        <w:jc w:val="both"/>
        <w:rPr>
          <w:rFonts w:cstheme="minorHAnsi"/>
        </w:rPr>
      </w:pPr>
      <w:r w:rsidRPr="003E571E">
        <w:rPr>
          <w:rFonts w:cstheme="minorHAnsi"/>
        </w:rPr>
        <w:t xml:space="preserve">La modalidad de capacitación aplicada en los talleres de capacitación a los Miembros de Junta Receptora del Voto “MJRV” fue totalmente presencial, siendo esta de obligatorio cumplimiento conforme lo determina la Ley Orgánica Electoral, Código de la Democracia; y, facilitando como un refuerzo la capacitación virtual, la cual una vez desarrollada y aprobada permitía obtener el certificado. </w:t>
      </w:r>
    </w:p>
    <w:p w14:paraId="7DFA4375" w14:textId="77777777" w:rsidR="00B82BCB" w:rsidRPr="003E571E" w:rsidRDefault="00B82BCB" w:rsidP="00B82BCB">
      <w:pPr>
        <w:spacing w:after="0" w:line="276" w:lineRule="auto"/>
        <w:jc w:val="both"/>
        <w:rPr>
          <w:rFonts w:cstheme="minorHAnsi"/>
        </w:rPr>
      </w:pPr>
    </w:p>
    <w:p w14:paraId="04FAC8DB" w14:textId="77777777" w:rsidR="00B82BCB" w:rsidRPr="003E571E" w:rsidRDefault="00B82BCB" w:rsidP="00B82BCB">
      <w:pPr>
        <w:spacing w:after="0" w:line="276" w:lineRule="auto"/>
        <w:jc w:val="both"/>
        <w:rPr>
          <w:rFonts w:cstheme="minorHAnsi"/>
          <w:b/>
        </w:rPr>
      </w:pPr>
      <w:r w:rsidRPr="003E571E">
        <w:rPr>
          <w:rFonts w:cstheme="minorHAnsi"/>
          <w:b/>
        </w:rPr>
        <w:t>Metodología desarrollada:</w:t>
      </w:r>
    </w:p>
    <w:p w14:paraId="23F83C06" w14:textId="77777777" w:rsidR="00B82BCB" w:rsidRPr="003E571E" w:rsidRDefault="00B82BCB" w:rsidP="00B82BCB">
      <w:pPr>
        <w:spacing w:after="0" w:line="276" w:lineRule="auto"/>
        <w:jc w:val="both"/>
        <w:rPr>
          <w:rFonts w:cstheme="minorHAnsi"/>
        </w:rPr>
      </w:pPr>
      <w:r w:rsidRPr="003E571E">
        <w:rPr>
          <w:rFonts w:cstheme="minorHAnsi"/>
        </w:rPr>
        <w:t>De acuerdo con la directriz emitida por la Dirección Nacional de Capacitación se debía usar la metodología constructivista, ya que es una forma de proporcionar a los MJRV herramientas para que puedan desarrollar sus destrezas, habilidades y aprender a construir sus propios conocimientos y, además, puedan desenvolverse en el día de las Elecciones.</w:t>
      </w:r>
    </w:p>
    <w:p w14:paraId="05236A15" w14:textId="77777777" w:rsidR="00B82BCB" w:rsidRPr="003E571E" w:rsidRDefault="00B82BCB" w:rsidP="00B82BCB">
      <w:pPr>
        <w:spacing w:after="0" w:line="276" w:lineRule="auto"/>
        <w:jc w:val="both"/>
        <w:rPr>
          <w:rFonts w:cstheme="minorHAnsi"/>
          <w:b/>
        </w:rPr>
      </w:pPr>
    </w:p>
    <w:p w14:paraId="3AA94813" w14:textId="77777777" w:rsidR="00B82BCB" w:rsidRPr="004765EB" w:rsidRDefault="00B82BCB" w:rsidP="00B82BCB">
      <w:pPr>
        <w:spacing w:after="0" w:line="276" w:lineRule="auto"/>
        <w:jc w:val="both"/>
        <w:rPr>
          <w:rFonts w:cstheme="minorHAnsi"/>
          <w:b/>
        </w:rPr>
      </w:pPr>
      <w:r w:rsidRPr="004765EB">
        <w:rPr>
          <w:rFonts w:cstheme="minorHAnsi"/>
          <w:b/>
        </w:rPr>
        <w:t>Recursos:</w:t>
      </w:r>
    </w:p>
    <w:p w14:paraId="0B3ECD55" w14:textId="77777777" w:rsidR="00B82BCB" w:rsidRPr="004765EB" w:rsidRDefault="00B82BCB" w:rsidP="002E0DBF">
      <w:pPr>
        <w:pStyle w:val="Prrafodelista"/>
        <w:numPr>
          <w:ilvl w:val="0"/>
          <w:numId w:val="28"/>
        </w:numPr>
        <w:spacing w:after="0" w:line="276" w:lineRule="auto"/>
        <w:jc w:val="both"/>
        <w:rPr>
          <w:rFonts w:cstheme="minorHAnsi"/>
        </w:rPr>
      </w:pPr>
      <w:r w:rsidRPr="004765EB">
        <w:rPr>
          <w:rFonts w:cstheme="minorHAnsi"/>
        </w:rPr>
        <w:t>Talento Humano planificado y contratado.</w:t>
      </w:r>
    </w:p>
    <w:p w14:paraId="0357F3D9" w14:textId="77777777" w:rsidR="00B82BCB" w:rsidRPr="004765EB" w:rsidRDefault="00B82BCB" w:rsidP="002E0DBF">
      <w:pPr>
        <w:pStyle w:val="Prrafodelista"/>
        <w:numPr>
          <w:ilvl w:val="0"/>
          <w:numId w:val="28"/>
        </w:numPr>
        <w:spacing w:after="0" w:line="276" w:lineRule="auto"/>
        <w:jc w:val="both"/>
        <w:rPr>
          <w:rFonts w:cstheme="minorHAnsi"/>
        </w:rPr>
      </w:pPr>
      <w:r w:rsidRPr="004765EB">
        <w:rPr>
          <w:rFonts w:cstheme="minorHAnsi"/>
        </w:rPr>
        <w:t>Material planificado y entregado.</w:t>
      </w:r>
    </w:p>
    <w:p w14:paraId="603287A0" w14:textId="77777777" w:rsidR="00B82BCB" w:rsidRPr="004765EB" w:rsidRDefault="00B82BCB" w:rsidP="002E0DBF">
      <w:pPr>
        <w:pStyle w:val="Prrafodelista"/>
        <w:numPr>
          <w:ilvl w:val="0"/>
          <w:numId w:val="28"/>
        </w:numPr>
        <w:spacing w:after="0" w:line="276" w:lineRule="auto"/>
        <w:jc w:val="both"/>
        <w:rPr>
          <w:rFonts w:cstheme="minorHAnsi"/>
        </w:rPr>
      </w:pPr>
      <w:r w:rsidRPr="004765EB">
        <w:rPr>
          <w:rFonts w:cstheme="minorHAnsi"/>
        </w:rPr>
        <w:t>Instrumentos didácticos planificados y utilizados.</w:t>
      </w:r>
    </w:p>
    <w:p w14:paraId="0D89DD05" w14:textId="77777777" w:rsidR="00B82BCB" w:rsidRPr="004765EB" w:rsidRDefault="00B82BCB" w:rsidP="00B82BCB">
      <w:pPr>
        <w:spacing w:after="0" w:line="360" w:lineRule="auto"/>
        <w:jc w:val="both"/>
        <w:rPr>
          <w:rFonts w:cstheme="minorHAnsi"/>
        </w:rPr>
      </w:pPr>
    </w:p>
    <w:tbl>
      <w:tblPr>
        <w:tblStyle w:val="Tablaconcuadrcula"/>
        <w:tblW w:w="0" w:type="auto"/>
        <w:jc w:val="center"/>
        <w:tblLayout w:type="fixed"/>
        <w:tblLook w:val="04A0" w:firstRow="1" w:lastRow="0" w:firstColumn="1" w:lastColumn="0" w:noHBand="0" w:noVBand="1"/>
      </w:tblPr>
      <w:tblGrid>
        <w:gridCol w:w="4248"/>
        <w:gridCol w:w="1276"/>
        <w:gridCol w:w="1427"/>
      </w:tblGrid>
      <w:tr w:rsidR="00B82BCB" w:rsidRPr="004765EB" w14:paraId="7CA5B7A0" w14:textId="77777777" w:rsidTr="000E3FA5">
        <w:trPr>
          <w:trHeight w:val="344"/>
          <w:jc w:val="center"/>
        </w:trPr>
        <w:tc>
          <w:tcPr>
            <w:tcW w:w="4248" w:type="dxa"/>
            <w:shd w:val="clear" w:color="auto" w:fill="44546A" w:themeFill="text2"/>
            <w:vAlign w:val="center"/>
          </w:tcPr>
          <w:p w14:paraId="7CF0BEC3" w14:textId="77777777" w:rsidR="00B82BCB" w:rsidRPr="004765EB" w:rsidRDefault="00B82BCB" w:rsidP="00664F2C">
            <w:pPr>
              <w:pStyle w:val="Prrafodelista"/>
              <w:ind w:left="0"/>
              <w:jc w:val="center"/>
              <w:rPr>
                <w:rFonts w:cstheme="minorHAnsi"/>
                <w:b/>
              </w:rPr>
            </w:pPr>
            <w:r w:rsidRPr="004765EB">
              <w:rPr>
                <w:rFonts w:cstheme="minorHAnsi"/>
                <w:b/>
              </w:rPr>
              <w:t>Talento Humano</w:t>
            </w:r>
          </w:p>
        </w:tc>
        <w:tc>
          <w:tcPr>
            <w:tcW w:w="1276" w:type="dxa"/>
            <w:shd w:val="clear" w:color="auto" w:fill="44546A" w:themeFill="text2"/>
            <w:vAlign w:val="center"/>
          </w:tcPr>
          <w:p w14:paraId="3AD336A7" w14:textId="77777777" w:rsidR="00B82BCB" w:rsidRPr="004765EB" w:rsidRDefault="00B82BCB" w:rsidP="00664F2C">
            <w:pPr>
              <w:pStyle w:val="Prrafodelista"/>
              <w:ind w:left="0"/>
              <w:jc w:val="center"/>
              <w:rPr>
                <w:rFonts w:cstheme="minorHAnsi"/>
                <w:b/>
              </w:rPr>
            </w:pPr>
            <w:r w:rsidRPr="004765EB">
              <w:rPr>
                <w:rFonts w:cstheme="minorHAnsi"/>
                <w:b/>
              </w:rPr>
              <w:t>Planificado</w:t>
            </w:r>
          </w:p>
        </w:tc>
        <w:tc>
          <w:tcPr>
            <w:tcW w:w="1427" w:type="dxa"/>
            <w:shd w:val="clear" w:color="auto" w:fill="44546A" w:themeFill="text2"/>
            <w:vAlign w:val="center"/>
          </w:tcPr>
          <w:p w14:paraId="53E4693A" w14:textId="77777777" w:rsidR="00B82BCB" w:rsidRPr="004765EB" w:rsidRDefault="00B82BCB" w:rsidP="00664F2C">
            <w:pPr>
              <w:pStyle w:val="Prrafodelista"/>
              <w:ind w:left="0"/>
              <w:jc w:val="center"/>
              <w:rPr>
                <w:rFonts w:cstheme="minorHAnsi"/>
                <w:b/>
              </w:rPr>
            </w:pPr>
            <w:r w:rsidRPr="004765EB">
              <w:rPr>
                <w:rFonts w:cstheme="minorHAnsi"/>
                <w:b/>
              </w:rPr>
              <w:t>Contratado</w:t>
            </w:r>
          </w:p>
        </w:tc>
      </w:tr>
      <w:tr w:rsidR="00B82BCB" w:rsidRPr="004765EB" w14:paraId="6FFF9BB0" w14:textId="77777777" w:rsidTr="00664F2C">
        <w:trPr>
          <w:trHeight w:val="344"/>
          <w:jc w:val="center"/>
        </w:trPr>
        <w:tc>
          <w:tcPr>
            <w:tcW w:w="4248" w:type="dxa"/>
            <w:vAlign w:val="center"/>
          </w:tcPr>
          <w:p w14:paraId="7C8261FE" w14:textId="77777777" w:rsidR="00B82BCB" w:rsidRPr="004765EB" w:rsidRDefault="00B82BCB" w:rsidP="00664F2C">
            <w:pPr>
              <w:pStyle w:val="Prrafodelista"/>
              <w:ind w:left="0"/>
              <w:jc w:val="both"/>
              <w:rPr>
                <w:rFonts w:cstheme="minorHAnsi"/>
              </w:rPr>
            </w:pPr>
            <w:r w:rsidRPr="004765EB">
              <w:rPr>
                <w:rFonts w:cstheme="minorHAnsi"/>
              </w:rPr>
              <w:t>Responsable de capacitación electoral provincial</w:t>
            </w:r>
          </w:p>
        </w:tc>
        <w:tc>
          <w:tcPr>
            <w:tcW w:w="1276" w:type="dxa"/>
            <w:vAlign w:val="center"/>
          </w:tcPr>
          <w:p w14:paraId="30F64AA1" w14:textId="77777777" w:rsidR="00B82BCB" w:rsidRPr="004765EB" w:rsidRDefault="00B82BCB" w:rsidP="00664F2C">
            <w:pPr>
              <w:pStyle w:val="Prrafodelista"/>
              <w:ind w:left="0"/>
              <w:jc w:val="center"/>
              <w:rPr>
                <w:rFonts w:cstheme="minorHAnsi"/>
              </w:rPr>
            </w:pPr>
            <w:r w:rsidRPr="004765EB">
              <w:rPr>
                <w:rFonts w:cstheme="minorHAnsi"/>
              </w:rPr>
              <w:t>1</w:t>
            </w:r>
          </w:p>
        </w:tc>
        <w:tc>
          <w:tcPr>
            <w:tcW w:w="1427" w:type="dxa"/>
            <w:vAlign w:val="center"/>
          </w:tcPr>
          <w:p w14:paraId="7399D7FB" w14:textId="77777777" w:rsidR="00B82BCB" w:rsidRPr="004765EB" w:rsidRDefault="00B82BCB" w:rsidP="00664F2C">
            <w:pPr>
              <w:pStyle w:val="Prrafodelista"/>
              <w:ind w:left="0"/>
              <w:jc w:val="center"/>
              <w:rPr>
                <w:rFonts w:cstheme="minorHAnsi"/>
              </w:rPr>
            </w:pPr>
            <w:r w:rsidRPr="004765EB">
              <w:rPr>
                <w:rFonts w:cstheme="minorHAnsi"/>
              </w:rPr>
              <w:t>1</w:t>
            </w:r>
          </w:p>
        </w:tc>
      </w:tr>
      <w:tr w:rsidR="00B82BCB" w:rsidRPr="004765EB" w14:paraId="7CCDE015" w14:textId="77777777" w:rsidTr="00664F2C">
        <w:trPr>
          <w:trHeight w:val="344"/>
          <w:jc w:val="center"/>
        </w:trPr>
        <w:tc>
          <w:tcPr>
            <w:tcW w:w="4248" w:type="dxa"/>
            <w:vAlign w:val="center"/>
          </w:tcPr>
          <w:p w14:paraId="3C04912B" w14:textId="77777777" w:rsidR="00B82BCB" w:rsidRPr="004765EB" w:rsidRDefault="00B82BCB" w:rsidP="00664F2C">
            <w:pPr>
              <w:pStyle w:val="Prrafodelista"/>
              <w:ind w:left="0"/>
              <w:jc w:val="both"/>
              <w:rPr>
                <w:rFonts w:cstheme="minorHAnsi"/>
              </w:rPr>
            </w:pPr>
            <w:r w:rsidRPr="004765EB">
              <w:rPr>
                <w:rFonts w:cstheme="minorHAnsi"/>
              </w:rPr>
              <w:t>Capacitadores provinciales</w:t>
            </w:r>
          </w:p>
        </w:tc>
        <w:tc>
          <w:tcPr>
            <w:tcW w:w="1276" w:type="dxa"/>
            <w:vAlign w:val="center"/>
          </w:tcPr>
          <w:p w14:paraId="1641FD8F" w14:textId="77777777" w:rsidR="00B82BCB" w:rsidRPr="004765EB" w:rsidRDefault="00B82BCB" w:rsidP="00664F2C">
            <w:pPr>
              <w:pStyle w:val="Prrafodelista"/>
              <w:ind w:left="0"/>
              <w:jc w:val="center"/>
              <w:rPr>
                <w:rFonts w:cstheme="minorHAnsi"/>
              </w:rPr>
            </w:pPr>
            <w:r w:rsidRPr="004765EB">
              <w:rPr>
                <w:rFonts w:cstheme="minorHAnsi"/>
              </w:rPr>
              <w:t>N/A</w:t>
            </w:r>
          </w:p>
        </w:tc>
        <w:tc>
          <w:tcPr>
            <w:tcW w:w="1427" w:type="dxa"/>
            <w:vAlign w:val="center"/>
          </w:tcPr>
          <w:p w14:paraId="7CA90FBE" w14:textId="77777777" w:rsidR="00B82BCB" w:rsidRPr="004765EB" w:rsidRDefault="00B82BCB" w:rsidP="00664F2C">
            <w:pPr>
              <w:pStyle w:val="Prrafodelista"/>
              <w:ind w:left="0"/>
              <w:jc w:val="center"/>
              <w:rPr>
                <w:rFonts w:cstheme="minorHAnsi"/>
              </w:rPr>
            </w:pPr>
            <w:r w:rsidRPr="004765EB">
              <w:rPr>
                <w:rFonts w:cstheme="minorHAnsi"/>
              </w:rPr>
              <w:t>N/A</w:t>
            </w:r>
          </w:p>
        </w:tc>
      </w:tr>
      <w:tr w:rsidR="00B82BCB" w:rsidRPr="004765EB" w14:paraId="3287FBE8" w14:textId="77777777" w:rsidTr="00664F2C">
        <w:trPr>
          <w:trHeight w:val="344"/>
          <w:jc w:val="center"/>
        </w:trPr>
        <w:tc>
          <w:tcPr>
            <w:tcW w:w="4248" w:type="dxa"/>
            <w:vAlign w:val="center"/>
          </w:tcPr>
          <w:p w14:paraId="011A93C6" w14:textId="77777777" w:rsidR="00B82BCB" w:rsidRPr="004765EB" w:rsidRDefault="00B82BCB" w:rsidP="00664F2C">
            <w:pPr>
              <w:pStyle w:val="Prrafodelista"/>
              <w:ind w:left="0"/>
              <w:jc w:val="both"/>
              <w:rPr>
                <w:rFonts w:cstheme="minorHAnsi"/>
              </w:rPr>
            </w:pPr>
            <w:r w:rsidRPr="004765EB">
              <w:rPr>
                <w:rFonts w:cstheme="minorHAnsi"/>
              </w:rPr>
              <w:t>Capacitadores territoriales</w:t>
            </w:r>
          </w:p>
        </w:tc>
        <w:tc>
          <w:tcPr>
            <w:tcW w:w="1276" w:type="dxa"/>
            <w:vAlign w:val="center"/>
          </w:tcPr>
          <w:p w14:paraId="73A3B611" w14:textId="77777777" w:rsidR="00B82BCB" w:rsidRPr="004765EB" w:rsidRDefault="00B82BCB" w:rsidP="00664F2C">
            <w:pPr>
              <w:pStyle w:val="Prrafodelista"/>
              <w:ind w:left="0"/>
              <w:jc w:val="center"/>
              <w:rPr>
                <w:rFonts w:cstheme="minorHAnsi"/>
              </w:rPr>
            </w:pPr>
            <w:r w:rsidRPr="004765EB">
              <w:rPr>
                <w:rFonts w:cstheme="minorHAnsi"/>
              </w:rPr>
              <w:t>81</w:t>
            </w:r>
          </w:p>
        </w:tc>
        <w:tc>
          <w:tcPr>
            <w:tcW w:w="1427" w:type="dxa"/>
            <w:vAlign w:val="center"/>
          </w:tcPr>
          <w:p w14:paraId="6A8CB1A5" w14:textId="77777777" w:rsidR="00B82BCB" w:rsidRPr="004765EB" w:rsidRDefault="00B82BCB" w:rsidP="00664F2C">
            <w:pPr>
              <w:pStyle w:val="Prrafodelista"/>
              <w:ind w:left="0"/>
              <w:jc w:val="center"/>
              <w:rPr>
                <w:rFonts w:cstheme="minorHAnsi"/>
              </w:rPr>
            </w:pPr>
            <w:r w:rsidRPr="004765EB">
              <w:rPr>
                <w:rFonts w:cstheme="minorHAnsi"/>
              </w:rPr>
              <w:t>81</w:t>
            </w:r>
          </w:p>
        </w:tc>
      </w:tr>
      <w:tr w:rsidR="00B82BCB" w:rsidRPr="004765EB" w14:paraId="2923D58F" w14:textId="77777777" w:rsidTr="00664F2C">
        <w:trPr>
          <w:trHeight w:val="344"/>
          <w:jc w:val="center"/>
        </w:trPr>
        <w:tc>
          <w:tcPr>
            <w:tcW w:w="4248" w:type="dxa"/>
            <w:vAlign w:val="center"/>
          </w:tcPr>
          <w:p w14:paraId="25D7BB84" w14:textId="77777777" w:rsidR="00B82BCB" w:rsidRPr="004765EB" w:rsidRDefault="00B82BCB" w:rsidP="00664F2C">
            <w:pPr>
              <w:pStyle w:val="Prrafodelista"/>
              <w:ind w:left="0"/>
              <w:jc w:val="both"/>
              <w:rPr>
                <w:rFonts w:cstheme="minorHAnsi"/>
              </w:rPr>
            </w:pPr>
            <w:r w:rsidRPr="004765EB">
              <w:rPr>
                <w:rFonts w:cstheme="minorHAnsi"/>
              </w:rPr>
              <w:t xml:space="preserve">Analista Provincial </w:t>
            </w:r>
          </w:p>
        </w:tc>
        <w:tc>
          <w:tcPr>
            <w:tcW w:w="1276" w:type="dxa"/>
            <w:vAlign w:val="center"/>
          </w:tcPr>
          <w:p w14:paraId="60416E53" w14:textId="77777777" w:rsidR="00B82BCB" w:rsidRPr="004765EB" w:rsidRDefault="00B82BCB" w:rsidP="00664F2C">
            <w:pPr>
              <w:pStyle w:val="Prrafodelista"/>
              <w:ind w:left="0"/>
              <w:jc w:val="center"/>
              <w:rPr>
                <w:rFonts w:cstheme="minorHAnsi"/>
              </w:rPr>
            </w:pPr>
            <w:r w:rsidRPr="004765EB">
              <w:rPr>
                <w:rFonts w:cstheme="minorHAnsi"/>
              </w:rPr>
              <w:t>N/A</w:t>
            </w:r>
          </w:p>
        </w:tc>
        <w:tc>
          <w:tcPr>
            <w:tcW w:w="1427" w:type="dxa"/>
            <w:vAlign w:val="center"/>
          </w:tcPr>
          <w:p w14:paraId="493248E8" w14:textId="77777777" w:rsidR="00B82BCB" w:rsidRPr="004765EB" w:rsidRDefault="00B82BCB" w:rsidP="00664F2C">
            <w:pPr>
              <w:pStyle w:val="Prrafodelista"/>
              <w:ind w:left="0"/>
              <w:jc w:val="center"/>
              <w:rPr>
                <w:rFonts w:cstheme="minorHAnsi"/>
              </w:rPr>
            </w:pPr>
            <w:r w:rsidRPr="004765EB">
              <w:rPr>
                <w:rFonts w:cstheme="minorHAnsi"/>
              </w:rPr>
              <w:t>N/A</w:t>
            </w:r>
          </w:p>
        </w:tc>
      </w:tr>
      <w:tr w:rsidR="00B82BCB" w:rsidRPr="004765EB" w14:paraId="2C0CD505" w14:textId="77777777" w:rsidTr="00664F2C">
        <w:trPr>
          <w:trHeight w:val="344"/>
          <w:jc w:val="center"/>
        </w:trPr>
        <w:tc>
          <w:tcPr>
            <w:tcW w:w="4248" w:type="dxa"/>
            <w:vAlign w:val="center"/>
          </w:tcPr>
          <w:p w14:paraId="5EC48A4A" w14:textId="77777777" w:rsidR="00B82BCB" w:rsidRPr="004765EB" w:rsidRDefault="00B82BCB" w:rsidP="00664F2C">
            <w:pPr>
              <w:pStyle w:val="Prrafodelista"/>
              <w:ind w:left="0"/>
              <w:jc w:val="both"/>
              <w:rPr>
                <w:rFonts w:cstheme="minorHAnsi"/>
              </w:rPr>
            </w:pPr>
            <w:r w:rsidRPr="004765EB">
              <w:rPr>
                <w:rFonts w:cstheme="minorHAnsi"/>
              </w:rPr>
              <w:t>Asistentes electorales</w:t>
            </w:r>
          </w:p>
        </w:tc>
        <w:tc>
          <w:tcPr>
            <w:tcW w:w="1276" w:type="dxa"/>
            <w:vAlign w:val="center"/>
          </w:tcPr>
          <w:p w14:paraId="34FA33B1" w14:textId="77777777" w:rsidR="00B82BCB" w:rsidRPr="004765EB" w:rsidRDefault="00B82BCB" w:rsidP="00664F2C">
            <w:pPr>
              <w:pStyle w:val="Prrafodelista"/>
              <w:ind w:left="0"/>
              <w:jc w:val="center"/>
              <w:rPr>
                <w:rFonts w:cstheme="minorHAnsi"/>
              </w:rPr>
            </w:pPr>
            <w:r w:rsidRPr="004765EB">
              <w:rPr>
                <w:rFonts w:cstheme="minorHAnsi"/>
              </w:rPr>
              <w:t>2</w:t>
            </w:r>
          </w:p>
        </w:tc>
        <w:tc>
          <w:tcPr>
            <w:tcW w:w="1427" w:type="dxa"/>
            <w:vAlign w:val="center"/>
          </w:tcPr>
          <w:p w14:paraId="7D9DDBF9" w14:textId="77777777" w:rsidR="00B82BCB" w:rsidRPr="004765EB" w:rsidRDefault="00B82BCB" w:rsidP="00664F2C">
            <w:pPr>
              <w:pStyle w:val="Prrafodelista"/>
              <w:ind w:left="0"/>
              <w:jc w:val="center"/>
              <w:rPr>
                <w:rFonts w:cstheme="minorHAnsi"/>
              </w:rPr>
            </w:pPr>
            <w:r w:rsidRPr="004765EB">
              <w:rPr>
                <w:rFonts w:cstheme="minorHAnsi"/>
              </w:rPr>
              <w:t>2</w:t>
            </w:r>
          </w:p>
        </w:tc>
      </w:tr>
      <w:tr w:rsidR="00B82BCB" w:rsidRPr="004765EB" w14:paraId="3C88D77B" w14:textId="77777777" w:rsidTr="000E3FA5">
        <w:trPr>
          <w:trHeight w:val="344"/>
          <w:jc w:val="center"/>
        </w:trPr>
        <w:tc>
          <w:tcPr>
            <w:tcW w:w="4248" w:type="dxa"/>
            <w:shd w:val="clear" w:color="auto" w:fill="44546A" w:themeFill="text2"/>
            <w:vAlign w:val="center"/>
          </w:tcPr>
          <w:p w14:paraId="0354FA82" w14:textId="77777777" w:rsidR="00B82BCB" w:rsidRPr="004765EB" w:rsidRDefault="00B82BCB" w:rsidP="00664F2C">
            <w:pPr>
              <w:pStyle w:val="Prrafodelista"/>
              <w:ind w:left="0"/>
              <w:jc w:val="center"/>
              <w:rPr>
                <w:rFonts w:cstheme="minorHAnsi"/>
              </w:rPr>
            </w:pPr>
            <w:r w:rsidRPr="004765EB">
              <w:rPr>
                <w:rFonts w:cstheme="minorHAnsi"/>
                <w:b/>
              </w:rPr>
              <w:t>Material didáctico</w:t>
            </w:r>
          </w:p>
        </w:tc>
        <w:tc>
          <w:tcPr>
            <w:tcW w:w="1276" w:type="dxa"/>
            <w:shd w:val="clear" w:color="auto" w:fill="44546A" w:themeFill="text2"/>
            <w:vAlign w:val="center"/>
          </w:tcPr>
          <w:p w14:paraId="6E1B10F6" w14:textId="77777777" w:rsidR="00B82BCB" w:rsidRPr="004765EB" w:rsidRDefault="00B82BCB" w:rsidP="00664F2C">
            <w:pPr>
              <w:pStyle w:val="Prrafodelista"/>
              <w:ind w:left="0"/>
              <w:jc w:val="center"/>
              <w:rPr>
                <w:rFonts w:cstheme="minorHAnsi"/>
              </w:rPr>
            </w:pPr>
            <w:r w:rsidRPr="004765EB">
              <w:rPr>
                <w:rFonts w:cstheme="minorHAnsi"/>
                <w:b/>
              </w:rPr>
              <w:t>Planificado</w:t>
            </w:r>
          </w:p>
        </w:tc>
        <w:tc>
          <w:tcPr>
            <w:tcW w:w="1427" w:type="dxa"/>
            <w:shd w:val="clear" w:color="auto" w:fill="44546A" w:themeFill="text2"/>
            <w:vAlign w:val="center"/>
          </w:tcPr>
          <w:p w14:paraId="1F668F01" w14:textId="77777777" w:rsidR="00B82BCB" w:rsidRPr="004765EB" w:rsidRDefault="00B82BCB" w:rsidP="00664F2C">
            <w:pPr>
              <w:pStyle w:val="Prrafodelista"/>
              <w:ind w:left="0"/>
              <w:jc w:val="center"/>
              <w:rPr>
                <w:rFonts w:cstheme="minorHAnsi"/>
              </w:rPr>
            </w:pPr>
            <w:r w:rsidRPr="004765EB">
              <w:rPr>
                <w:rFonts w:cstheme="minorHAnsi"/>
                <w:b/>
              </w:rPr>
              <w:t>Entregado</w:t>
            </w:r>
          </w:p>
        </w:tc>
      </w:tr>
      <w:tr w:rsidR="00B82BCB" w:rsidRPr="004765EB" w14:paraId="7205819F" w14:textId="77777777" w:rsidTr="00664F2C">
        <w:trPr>
          <w:trHeight w:val="344"/>
          <w:jc w:val="center"/>
        </w:trPr>
        <w:tc>
          <w:tcPr>
            <w:tcW w:w="4248" w:type="dxa"/>
            <w:vAlign w:val="center"/>
          </w:tcPr>
          <w:p w14:paraId="68BF5369" w14:textId="77777777" w:rsidR="00B82BCB" w:rsidRPr="004765EB" w:rsidRDefault="00B82BCB" w:rsidP="00664F2C">
            <w:pPr>
              <w:pStyle w:val="Prrafodelista"/>
              <w:ind w:left="0"/>
              <w:jc w:val="both"/>
              <w:rPr>
                <w:rFonts w:cstheme="minorHAnsi"/>
              </w:rPr>
            </w:pPr>
            <w:r w:rsidRPr="004765EB">
              <w:rPr>
                <w:rFonts w:cstheme="minorHAnsi"/>
              </w:rPr>
              <w:t xml:space="preserve">Guías para miembros de juntas receptoras del voto </w:t>
            </w:r>
          </w:p>
        </w:tc>
        <w:tc>
          <w:tcPr>
            <w:tcW w:w="1276" w:type="dxa"/>
            <w:vAlign w:val="center"/>
          </w:tcPr>
          <w:p w14:paraId="0EEFD929" w14:textId="77777777" w:rsidR="00B82BCB" w:rsidRPr="004765EB" w:rsidRDefault="00B82BCB" w:rsidP="00664F2C">
            <w:pPr>
              <w:pStyle w:val="Prrafodelista"/>
              <w:ind w:left="0"/>
              <w:jc w:val="center"/>
              <w:rPr>
                <w:rFonts w:cstheme="minorHAnsi"/>
              </w:rPr>
            </w:pPr>
            <w:r w:rsidRPr="004765EB">
              <w:rPr>
                <w:rFonts w:cstheme="minorHAnsi"/>
              </w:rPr>
              <w:t>49.224</w:t>
            </w:r>
          </w:p>
        </w:tc>
        <w:tc>
          <w:tcPr>
            <w:tcW w:w="1427" w:type="dxa"/>
            <w:vAlign w:val="center"/>
          </w:tcPr>
          <w:p w14:paraId="226AB098"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302F76EF" w14:textId="77777777" w:rsidTr="00664F2C">
        <w:trPr>
          <w:trHeight w:val="344"/>
          <w:jc w:val="center"/>
        </w:trPr>
        <w:tc>
          <w:tcPr>
            <w:tcW w:w="4248" w:type="dxa"/>
            <w:vAlign w:val="center"/>
          </w:tcPr>
          <w:p w14:paraId="584A98C3" w14:textId="77777777" w:rsidR="00B82BCB" w:rsidRPr="004765EB" w:rsidRDefault="00B82BCB" w:rsidP="00664F2C">
            <w:pPr>
              <w:pStyle w:val="Prrafodelista"/>
              <w:ind w:left="0"/>
              <w:jc w:val="both"/>
              <w:rPr>
                <w:rFonts w:cstheme="minorHAnsi"/>
              </w:rPr>
            </w:pPr>
            <w:r w:rsidRPr="004765EB">
              <w:rPr>
                <w:rFonts w:cstheme="minorHAnsi"/>
              </w:rPr>
              <w:t xml:space="preserve">Ejercicio práctico de escrutinio </w:t>
            </w:r>
          </w:p>
        </w:tc>
        <w:tc>
          <w:tcPr>
            <w:tcW w:w="1276" w:type="dxa"/>
            <w:vAlign w:val="center"/>
          </w:tcPr>
          <w:p w14:paraId="40D34F2D" w14:textId="77777777" w:rsidR="00B82BCB" w:rsidRPr="004765EB" w:rsidRDefault="00B82BCB" w:rsidP="00664F2C">
            <w:pPr>
              <w:pStyle w:val="Prrafodelista"/>
              <w:ind w:left="0"/>
              <w:jc w:val="center"/>
              <w:rPr>
                <w:rFonts w:cstheme="minorHAnsi"/>
              </w:rPr>
            </w:pPr>
            <w:r w:rsidRPr="004765EB">
              <w:rPr>
                <w:rFonts w:cstheme="minorHAnsi"/>
              </w:rPr>
              <w:t>12.306</w:t>
            </w:r>
          </w:p>
        </w:tc>
        <w:tc>
          <w:tcPr>
            <w:tcW w:w="1427" w:type="dxa"/>
            <w:vAlign w:val="center"/>
          </w:tcPr>
          <w:p w14:paraId="05913F21"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7A65BC80" w14:textId="77777777" w:rsidTr="00664F2C">
        <w:trPr>
          <w:trHeight w:val="344"/>
          <w:jc w:val="center"/>
        </w:trPr>
        <w:tc>
          <w:tcPr>
            <w:tcW w:w="4248" w:type="dxa"/>
            <w:vAlign w:val="center"/>
          </w:tcPr>
          <w:p w14:paraId="27F26D2B" w14:textId="77777777" w:rsidR="00B82BCB" w:rsidRPr="004765EB" w:rsidRDefault="00B82BCB" w:rsidP="00664F2C">
            <w:pPr>
              <w:pStyle w:val="Prrafodelista"/>
              <w:ind w:left="0"/>
              <w:jc w:val="both"/>
              <w:rPr>
                <w:rFonts w:cstheme="minorHAnsi"/>
              </w:rPr>
            </w:pPr>
            <w:r w:rsidRPr="004765EB">
              <w:rPr>
                <w:rFonts w:cstheme="minorHAnsi"/>
              </w:rPr>
              <w:t xml:space="preserve">Borrador de escrutinio unipersonal </w:t>
            </w:r>
          </w:p>
        </w:tc>
        <w:tc>
          <w:tcPr>
            <w:tcW w:w="1276" w:type="dxa"/>
            <w:vAlign w:val="center"/>
          </w:tcPr>
          <w:p w14:paraId="1A52C2E5" w14:textId="77777777" w:rsidR="00B82BCB" w:rsidRPr="004765EB" w:rsidRDefault="00B82BCB" w:rsidP="00664F2C">
            <w:pPr>
              <w:pStyle w:val="Prrafodelista"/>
              <w:ind w:left="0"/>
              <w:jc w:val="center"/>
              <w:rPr>
                <w:rFonts w:cstheme="minorHAnsi"/>
              </w:rPr>
            </w:pPr>
            <w:r w:rsidRPr="004765EB">
              <w:rPr>
                <w:rFonts w:cstheme="minorHAnsi"/>
              </w:rPr>
              <w:t>12.306</w:t>
            </w:r>
          </w:p>
        </w:tc>
        <w:tc>
          <w:tcPr>
            <w:tcW w:w="1427" w:type="dxa"/>
            <w:vAlign w:val="center"/>
          </w:tcPr>
          <w:p w14:paraId="740B8E79"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5E1BACAA" w14:textId="77777777" w:rsidTr="00664F2C">
        <w:trPr>
          <w:trHeight w:val="344"/>
          <w:jc w:val="center"/>
        </w:trPr>
        <w:tc>
          <w:tcPr>
            <w:tcW w:w="4248" w:type="dxa"/>
            <w:vAlign w:val="center"/>
          </w:tcPr>
          <w:p w14:paraId="2BFD8724" w14:textId="77777777" w:rsidR="00B82BCB" w:rsidRPr="004765EB" w:rsidRDefault="00B82BCB" w:rsidP="00664F2C">
            <w:pPr>
              <w:pStyle w:val="Prrafodelista"/>
              <w:ind w:left="0"/>
              <w:jc w:val="both"/>
              <w:rPr>
                <w:rFonts w:cstheme="minorHAnsi"/>
              </w:rPr>
            </w:pPr>
            <w:r w:rsidRPr="004765EB">
              <w:rPr>
                <w:rFonts w:cstheme="minorHAnsi"/>
              </w:rPr>
              <w:t>Borrador de escrutinio pluripersonal</w:t>
            </w:r>
          </w:p>
        </w:tc>
        <w:tc>
          <w:tcPr>
            <w:tcW w:w="1276" w:type="dxa"/>
            <w:vAlign w:val="center"/>
          </w:tcPr>
          <w:p w14:paraId="383647AC" w14:textId="77777777" w:rsidR="00B82BCB" w:rsidRPr="004765EB" w:rsidRDefault="00B82BCB" w:rsidP="00664F2C">
            <w:pPr>
              <w:pStyle w:val="Prrafodelista"/>
              <w:ind w:left="0"/>
              <w:jc w:val="center"/>
              <w:rPr>
                <w:rFonts w:cstheme="minorHAnsi"/>
              </w:rPr>
            </w:pPr>
            <w:r w:rsidRPr="004765EB">
              <w:rPr>
                <w:rFonts w:cstheme="minorHAnsi"/>
              </w:rPr>
              <w:t>N/A</w:t>
            </w:r>
          </w:p>
        </w:tc>
        <w:tc>
          <w:tcPr>
            <w:tcW w:w="1427" w:type="dxa"/>
            <w:vAlign w:val="center"/>
          </w:tcPr>
          <w:p w14:paraId="156851ED" w14:textId="77777777" w:rsidR="00B82BCB" w:rsidRPr="004765EB" w:rsidRDefault="00B82BCB" w:rsidP="00664F2C">
            <w:pPr>
              <w:pStyle w:val="Prrafodelista"/>
              <w:ind w:left="0"/>
              <w:jc w:val="center"/>
              <w:rPr>
                <w:rFonts w:cstheme="minorHAnsi"/>
              </w:rPr>
            </w:pPr>
            <w:r w:rsidRPr="004765EB">
              <w:rPr>
                <w:rFonts w:cstheme="minorHAnsi"/>
              </w:rPr>
              <w:t>N/A</w:t>
            </w:r>
          </w:p>
        </w:tc>
      </w:tr>
      <w:tr w:rsidR="00B82BCB" w:rsidRPr="004765EB" w14:paraId="03D7AB91" w14:textId="77777777" w:rsidTr="00664F2C">
        <w:trPr>
          <w:trHeight w:val="344"/>
          <w:jc w:val="center"/>
        </w:trPr>
        <w:tc>
          <w:tcPr>
            <w:tcW w:w="4248" w:type="dxa"/>
            <w:vAlign w:val="center"/>
          </w:tcPr>
          <w:p w14:paraId="66BBDF1B" w14:textId="77777777" w:rsidR="00B82BCB" w:rsidRPr="004765EB" w:rsidRDefault="00B82BCB" w:rsidP="00664F2C">
            <w:pPr>
              <w:pStyle w:val="Prrafodelista"/>
              <w:ind w:left="0"/>
              <w:jc w:val="both"/>
              <w:rPr>
                <w:rFonts w:cstheme="minorHAnsi"/>
              </w:rPr>
            </w:pPr>
            <w:r w:rsidRPr="004765EB">
              <w:rPr>
                <w:rFonts w:cstheme="minorHAnsi"/>
              </w:rPr>
              <w:t>Borrador de escrutinio CPCCS</w:t>
            </w:r>
          </w:p>
        </w:tc>
        <w:tc>
          <w:tcPr>
            <w:tcW w:w="1276" w:type="dxa"/>
            <w:vAlign w:val="center"/>
          </w:tcPr>
          <w:p w14:paraId="506AF77C" w14:textId="77777777" w:rsidR="00B82BCB" w:rsidRPr="004765EB" w:rsidRDefault="00B82BCB" w:rsidP="00664F2C">
            <w:pPr>
              <w:pStyle w:val="Prrafodelista"/>
              <w:ind w:left="0"/>
              <w:jc w:val="center"/>
              <w:rPr>
                <w:rFonts w:cstheme="minorHAnsi"/>
              </w:rPr>
            </w:pPr>
            <w:r w:rsidRPr="004765EB">
              <w:rPr>
                <w:rFonts w:cstheme="minorHAnsi"/>
              </w:rPr>
              <w:t>12.306</w:t>
            </w:r>
          </w:p>
        </w:tc>
        <w:tc>
          <w:tcPr>
            <w:tcW w:w="1427" w:type="dxa"/>
            <w:vAlign w:val="center"/>
          </w:tcPr>
          <w:p w14:paraId="32A5205F"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3B953F0A" w14:textId="77777777" w:rsidTr="00664F2C">
        <w:trPr>
          <w:trHeight w:val="344"/>
          <w:jc w:val="center"/>
        </w:trPr>
        <w:tc>
          <w:tcPr>
            <w:tcW w:w="4248" w:type="dxa"/>
            <w:vAlign w:val="center"/>
          </w:tcPr>
          <w:p w14:paraId="03DD7EFE" w14:textId="77777777" w:rsidR="00B82BCB" w:rsidRPr="004765EB" w:rsidRDefault="00B82BCB" w:rsidP="00664F2C">
            <w:pPr>
              <w:pStyle w:val="Prrafodelista"/>
              <w:ind w:left="0"/>
              <w:jc w:val="both"/>
              <w:rPr>
                <w:rFonts w:cstheme="minorHAnsi"/>
              </w:rPr>
            </w:pPr>
            <w:r w:rsidRPr="004765EB">
              <w:rPr>
                <w:rFonts w:cstheme="minorHAnsi"/>
              </w:rPr>
              <w:t xml:space="preserve">Juego de papeletas didácticas </w:t>
            </w:r>
          </w:p>
        </w:tc>
        <w:tc>
          <w:tcPr>
            <w:tcW w:w="1276" w:type="dxa"/>
            <w:vAlign w:val="center"/>
          </w:tcPr>
          <w:p w14:paraId="635D9B48" w14:textId="77777777" w:rsidR="00B82BCB" w:rsidRPr="004765EB" w:rsidRDefault="00B82BCB" w:rsidP="00664F2C">
            <w:pPr>
              <w:pStyle w:val="Prrafodelista"/>
              <w:ind w:left="0"/>
              <w:jc w:val="center"/>
              <w:rPr>
                <w:rFonts w:cstheme="minorHAnsi"/>
              </w:rPr>
            </w:pPr>
            <w:r w:rsidRPr="004765EB">
              <w:rPr>
                <w:rFonts w:cstheme="minorHAnsi"/>
              </w:rPr>
              <w:t>12.306</w:t>
            </w:r>
          </w:p>
        </w:tc>
        <w:tc>
          <w:tcPr>
            <w:tcW w:w="1427" w:type="dxa"/>
            <w:vAlign w:val="center"/>
          </w:tcPr>
          <w:p w14:paraId="191AFE2A"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71992023" w14:textId="77777777" w:rsidTr="00664F2C">
        <w:trPr>
          <w:trHeight w:val="344"/>
          <w:jc w:val="center"/>
        </w:trPr>
        <w:tc>
          <w:tcPr>
            <w:tcW w:w="4248" w:type="dxa"/>
            <w:vAlign w:val="center"/>
          </w:tcPr>
          <w:p w14:paraId="67A03BCC" w14:textId="77777777" w:rsidR="00B82BCB" w:rsidRPr="004765EB" w:rsidRDefault="00B82BCB" w:rsidP="00664F2C">
            <w:pPr>
              <w:pStyle w:val="Prrafodelista"/>
              <w:ind w:left="0"/>
              <w:jc w:val="both"/>
              <w:rPr>
                <w:rFonts w:cstheme="minorHAnsi"/>
              </w:rPr>
            </w:pPr>
            <w:r w:rsidRPr="004765EB">
              <w:rPr>
                <w:rFonts w:cstheme="minorHAnsi"/>
              </w:rPr>
              <w:t>Juego de papeletas didácticas CPCCS</w:t>
            </w:r>
          </w:p>
        </w:tc>
        <w:tc>
          <w:tcPr>
            <w:tcW w:w="1276" w:type="dxa"/>
            <w:vAlign w:val="center"/>
          </w:tcPr>
          <w:p w14:paraId="0922E0CC" w14:textId="77777777" w:rsidR="00B82BCB" w:rsidRPr="004765EB" w:rsidRDefault="00B82BCB" w:rsidP="00664F2C">
            <w:pPr>
              <w:pStyle w:val="Prrafodelista"/>
              <w:ind w:left="0"/>
              <w:jc w:val="center"/>
              <w:rPr>
                <w:rFonts w:cstheme="minorHAnsi"/>
              </w:rPr>
            </w:pPr>
            <w:r w:rsidRPr="004765EB">
              <w:rPr>
                <w:rFonts w:cstheme="minorHAnsi"/>
              </w:rPr>
              <w:t>12.306</w:t>
            </w:r>
          </w:p>
        </w:tc>
        <w:tc>
          <w:tcPr>
            <w:tcW w:w="1427" w:type="dxa"/>
            <w:vAlign w:val="center"/>
          </w:tcPr>
          <w:p w14:paraId="1A16A3DD"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233E39CF" w14:textId="77777777" w:rsidTr="00664F2C">
        <w:trPr>
          <w:trHeight w:val="344"/>
          <w:jc w:val="center"/>
        </w:trPr>
        <w:tc>
          <w:tcPr>
            <w:tcW w:w="4248" w:type="dxa"/>
            <w:vAlign w:val="center"/>
          </w:tcPr>
          <w:p w14:paraId="1A72CA2A" w14:textId="77777777" w:rsidR="00B82BCB" w:rsidRPr="004765EB" w:rsidRDefault="00B82BCB" w:rsidP="00664F2C">
            <w:pPr>
              <w:pStyle w:val="Prrafodelista"/>
              <w:ind w:left="0"/>
              <w:jc w:val="both"/>
              <w:rPr>
                <w:rFonts w:cstheme="minorHAnsi"/>
              </w:rPr>
            </w:pPr>
            <w:r w:rsidRPr="004765EB">
              <w:rPr>
                <w:rFonts w:cstheme="minorHAnsi"/>
              </w:rPr>
              <w:t>Certificado de votación</w:t>
            </w:r>
          </w:p>
        </w:tc>
        <w:tc>
          <w:tcPr>
            <w:tcW w:w="1276" w:type="dxa"/>
            <w:vAlign w:val="center"/>
          </w:tcPr>
          <w:p w14:paraId="40C27304" w14:textId="77777777" w:rsidR="00B82BCB" w:rsidRPr="004765EB" w:rsidRDefault="00B82BCB" w:rsidP="00664F2C">
            <w:pPr>
              <w:pStyle w:val="Prrafodelista"/>
              <w:ind w:left="0"/>
              <w:jc w:val="center"/>
              <w:rPr>
                <w:rFonts w:cstheme="minorHAnsi"/>
              </w:rPr>
            </w:pPr>
            <w:r w:rsidRPr="004765EB">
              <w:rPr>
                <w:rFonts w:cstheme="minorHAnsi"/>
              </w:rPr>
              <w:t>3.077</w:t>
            </w:r>
          </w:p>
        </w:tc>
        <w:tc>
          <w:tcPr>
            <w:tcW w:w="1427" w:type="dxa"/>
            <w:vAlign w:val="center"/>
          </w:tcPr>
          <w:p w14:paraId="7EC33E69"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5226B07F" w14:textId="77777777" w:rsidTr="00664F2C">
        <w:trPr>
          <w:trHeight w:val="344"/>
          <w:jc w:val="center"/>
        </w:trPr>
        <w:tc>
          <w:tcPr>
            <w:tcW w:w="4248" w:type="dxa"/>
            <w:vAlign w:val="center"/>
          </w:tcPr>
          <w:p w14:paraId="253C70D3" w14:textId="77777777" w:rsidR="00B82BCB" w:rsidRPr="004765EB" w:rsidRDefault="00B82BCB" w:rsidP="00664F2C">
            <w:pPr>
              <w:pStyle w:val="Prrafodelista"/>
              <w:ind w:left="0"/>
              <w:jc w:val="both"/>
              <w:rPr>
                <w:rFonts w:cstheme="minorHAnsi"/>
              </w:rPr>
            </w:pPr>
            <w:r w:rsidRPr="004765EB">
              <w:rPr>
                <w:rFonts w:cstheme="minorHAnsi"/>
              </w:rPr>
              <w:t>Documentos electorales para capacitación</w:t>
            </w:r>
          </w:p>
        </w:tc>
        <w:tc>
          <w:tcPr>
            <w:tcW w:w="1276" w:type="dxa"/>
            <w:vAlign w:val="center"/>
          </w:tcPr>
          <w:p w14:paraId="1AC11217" w14:textId="77777777" w:rsidR="00B82BCB" w:rsidRPr="004765EB" w:rsidRDefault="00B82BCB" w:rsidP="00664F2C">
            <w:pPr>
              <w:pStyle w:val="Prrafodelista"/>
              <w:ind w:left="0"/>
              <w:jc w:val="center"/>
              <w:rPr>
                <w:rFonts w:cstheme="minorHAnsi"/>
              </w:rPr>
            </w:pPr>
            <w:r w:rsidRPr="004765EB">
              <w:rPr>
                <w:rFonts w:cstheme="minorHAnsi"/>
              </w:rPr>
              <w:t>81</w:t>
            </w:r>
          </w:p>
        </w:tc>
        <w:tc>
          <w:tcPr>
            <w:tcW w:w="1427" w:type="dxa"/>
            <w:vAlign w:val="center"/>
          </w:tcPr>
          <w:p w14:paraId="7BDFC21C"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70688EC5" w14:textId="77777777" w:rsidTr="00664F2C">
        <w:trPr>
          <w:trHeight w:val="344"/>
          <w:jc w:val="center"/>
        </w:trPr>
        <w:tc>
          <w:tcPr>
            <w:tcW w:w="4248" w:type="dxa"/>
            <w:vAlign w:val="center"/>
          </w:tcPr>
          <w:p w14:paraId="314DC996" w14:textId="77777777" w:rsidR="00B82BCB" w:rsidRPr="004765EB" w:rsidRDefault="00B82BCB" w:rsidP="00664F2C">
            <w:pPr>
              <w:pStyle w:val="Prrafodelista"/>
              <w:ind w:left="0"/>
              <w:jc w:val="both"/>
              <w:rPr>
                <w:rFonts w:cstheme="minorHAnsi"/>
              </w:rPr>
            </w:pPr>
            <w:r w:rsidRPr="004765EB">
              <w:rPr>
                <w:rFonts w:cstheme="minorHAnsi"/>
              </w:rPr>
              <w:t xml:space="preserve">Juego de láminas didácticas de capacitación </w:t>
            </w:r>
          </w:p>
        </w:tc>
        <w:tc>
          <w:tcPr>
            <w:tcW w:w="1276" w:type="dxa"/>
            <w:vAlign w:val="center"/>
          </w:tcPr>
          <w:p w14:paraId="103B43FB" w14:textId="77777777" w:rsidR="00B82BCB" w:rsidRPr="004765EB" w:rsidRDefault="00B82BCB" w:rsidP="00664F2C">
            <w:pPr>
              <w:pStyle w:val="Prrafodelista"/>
              <w:ind w:left="0"/>
              <w:jc w:val="center"/>
              <w:rPr>
                <w:rFonts w:cstheme="minorHAnsi"/>
              </w:rPr>
            </w:pPr>
            <w:r w:rsidRPr="004765EB">
              <w:rPr>
                <w:rFonts w:cstheme="minorHAnsi"/>
              </w:rPr>
              <w:t>81</w:t>
            </w:r>
          </w:p>
        </w:tc>
        <w:tc>
          <w:tcPr>
            <w:tcW w:w="1427" w:type="dxa"/>
            <w:vAlign w:val="center"/>
          </w:tcPr>
          <w:p w14:paraId="4CABA868"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078C2F4B" w14:textId="77777777" w:rsidTr="00664F2C">
        <w:trPr>
          <w:trHeight w:val="344"/>
          <w:jc w:val="center"/>
        </w:trPr>
        <w:tc>
          <w:tcPr>
            <w:tcW w:w="4248" w:type="dxa"/>
            <w:vAlign w:val="center"/>
          </w:tcPr>
          <w:p w14:paraId="763A1878" w14:textId="77777777" w:rsidR="00B82BCB" w:rsidRPr="004765EB" w:rsidRDefault="00B82BCB" w:rsidP="00664F2C">
            <w:pPr>
              <w:pStyle w:val="Prrafodelista"/>
              <w:ind w:left="0"/>
              <w:jc w:val="both"/>
              <w:rPr>
                <w:rFonts w:cstheme="minorHAnsi"/>
              </w:rPr>
            </w:pPr>
            <w:r w:rsidRPr="004765EB">
              <w:rPr>
                <w:rFonts w:cstheme="minorHAnsi"/>
              </w:rPr>
              <w:t>Juego de sobres</w:t>
            </w:r>
          </w:p>
        </w:tc>
        <w:tc>
          <w:tcPr>
            <w:tcW w:w="1276" w:type="dxa"/>
            <w:vAlign w:val="center"/>
          </w:tcPr>
          <w:p w14:paraId="2DC9AC01" w14:textId="77777777" w:rsidR="00B82BCB" w:rsidRPr="004765EB" w:rsidRDefault="00B82BCB" w:rsidP="00664F2C">
            <w:pPr>
              <w:pStyle w:val="Prrafodelista"/>
              <w:ind w:left="0"/>
              <w:jc w:val="center"/>
              <w:rPr>
                <w:rFonts w:cstheme="minorHAnsi"/>
              </w:rPr>
            </w:pPr>
            <w:r w:rsidRPr="004765EB">
              <w:rPr>
                <w:rFonts w:cstheme="minorHAnsi"/>
              </w:rPr>
              <w:t>81</w:t>
            </w:r>
          </w:p>
        </w:tc>
        <w:tc>
          <w:tcPr>
            <w:tcW w:w="1427" w:type="dxa"/>
            <w:vAlign w:val="center"/>
          </w:tcPr>
          <w:p w14:paraId="2CD8784F"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478F8A16" w14:textId="77777777" w:rsidTr="000E3FA5">
        <w:trPr>
          <w:trHeight w:val="344"/>
          <w:jc w:val="center"/>
        </w:trPr>
        <w:tc>
          <w:tcPr>
            <w:tcW w:w="4248" w:type="dxa"/>
            <w:shd w:val="clear" w:color="auto" w:fill="44546A" w:themeFill="text2"/>
            <w:vAlign w:val="center"/>
          </w:tcPr>
          <w:p w14:paraId="27FEF364" w14:textId="77777777" w:rsidR="00B82BCB" w:rsidRPr="004765EB" w:rsidRDefault="00B82BCB" w:rsidP="00664F2C">
            <w:pPr>
              <w:pStyle w:val="Prrafodelista"/>
              <w:ind w:left="0"/>
              <w:jc w:val="center"/>
              <w:rPr>
                <w:rFonts w:cstheme="minorHAnsi"/>
              </w:rPr>
            </w:pPr>
            <w:r w:rsidRPr="004765EB">
              <w:rPr>
                <w:rFonts w:cstheme="minorHAnsi"/>
                <w:b/>
              </w:rPr>
              <w:t>Otros materiales</w:t>
            </w:r>
          </w:p>
        </w:tc>
        <w:tc>
          <w:tcPr>
            <w:tcW w:w="1276" w:type="dxa"/>
            <w:shd w:val="clear" w:color="auto" w:fill="44546A" w:themeFill="text2"/>
            <w:vAlign w:val="center"/>
          </w:tcPr>
          <w:p w14:paraId="7ACBFE12" w14:textId="77777777" w:rsidR="00B82BCB" w:rsidRPr="004765EB" w:rsidRDefault="00B82BCB" w:rsidP="00664F2C">
            <w:pPr>
              <w:pStyle w:val="Prrafodelista"/>
              <w:ind w:left="0"/>
              <w:jc w:val="center"/>
              <w:rPr>
                <w:rFonts w:cstheme="minorHAnsi"/>
              </w:rPr>
            </w:pPr>
            <w:r w:rsidRPr="004765EB">
              <w:rPr>
                <w:rFonts w:cstheme="minorHAnsi"/>
                <w:b/>
              </w:rPr>
              <w:t>Planificado</w:t>
            </w:r>
          </w:p>
        </w:tc>
        <w:tc>
          <w:tcPr>
            <w:tcW w:w="1427" w:type="dxa"/>
            <w:shd w:val="clear" w:color="auto" w:fill="44546A" w:themeFill="text2"/>
            <w:vAlign w:val="center"/>
          </w:tcPr>
          <w:p w14:paraId="7EDEE1F6" w14:textId="77777777" w:rsidR="00B82BCB" w:rsidRPr="004765EB" w:rsidRDefault="00B82BCB" w:rsidP="00664F2C">
            <w:pPr>
              <w:pStyle w:val="Prrafodelista"/>
              <w:ind w:left="0"/>
              <w:jc w:val="center"/>
              <w:rPr>
                <w:rFonts w:cstheme="minorHAnsi"/>
              </w:rPr>
            </w:pPr>
            <w:r w:rsidRPr="004765EB">
              <w:rPr>
                <w:rFonts w:cstheme="minorHAnsi"/>
                <w:b/>
              </w:rPr>
              <w:t>Entregado</w:t>
            </w:r>
          </w:p>
        </w:tc>
      </w:tr>
      <w:tr w:rsidR="00B82BCB" w:rsidRPr="004765EB" w14:paraId="701578FD" w14:textId="77777777" w:rsidTr="00664F2C">
        <w:trPr>
          <w:trHeight w:val="344"/>
          <w:jc w:val="center"/>
        </w:trPr>
        <w:tc>
          <w:tcPr>
            <w:tcW w:w="4248" w:type="dxa"/>
            <w:vAlign w:val="center"/>
          </w:tcPr>
          <w:p w14:paraId="68B1413C" w14:textId="77777777" w:rsidR="00B82BCB" w:rsidRPr="004765EB" w:rsidRDefault="00B82BCB" w:rsidP="00664F2C">
            <w:pPr>
              <w:pStyle w:val="Prrafodelista"/>
              <w:ind w:left="0"/>
              <w:jc w:val="both"/>
              <w:rPr>
                <w:rFonts w:cstheme="minorHAnsi"/>
              </w:rPr>
            </w:pPr>
            <w:r w:rsidRPr="004765EB">
              <w:rPr>
                <w:rFonts w:cstheme="minorHAnsi"/>
              </w:rPr>
              <w:t xml:space="preserve">Mochilas </w:t>
            </w:r>
          </w:p>
        </w:tc>
        <w:tc>
          <w:tcPr>
            <w:tcW w:w="1276" w:type="dxa"/>
            <w:vAlign w:val="center"/>
          </w:tcPr>
          <w:p w14:paraId="7320936E" w14:textId="77777777" w:rsidR="00B82BCB" w:rsidRPr="004765EB" w:rsidRDefault="00B82BCB" w:rsidP="00664F2C">
            <w:pPr>
              <w:pStyle w:val="Prrafodelista"/>
              <w:ind w:left="0"/>
              <w:jc w:val="center"/>
              <w:rPr>
                <w:rFonts w:cstheme="minorHAnsi"/>
              </w:rPr>
            </w:pPr>
            <w:r w:rsidRPr="004765EB">
              <w:rPr>
                <w:rFonts w:cstheme="minorHAnsi"/>
              </w:rPr>
              <w:t>81</w:t>
            </w:r>
          </w:p>
        </w:tc>
        <w:tc>
          <w:tcPr>
            <w:tcW w:w="1427" w:type="dxa"/>
            <w:vAlign w:val="center"/>
          </w:tcPr>
          <w:p w14:paraId="43C4CDBC"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66634A17" w14:textId="77777777" w:rsidTr="00664F2C">
        <w:trPr>
          <w:trHeight w:val="344"/>
          <w:jc w:val="center"/>
        </w:trPr>
        <w:tc>
          <w:tcPr>
            <w:tcW w:w="4248" w:type="dxa"/>
            <w:vAlign w:val="center"/>
          </w:tcPr>
          <w:p w14:paraId="02CF7DFF" w14:textId="77777777" w:rsidR="00B82BCB" w:rsidRPr="004765EB" w:rsidRDefault="00B82BCB" w:rsidP="00664F2C">
            <w:pPr>
              <w:pStyle w:val="Prrafodelista"/>
              <w:ind w:left="0"/>
              <w:jc w:val="both"/>
              <w:rPr>
                <w:rFonts w:cstheme="minorHAnsi"/>
              </w:rPr>
            </w:pPr>
            <w:r w:rsidRPr="004765EB">
              <w:rPr>
                <w:rFonts w:cstheme="minorHAnsi"/>
              </w:rPr>
              <w:lastRenderedPageBreak/>
              <w:t>Estuche porta láminas</w:t>
            </w:r>
          </w:p>
        </w:tc>
        <w:tc>
          <w:tcPr>
            <w:tcW w:w="1276" w:type="dxa"/>
            <w:vAlign w:val="center"/>
          </w:tcPr>
          <w:p w14:paraId="6D214B51" w14:textId="77777777" w:rsidR="00B82BCB" w:rsidRPr="004765EB" w:rsidRDefault="00B82BCB" w:rsidP="00664F2C">
            <w:pPr>
              <w:pStyle w:val="Prrafodelista"/>
              <w:ind w:left="0"/>
              <w:jc w:val="center"/>
              <w:rPr>
                <w:rFonts w:cstheme="minorHAnsi"/>
              </w:rPr>
            </w:pPr>
            <w:r w:rsidRPr="004765EB">
              <w:rPr>
                <w:rFonts w:cstheme="minorHAnsi"/>
              </w:rPr>
              <w:t>55</w:t>
            </w:r>
          </w:p>
        </w:tc>
        <w:tc>
          <w:tcPr>
            <w:tcW w:w="1427" w:type="dxa"/>
            <w:vAlign w:val="center"/>
          </w:tcPr>
          <w:p w14:paraId="31535EA9"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2AC1C3AB" w14:textId="77777777" w:rsidTr="00664F2C">
        <w:trPr>
          <w:trHeight w:val="344"/>
          <w:jc w:val="center"/>
        </w:trPr>
        <w:tc>
          <w:tcPr>
            <w:tcW w:w="4248" w:type="dxa"/>
            <w:vAlign w:val="center"/>
          </w:tcPr>
          <w:p w14:paraId="0A1E4640" w14:textId="77777777" w:rsidR="00B82BCB" w:rsidRPr="004765EB" w:rsidRDefault="00B82BCB" w:rsidP="00664F2C">
            <w:pPr>
              <w:pStyle w:val="Prrafodelista"/>
              <w:ind w:left="0"/>
              <w:jc w:val="both"/>
              <w:rPr>
                <w:rFonts w:cstheme="minorHAnsi"/>
              </w:rPr>
            </w:pPr>
            <w:r w:rsidRPr="004765EB">
              <w:rPr>
                <w:rFonts w:cstheme="minorHAnsi"/>
              </w:rPr>
              <w:t>Credencial</w:t>
            </w:r>
          </w:p>
        </w:tc>
        <w:tc>
          <w:tcPr>
            <w:tcW w:w="1276" w:type="dxa"/>
            <w:vAlign w:val="center"/>
          </w:tcPr>
          <w:p w14:paraId="4679BC52" w14:textId="77777777" w:rsidR="00B82BCB" w:rsidRPr="004765EB" w:rsidRDefault="00B82BCB" w:rsidP="00664F2C">
            <w:pPr>
              <w:pStyle w:val="Prrafodelista"/>
              <w:ind w:left="0"/>
              <w:jc w:val="center"/>
              <w:rPr>
                <w:rFonts w:cstheme="minorHAnsi"/>
              </w:rPr>
            </w:pPr>
            <w:r w:rsidRPr="004765EB">
              <w:rPr>
                <w:rFonts w:cstheme="minorHAnsi"/>
              </w:rPr>
              <w:t>81</w:t>
            </w:r>
          </w:p>
        </w:tc>
        <w:tc>
          <w:tcPr>
            <w:tcW w:w="1427" w:type="dxa"/>
            <w:vAlign w:val="center"/>
          </w:tcPr>
          <w:p w14:paraId="473A8309"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385339D3" w14:textId="77777777" w:rsidTr="00664F2C">
        <w:trPr>
          <w:trHeight w:val="344"/>
          <w:jc w:val="center"/>
        </w:trPr>
        <w:tc>
          <w:tcPr>
            <w:tcW w:w="4248" w:type="dxa"/>
            <w:vAlign w:val="center"/>
          </w:tcPr>
          <w:p w14:paraId="667C30F7" w14:textId="77777777" w:rsidR="00B82BCB" w:rsidRPr="004765EB" w:rsidRDefault="00B82BCB" w:rsidP="00664F2C">
            <w:pPr>
              <w:pStyle w:val="Prrafodelista"/>
              <w:ind w:left="0"/>
              <w:jc w:val="both"/>
              <w:rPr>
                <w:rFonts w:cstheme="minorHAnsi"/>
              </w:rPr>
            </w:pPr>
            <w:r w:rsidRPr="004765EB">
              <w:rPr>
                <w:rFonts w:cstheme="minorHAnsi"/>
              </w:rPr>
              <w:t xml:space="preserve">Peto gris </w:t>
            </w:r>
          </w:p>
        </w:tc>
        <w:tc>
          <w:tcPr>
            <w:tcW w:w="1276" w:type="dxa"/>
            <w:vAlign w:val="center"/>
          </w:tcPr>
          <w:p w14:paraId="456F5643" w14:textId="77777777" w:rsidR="00B82BCB" w:rsidRPr="004765EB" w:rsidRDefault="00B82BCB" w:rsidP="00664F2C">
            <w:pPr>
              <w:pStyle w:val="Prrafodelista"/>
              <w:ind w:left="0"/>
              <w:jc w:val="center"/>
              <w:rPr>
                <w:rFonts w:cstheme="minorHAnsi"/>
              </w:rPr>
            </w:pPr>
            <w:r w:rsidRPr="004765EB">
              <w:rPr>
                <w:rFonts w:cstheme="minorHAnsi"/>
              </w:rPr>
              <w:t>81</w:t>
            </w:r>
          </w:p>
        </w:tc>
        <w:tc>
          <w:tcPr>
            <w:tcW w:w="1427" w:type="dxa"/>
            <w:vAlign w:val="center"/>
          </w:tcPr>
          <w:p w14:paraId="5B4D1CB5" w14:textId="77777777" w:rsidR="00B82BCB" w:rsidRPr="004765EB" w:rsidRDefault="00B82BCB" w:rsidP="00664F2C">
            <w:pPr>
              <w:pStyle w:val="Prrafodelista"/>
              <w:ind w:left="0"/>
              <w:jc w:val="center"/>
              <w:rPr>
                <w:rFonts w:cstheme="minorHAnsi"/>
              </w:rPr>
            </w:pPr>
            <w:r w:rsidRPr="004765EB">
              <w:rPr>
                <w:rFonts w:cstheme="minorHAnsi"/>
              </w:rPr>
              <w:t>100%</w:t>
            </w:r>
          </w:p>
        </w:tc>
      </w:tr>
      <w:tr w:rsidR="00B82BCB" w:rsidRPr="004765EB" w14:paraId="4CFC2D4A" w14:textId="77777777" w:rsidTr="00664F2C">
        <w:trPr>
          <w:trHeight w:val="344"/>
          <w:jc w:val="center"/>
        </w:trPr>
        <w:tc>
          <w:tcPr>
            <w:tcW w:w="4248" w:type="dxa"/>
            <w:vAlign w:val="center"/>
          </w:tcPr>
          <w:p w14:paraId="6BDE26F8" w14:textId="77777777" w:rsidR="00B82BCB" w:rsidRPr="004765EB" w:rsidRDefault="00B82BCB" w:rsidP="00664F2C">
            <w:pPr>
              <w:pStyle w:val="Prrafodelista"/>
              <w:ind w:left="0"/>
              <w:jc w:val="both"/>
              <w:rPr>
                <w:rFonts w:cstheme="minorHAnsi"/>
              </w:rPr>
            </w:pPr>
            <w:r w:rsidRPr="004765EB">
              <w:rPr>
                <w:rFonts w:cstheme="minorHAnsi"/>
              </w:rPr>
              <w:t>Paquete del capacitador (urna y biombo)</w:t>
            </w:r>
          </w:p>
        </w:tc>
        <w:tc>
          <w:tcPr>
            <w:tcW w:w="1276" w:type="dxa"/>
            <w:vAlign w:val="center"/>
          </w:tcPr>
          <w:p w14:paraId="4489F7B2" w14:textId="77777777" w:rsidR="00B82BCB" w:rsidRPr="004765EB" w:rsidRDefault="00B82BCB" w:rsidP="00664F2C">
            <w:pPr>
              <w:pStyle w:val="Prrafodelista"/>
              <w:ind w:left="0"/>
              <w:jc w:val="center"/>
              <w:rPr>
                <w:rFonts w:cstheme="minorHAnsi"/>
              </w:rPr>
            </w:pPr>
            <w:r w:rsidRPr="004765EB">
              <w:rPr>
                <w:rFonts w:cstheme="minorHAnsi"/>
              </w:rPr>
              <w:t>316</w:t>
            </w:r>
          </w:p>
        </w:tc>
        <w:tc>
          <w:tcPr>
            <w:tcW w:w="1427" w:type="dxa"/>
            <w:vAlign w:val="center"/>
          </w:tcPr>
          <w:p w14:paraId="7BF04E63" w14:textId="77777777" w:rsidR="00B82BCB" w:rsidRPr="004765EB" w:rsidRDefault="00B82BCB" w:rsidP="00664F2C">
            <w:pPr>
              <w:pStyle w:val="Prrafodelista"/>
              <w:ind w:left="0"/>
              <w:jc w:val="center"/>
              <w:rPr>
                <w:rFonts w:cstheme="minorHAnsi"/>
              </w:rPr>
            </w:pPr>
            <w:r w:rsidRPr="004765EB">
              <w:rPr>
                <w:rFonts w:cstheme="minorHAnsi"/>
              </w:rPr>
              <w:t>100%</w:t>
            </w:r>
          </w:p>
        </w:tc>
      </w:tr>
    </w:tbl>
    <w:p w14:paraId="01625D82" w14:textId="27B22B7E" w:rsidR="00B82BCB" w:rsidRPr="004765EB" w:rsidRDefault="004765EB" w:rsidP="00B82BCB">
      <w:pPr>
        <w:pStyle w:val="Sinespaciado"/>
        <w:rPr>
          <w:sz w:val="20"/>
          <w:szCs w:val="20"/>
        </w:rPr>
      </w:pPr>
      <w:r>
        <w:rPr>
          <w:b/>
          <w:sz w:val="20"/>
          <w:szCs w:val="20"/>
        </w:rPr>
        <w:t xml:space="preserve">                 </w:t>
      </w:r>
      <w:r w:rsidR="00B82BCB" w:rsidRPr="004765EB">
        <w:rPr>
          <w:b/>
          <w:sz w:val="20"/>
          <w:szCs w:val="20"/>
        </w:rPr>
        <w:t>Fuente:</w:t>
      </w:r>
      <w:r w:rsidR="00B82BCB" w:rsidRPr="004765EB">
        <w:rPr>
          <w:sz w:val="20"/>
          <w:szCs w:val="20"/>
        </w:rPr>
        <w:t xml:space="preserve"> Unidad Técnica Provincial de Capacitación de Pichincha</w:t>
      </w:r>
    </w:p>
    <w:p w14:paraId="35A9EDBD" w14:textId="0AD22E0F" w:rsidR="00B82BCB" w:rsidRPr="004765EB" w:rsidRDefault="004765EB" w:rsidP="00B82BCB">
      <w:pPr>
        <w:pStyle w:val="Sinespaciado"/>
        <w:rPr>
          <w:sz w:val="20"/>
          <w:szCs w:val="20"/>
          <w:lang w:eastAsia="en-US"/>
        </w:rPr>
      </w:pPr>
      <w:r>
        <w:rPr>
          <w:b/>
          <w:sz w:val="20"/>
          <w:szCs w:val="20"/>
          <w:lang w:eastAsia="en-US"/>
        </w:rPr>
        <w:t xml:space="preserve">                 </w:t>
      </w:r>
      <w:r w:rsidR="00B82BCB" w:rsidRPr="004765EB">
        <w:rPr>
          <w:b/>
          <w:sz w:val="20"/>
          <w:szCs w:val="20"/>
          <w:lang w:eastAsia="en-US"/>
        </w:rPr>
        <w:t xml:space="preserve">Elaborado: </w:t>
      </w:r>
      <w:r w:rsidR="00B82BCB" w:rsidRPr="004765EB">
        <w:rPr>
          <w:rFonts w:cstheme="minorHAnsi"/>
          <w:sz w:val="20"/>
          <w:szCs w:val="20"/>
        </w:rPr>
        <w:t>Unidad Técnica Provincial de Capacitación Electoral</w:t>
      </w:r>
    </w:p>
    <w:p w14:paraId="53123743" w14:textId="77777777" w:rsidR="00B82BCB" w:rsidRPr="004765EB" w:rsidRDefault="00B82BCB" w:rsidP="00B82BCB">
      <w:pPr>
        <w:spacing w:after="0" w:line="360" w:lineRule="auto"/>
        <w:jc w:val="both"/>
        <w:rPr>
          <w:rFonts w:cstheme="minorHAnsi"/>
        </w:rPr>
      </w:pPr>
    </w:p>
    <w:p w14:paraId="7CDEF534" w14:textId="77777777" w:rsidR="00B82BCB" w:rsidRPr="004765EB" w:rsidRDefault="00B82BCB" w:rsidP="00B82BCB">
      <w:pPr>
        <w:pStyle w:val="Prrafodelista"/>
        <w:spacing w:after="0" w:line="276" w:lineRule="auto"/>
        <w:ind w:left="0"/>
        <w:jc w:val="both"/>
        <w:rPr>
          <w:rFonts w:cstheme="minorHAnsi"/>
          <w:b/>
        </w:rPr>
      </w:pPr>
      <w:r w:rsidRPr="004765EB">
        <w:rPr>
          <w:rFonts w:cstheme="minorHAnsi"/>
          <w:b/>
        </w:rPr>
        <w:t>Estrategias aplicadas para el desarrollo de las capacitaciones a miembros de juntas receptoras del voto:</w:t>
      </w:r>
    </w:p>
    <w:p w14:paraId="1071D35D" w14:textId="77777777" w:rsidR="00B82BCB" w:rsidRPr="004765EB" w:rsidRDefault="00B82BCB" w:rsidP="00B82BCB">
      <w:pPr>
        <w:spacing w:after="0" w:line="276" w:lineRule="auto"/>
        <w:jc w:val="both"/>
        <w:rPr>
          <w:rFonts w:cstheme="minorHAnsi"/>
          <w:sz w:val="20"/>
          <w:szCs w:val="20"/>
        </w:rPr>
      </w:pPr>
    </w:p>
    <w:p w14:paraId="79C659D8" w14:textId="77777777" w:rsidR="00B82BCB" w:rsidRPr="004765EB" w:rsidRDefault="00B82BCB" w:rsidP="002E0DBF">
      <w:pPr>
        <w:pStyle w:val="Prrafodelista"/>
        <w:numPr>
          <w:ilvl w:val="0"/>
          <w:numId w:val="30"/>
        </w:numPr>
        <w:spacing w:after="0" w:line="276" w:lineRule="auto"/>
        <w:jc w:val="both"/>
        <w:rPr>
          <w:rFonts w:cstheme="minorHAnsi"/>
        </w:rPr>
      </w:pPr>
      <w:r w:rsidRPr="004765EB">
        <w:rPr>
          <w:rFonts w:cstheme="minorHAnsi"/>
        </w:rPr>
        <w:t>Se gestionó con las Universidades e Institutos de Nivel Superior, el uso de medios de comunicación internos que permitan informar lugares, horarios de la capacitación a los Miembros de las Juntas Receptoras del Voto.</w:t>
      </w:r>
    </w:p>
    <w:p w14:paraId="4971A31D" w14:textId="77777777" w:rsidR="00B82BCB" w:rsidRPr="004765EB" w:rsidRDefault="00B82BCB" w:rsidP="002E0DBF">
      <w:pPr>
        <w:pStyle w:val="Prrafodelista"/>
        <w:numPr>
          <w:ilvl w:val="0"/>
          <w:numId w:val="30"/>
        </w:numPr>
        <w:spacing w:after="0" w:line="276" w:lineRule="auto"/>
        <w:jc w:val="both"/>
        <w:rPr>
          <w:rFonts w:cstheme="minorHAnsi"/>
        </w:rPr>
      </w:pPr>
      <w:r w:rsidRPr="004765EB">
        <w:rPr>
          <w:rFonts w:cstheme="minorHAnsi"/>
        </w:rPr>
        <w:t xml:space="preserve">Se implementó el Centro De Atención Telefónica provincial, para informar a los miembros de juntas receptoras del voto los puntos fijos y móviles de capacitación más </w:t>
      </w:r>
      <w:proofErr w:type="gramStart"/>
      <w:r w:rsidRPr="004765EB">
        <w:rPr>
          <w:rFonts w:cstheme="minorHAnsi"/>
        </w:rPr>
        <w:t>cercano</w:t>
      </w:r>
      <w:proofErr w:type="gramEnd"/>
      <w:r w:rsidRPr="004765EB">
        <w:rPr>
          <w:rFonts w:cstheme="minorHAnsi"/>
        </w:rPr>
        <w:t xml:space="preserve"> a su domicilio. </w:t>
      </w:r>
    </w:p>
    <w:p w14:paraId="278B5BE4" w14:textId="77777777" w:rsidR="00B82BCB" w:rsidRPr="004765EB" w:rsidRDefault="00B82BCB" w:rsidP="002E0DBF">
      <w:pPr>
        <w:pStyle w:val="Prrafodelista"/>
        <w:numPr>
          <w:ilvl w:val="0"/>
          <w:numId w:val="30"/>
        </w:numPr>
        <w:spacing w:after="0" w:line="276" w:lineRule="auto"/>
        <w:jc w:val="both"/>
        <w:rPr>
          <w:rFonts w:cstheme="minorHAnsi"/>
        </w:rPr>
      </w:pPr>
      <w:r w:rsidRPr="004765EB">
        <w:rPr>
          <w:rFonts w:cstheme="minorHAnsi"/>
        </w:rPr>
        <w:t>Se implementó estrategia comunicacional a través de redes sociales más utilizadas como en:</w:t>
      </w:r>
    </w:p>
    <w:p w14:paraId="2850F0D4" w14:textId="77777777" w:rsidR="00B82BCB" w:rsidRPr="004765EB" w:rsidRDefault="00B82BCB" w:rsidP="002E0DBF">
      <w:pPr>
        <w:pStyle w:val="Prrafodelista"/>
        <w:numPr>
          <w:ilvl w:val="0"/>
          <w:numId w:val="29"/>
        </w:numPr>
        <w:spacing w:after="0" w:line="276" w:lineRule="auto"/>
        <w:ind w:left="1276" w:hanging="283"/>
        <w:jc w:val="both"/>
        <w:rPr>
          <w:rFonts w:cstheme="minorHAnsi"/>
        </w:rPr>
      </w:pPr>
      <w:r w:rsidRPr="004765EB">
        <w:rPr>
          <w:rFonts w:cstheme="minorHAnsi"/>
        </w:rPr>
        <w:t>Facebook, Instagram, Tik Tok.</w:t>
      </w:r>
    </w:p>
    <w:p w14:paraId="4433B4EE" w14:textId="77777777" w:rsidR="00B82BCB" w:rsidRPr="004765EB" w:rsidRDefault="00B82BCB" w:rsidP="002E0DBF">
      <w:pPr>
        <w:pStyle w:val="Prrafodelista"/>
        <w:numPr>
          <w:ilvl w:val="0"/>
          <w:numId w:val="29"/>
        </w:numPr>
        <w:spacing w:after="0" w:line="276" w:lineRule="auto"/>
        <w:ind w:left="1276" w:hanging="283"/>
        <w:jc w:val="both"/>
        <w:rPr>
          <w:rFonts w:cstheme="minorHAnsi"/>
        </w:rPr>
      </w:pPr>
      <w:r w:rsidRPr="004765EB">
        <w:rPr>
          <w:rFonts w:cstheme="minorHAnsi"/>
        </w:rPr>
        <w:t>Llamadas y Mensajes por WhatsApp</w:t>
      </w:r>
    </w:p>
    <w:p w14:paraId="0EB0E5FB" w14:textId="77777777" w:rsidR="00B82BCB" w:rsidRPr="004765EB" w:rsidRDefault="00B82BCB" w:rsidP="002E0DBF">
      <w:pPr>
        <w:pStyle w:val="Prrafodelista"/>
        <w:numPr>
          <w:ilvl w:val="0"/>
          <w:numId w:val="29"/>
        </w:numPr>
        <w:spacing w:after="0" w:line="276" w:lineRule="auto"/>
        <w:ind w:left="1276" w:hanging="283"/>
        <w:jc w:val="both"/>
        <w:rPr>
          <w:rFonts w:cstheme="minorHAnsi"/>
        </w:rPr>
      </w:pPr>
      <w:r w:rsidRPr="004765EB">
        <w:rPr>
          <w:rFonts w:cstheme="minorHAnsi"/>
        </w:rPr>
        <w:t>Llamadas locales de operadora a operadora</w:t>
      </w:r>
    </w:p>
    <w:p w14:paraId="337387A8" w14:textId="77777777" w:rsidR="00B82BCB" w:rsidRPr="004765EB" w:rsidRDefault="00B82BCB" w:rsidP="002E0DBF">
      <w:pPr>
        <w:pStyle w:val="Prrafodelista"/>
        <w:numPr>
          <w:ilvl w:val="0"/>
          <w:numId w:val="29"/>
        </w:numPr>
        <w:spacing w:after="0" w:line="276" w:lineRule="auto"/>
        <w:ind w:left="1276" w:hanging="283"/>
        <w:jc w:val="both"/>
        <w:rPr>
          <w:rFonts w:cstheme="minorHAnsi"/>
        </w:rPr>
      </w:pPr>
      <w:r w:rsidRPr="004765EB">
        <w:rPr>
          <w:rFonts w:cstheme="minorHAnsi"/>
        </w:rPr>
        <w:t>E-mail: Hotmail, Gmail, correos institucionales</w:t>
      </w:r>
    </w:p>
    <w:p w14:paraId="7227F7B8" w14:textId="77777777" w:rsidR="00B82BCB" w:rsidRPr="004765EB" w:rsidRDefault="00B82BCB" w:rsidP="002E0DBF">
      <w:pPr>
        <w:pStyle w:val="Prrafodelista"/>
        <w:numPr>
          <w:ilvl w:val="0"/>
          <w:numId w:val="29"/>
        </w:numPr>
        <w:spacing w:after="0" w:line="276" w:lineRule="auto"/>
        <w:ind w:left="1276" w:hanging="283"/>
        <w:jc w:val="both"/>
        <w:rPr>
          <w:rFonts w:cstheme="minorHAnsi"/>
        </w:rPr>
      </w:pPr>
      <w:r w:rsidRPr="004765EB">
        <w:rPr>
          <w:rFonts w:cstheme="minorHAnsi"/>
        </w:rPr>
        <w:t>Publicidades en puntos estratégicos como en paradas de buses, entradas principales de mercados, colegios, escuelas, casas comunales, entre otras estrategias aplicadas.</w:t>
      </w:r>
    </w:p>
    <w:p w14:paraId="025736D3" w14:textId="77777777" w:rsidR="00B82BCB" w:rsidRPr="004765EB" w:rsidRDefault="00B82BCB" w:rsidP="002E0DBF">
      <w:pPr>
        <w:pStyle w:val="Prrafodelista"/>
        <w:numPr>
          <w:ilvl w:val="0"/>
          <w:numId w:val="29"/>
        </w:numPr>
        <w:spacing w:after="0" w:line="276" w:lineRule="auto"/>
        <w:ind w:left="1276" w:hanging="283"/>
        <w:jc w:val="both"/>
        <w:rPr>
          <w:rFonts w:cstheme="minorHAnsi"/>
        </w:rPr>
      </w:pPr>
      <w:r w:rsidRPr="004765EB">
        <w:rPr>
          <w:rFonts w:cstheme="minorHAnsi"/>
        </w:rPr>
        <w:t xml:space="preserve">Se colocó carpas para difusión de las capacitaciones. </w:t>
      </w:r>
    </w:p>
    <w:p w14:paraId="66DEDC32" w14:textId="77777777" w:rsidR="00B82BCB" w:rsidRPr="004765EB" w:rsidRDefault="00B82BCB" w:rsidP="00B82BCB">
      <w:pPr>
        <w:spacing w:after="0" w:line="276" w:lineRule="auto"/>
        <w:jc w:val="both"/>
        <w:rPr>
          <w:rFonts w:cstheme="minorHAnsi"/>
          <w:b/>
        </w:rPr>
      </w:pPr>
    </w:p>
    <w:p w14:paraId="0EB25611" w14:textId="77777777" w:rsidR="00B82BCB" w:rsidRPr="004765EB" w:rsidRDefault="00B82BCB" w:rsidP="00B82BCB">
      <w:pPr>
        <w:spacing w:after="0" w:line="276" w:lineRule="auto"/>
        <w:jc w:val="both"/>
        <w:rPr>
          <w:rFonts w:cstheme="minorHAnsi"/>
          <w:b/>
        </w:rPr>
      </w:pPr>
      <w:r w:rsidRPr="004765EB">
        <w:rPr>
          <w:rFonts w:cstheme="minorHAnsi"/>
          <w:b/>
        </w:rPr>
        <w:t>Ejecución de cronogramas de actividades:</w:t>
      </w:r>
    </w:p>
    <w:p w14:paraId="6A9C83DE" w14:textId="77777777" w:rsidR="00B82BCB" w:rsidRPr="004765EB" w:rsidRDefault="00B82BCB" w:rsidP="002E0DBF">
      <w:pPr>
        <w:pStyle w:val="Prrafodelista"/>
        <w:numPr>
          <w:ilvl w:val="0"/>
          <w:numId w:val="31"/>
        </w:numPr>
        <w:spacing w:after="0" w:line="276" w:lineRule="auto"/>
        <w:jc w:val="both"/>
        <w:rPr>
          <w:rFonts w:cstheme="minorHAnsi"/>
          <w:color w:val="000000" w:themeColor="text1"/>
        </w:rPr>
      </w:pPr>
      <w:r w:rsidRPr="004765EB">
        <w:rPr>
          <w:rFonts w:cstheme="minorHAnsi"/>
          <w:color w:val="000000" w:themeColor="text1"/>
        </w:rPr>
        <w:t xml:space="preserve">De acuerdo con la planificación y el calendario electoral, las capacitaciones a miembros de juntas receptoras del voto iniciaron a partir del 8 de noviembre del 2022 hasta el 05 de febrero del 2023. </w:t>
      </w:r>
    </w:p>
    <w:p w14:paraId="117BD69C"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Para este proceso de capacitación a Miembros de Junta Receptora del Voto, se contó con 81 capacitadores Territoriales los cuales fueron contratados desde 06 de noviembre al 15 de febrero del 2023.</w:t>
      </w:r>
    </w:p>
    <w:p w14:paraId="56E4D4EB"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 xml:space="preserve">Se crearon cronogramas de capacitación por cada centro de estudios de nivel superior para el desarrollo de los talleres de capacitación </w:t>
      </w:r>
      <w:r w:rsidRPr="004765EB">
        <w:rPr>
          <w:rFonts w:cstheme="minorHAnsi"/>
          <w:color w:val="000000" w:themeColor="text1"/>
        </w:rPr>
        <w:t xml:space="preserve">de Miembros de Juntas Receptoras del Voto estos puntos fueron muy estratégicos para los estudiantes. </w:t>
      </w:r>
    </w:p>
    <w:p w14:paraId="23C928B2"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De forma permanente funcionó el punto de capacitación que se ubicó en la Delegación Provincial de Pichincha, siendo muy importante para este proceso de capacitación.</w:t>
      </w:r>
    </w:p>
    <w:p w14:paraId="772AE8A9" w14:textId="77777777" w:rsidR="00B82BCB" w:rsidRPr="004765EB" w:rsidRDefault="00B82BCB" w:rsidP="00B82BCB">
      <w:pPr>
        <w:pStyle w:val="Prrafodelista"/>
        <w:spacing w:after="0" w:line="276" w:lineRule="auto"/>
        <w:jc w:val="both"/>
        <w:rPr>
          <w:rFonts w:cstheme="minorHAnsi"/>
        </w:rPr>
      </w:pPr>
    </w:p>
    <w:p w14:paraId="442C9DD8" w14:textId="77777777" w:rsidR="00B82BCB" w:rsidRPr="004765EB" w:rsidRDefault="00B82BCB" w:rsidP="00B82BCB">
      <w:pPr>
        <w:spacing w:after="0" w:line="276" w:lineRule="auto"/>
        <w:jc w:val="both"/>
        <w:rPr>
          <w:rFonts w:cstheme="minorHAnsi"/>
          <w:b/>
        </w:rPr>
      </w:pPr>
      <w:r w:rsidRPr="004765EB">
        <w:rPr>
          <w:rFonts w:cstheme="minorHAnsi"/>
          <w:b/>
        </w:rPr>
        <w:t>Detallar las actividades que complementaron la planificación:</w:t>
      </w:r>
    </w:p>
    <w:p w14:paraId="7EB04A72"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 xml:space="preserve">Formación en método y contenido a los capacitadores territoriales </w:t>
      </w:r>
    </w:p>
    <w:p w14:paraId="4C24F598"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lastRenderedPageBreak/>
        <w:t xml:space="preserve">Evaluación de destrezas y habilidades aplicada a los Capacitadores Territoriales. </w:t>
      </w:r>
    </w:p>
    <w:p w14:paraId="40EE9D90"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 xml:space="preserve">Coordinación de espacios y difusión para el desarrollo de los talleres de capacitación. </w:t>
      </w:r>
    </w:p>
    <w:p w14:paraId="1D1F72E2"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Entrega de Kit electoral a los capacitadores territoriales.</w:t>
      </w:r>
    </w:p>
    <w:p w14:paraId="5A870C36"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 xml:space="preserve">Despliegue en territorio los capacitadores territoriales. </w:t>
      </w:r>
    </w:p>
    <w:p w14:paraId="09EC51BB"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Entrega de materiales electorales para la capacitación de todos los actores electorales.</w:t>
      </w:r>
    </w:p>
    <w:p w14:paraId="4A082BCE"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 xml:space="preserve">Entrega de juegos de escrutinio para ejercicios prácticos </w:t>
      </w:r>
    </w:p>
    <w:p w14:paraId="36855281"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Ubicación de carpas para difusión de capacitaciones en las Universidades e Institutos de Educación Superior.</w:t>
      </w:r>
    </w:p>
    <w:p w14:paraId="33BB0272"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 xml:space="preserve">Apoyo en los simulacros electorales organizados por la Delegación Provincial de Pichincha </w:t>
      </w:r>
    </w:p>
    <w:p w14:paraId="28599240" w14:textId="77777777" w:rsidR="00B82BCB" w:rsidRPr="004765EB" w:rsidRDefault="00B82BCB" w:rsidP="002E0DBF">
      <w:pPr>
        <w:pStyle w:val="Prrafodelista"/>
        <w:numPr>
          <w:ilvl w:val="0"/>
          <w:numId w:val="31"/>
        </w:numPr>
        <w:spacing w:after="0" w:line="276" w:lineRule="auto"/>
        <w:jc w:val="both"/>
        <w:rPr>
          <w:rFonts w:cstheme="minorHAnsi"/>
        </w:rPr>
      </w:pPr>
      <w:r w:rsidRPr="004765EB">
        <w:rPr>
          <w:rFonts w:cstheme="minorHAnsi"/>
        </w:rPr>
        <w:t>Ingreso del registro de Miembros de Junta Receptora del Voto capacitados en el sistema SIMCE.</w:t>
      </w:r>
    </w:p>
    <w:p w14:paraId="0F4C7BFE" w14:textId="77777777" w:rsidR="00B82BCB" w:rsidRPr="004765EB" w:rsidRDefault="00B82BCB" w:rsidP="00B82BCB">
      <w:pPr>
        <w:spacing w:after="0" w:line="276" w:lineRule="auto"/>
        <w:jc w:val="both"/>
        <w:rPr>
          <w:rFonts w:cstheme="minorHAnsi"/>
        </w:rPr>
      </w:pPr>
    </w:p>
    <w:p w14:paraId="34B2DD04" w14:textId="77777777" w:rsidR="00E70586" w:rsidRDefault="00E70586" w:rsidP="00B82BCB">
      <w:pPr>
        <w:rPr>
          <w:b/>
          <w:bCs/>
        </w:rPr>
      </w:pPr>
    </w:p>
    <w:p w14:paraId="5A39BF58" w14:textId="62C82EA8" w:rsidR="00B82BCB" w:rsidRDefault="00B82BCB" w:rsidP="00B82BCB">
      <w:pPr>
        <w:rPr>
          <w:b/>
          <w:bCs/>
        </w:rPr>
      </w:pPr>
      <w:r w:rsidRPr="004765EB">
        <w:rPr>
          <w:b/>
          <w:bCs/>
        </w:rPr>
        <w:t>Resultados por indicadores</w:t>
      </w:r>
    </w:p>
    <w:p w14:paraId="680A00A8" w14:textId="77777777" w:rsidR="00E70586" w:rsidRPr="004765EB" w:rsidRDefault="00E70586" w:rsidP="00B82BCB">
      <w:pPr>
        <w:rPr>
          <w:b/>
          <w:bCs/>
        </w:rPr>
      </w:pPr>
    </w:p>
    <w:p w14:paraId="4D595B76" w14:textId="77777777" w:rsidR="00B82BCB" w:rsidRPr="004765EB" w:rsidRDefault="00B82BCB" w:rsidP="002E0DBF">
      <w:pPr>
        <w:pStyle w:val="Prrafodelista"/>
        <w:numPr>
          <w:ilvl w:val="0"/>
          <w:numId w:val="32"/>
        </w:numPr>
        <w:spacing w:after="200" w:line="360" w:lineRule="auto"/>
        <w:rPr>
          <w:b/>
          <w:bCs/>
        </w:rPr>
      </w:pPr>
      <w:r w:rsidRPr="004765EB">
        <w:rPr>
          <w:b/>
          <w:bCs/>
        </w:rPr>
        <w:t>Miembros de las juntas receptoras del voto</w:t>
      </w:r>
    </w:p>
    <w:tbl>
      <w:tblPr>
        <w:tblStyle w:val="Tabladecuadrcula4-nfasis11"/>
        <w:tblW w:w="8647" w:type="dxa"/>
        <w:jc w:val="center"/>
        <w:tblLayout w:type="fixed"/>
        <w:tblLook w:val="04A0" w:firstRow="1" w:lastRow="0" w:firstColumn="1" w:lastColumn="0" w:noHBand="0" w:noVBand="1"/>
      </w:tblPr>
      <w:tblGrid>
        <w:gridCol w:w="1418"/>
        <w:gridCol w:w="1418"/>
        <w:gridCol w:w="1418"/>
        <w:gridCol w:w="1418"/>
        <w:gridCol w:w="1418"/>
        <w:gridCol w:w="1557"/>
      </w:tblGrid>
      <w:tr w:rsidR="00B82BCB" w:rsidRPr="004765EB" w14:paraId="76D012A6" w14:textId="77777777" w:rsidTr="000E3FA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36" w:type="dxa"/>
            <w:gridSpan w:val="2"/>
            <w:shd w:val="clear" w:color="auto" w:fill="44546A" w:themeFill="text2"/>
          </w:tcPr>
          <w:p w14:paraId="7816ACAF" w14:textId="77777777" w:rsidR="00B82BCB" w:rsidRPr="004765EB" w:rsidRDefault="00B82BCB" w:rsidP="00664F2C">
            <w:pPr>
              <w:pStyle w:val="Prrafodelista"/>
              <w:spacing w:line="360" w:lineRule="auto"/>
              <w:ind w:left="0"/>
              <w:jc w:val="center"/>
              <w:rPr>
                <w:rFonts w:cstheme="minorHAnsi"/>
                <w:b w:val="0"/>
              </w:rPr>
            </w:pPr>
            <w:r w:rsidRPr="004765EB">
              <w:rPr>
                <w:rFonts w:cstheme="minorHAnsi"/>
              </w:rPr>
              <w:t>Seleccionados</w:t>
            </w:r>
          </w:p>
        </w:tc>
        <w:tc>
          <w:tcPr>
            <w:tcW w:w="2836" w:type="dxa"/>
            <w:gridSpan w:val="2"/>
            <w:shd w:val="clear" w:color="auto" w:fill="44546A" w:themeFill="text2"/>
          </w:tcPr>
          <w:p w14:paraId="18EBA838" w14:textId="77777777" w:rsidR="00B82BCB" w:rsidRPr="004765EB" w:rsidRDefault="00B82BCB" w:rsidP="00664F2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4765EB">
              <w:rPr>
                <w:rFonts w:cstheme="minorHAnsi"/>
              </w:rPr>
              <w:t>Notificados</w:t>
            </w:r>
          </w:p>
        </w:tc>
        <w:tc>
          <w:tcPr>
            <w:tcW w:w="2975" w:type="dxa"/>
            <w:gridSpan w:val="2"/>
            <w:shd w:val="clear" w:color="auto" w:fill="44546A" w:themeFill="text2"/>
          </w:tcPr>
          <w:p w14:paraId="23A11C86" w14:textId="77777777" w:rsidR="00B82BCB" w:rsidRPr="004765EB" w:rsidRDefault="00B82BCB" w:rsidP="00664F2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765EB">
              <w:rPr>
                <w:rFonts w:cstheme="minorHAnsi"/>
              </w:rPr>
              <w:t>Capacitados</w:t>
            </w:r>
          </w:p>
        </w:tc>
      </w:tr>
      <w:tr w:rsidR="00B82BCB" w:rsidRPr="004765EB" w14:paraId="4DF02530" w14:textId="77777777" w:rsidTr="00664F2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418" w:type="dxa"/>
          </w:tcPr>
          <w:p w14:paraId="27685F92" w14:textId="77777777" w:rsidR="00B82BCB" w:rsidRPr="004765EB" w:rsidRDefault="00B82BCB" w:rsidP="00664F2C">
            <w:pPr>
              <w:pStyle w:val="Prrafodelista"/>
              <w:spacing w:line="360" w:lineRule="auto"/>
              <w:ind w:left="0"/>
              <w:jc w:val="center"/>
              <w:rPr>
                <w:rFonts w:cstheme="minorHAnsi"/>
                <w:b w:val="0"/>
              </w:rPr>
            </w:pPr>
            <w:r w:rsidRPr="004765EB">
              <w:rPr>
                <w:rFonts w:cstheme="minorHAnsi"/>
              </w:rPr>
              <w:t>#</w:t>
            </w:r>
          </w:p>
        </w:tc>
        <w:tc>
          <w:tcPr>
            <w:tcW w:w="1418" w:type="dxa"/>
          </w:tcPr>
          <w:p w14:paraId="6A2721DA"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765EB">
              <w:rPr>
                <w:rFonts w:cstheme="minorHAnsi"/>
                <w:b/>
              </w:rPr>
              <w:t>%</w:t>
            </w:r>
          </w:p>
        </w:tc>
        <w:tc>
          <w:tcPr>
            <w:tcW w:w="1418" w:type="dxa"/>
          </w:tcPr>
          <w:p w14:paraId="7A4AA2C6"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765EB">
              <w:rPr>
                <w:rFonts w:cstheme="minorHAnsi"/>
                <w:b/>
              </w:rPr>
              <w:t>#</w:t>
            </w:r>
          </w:p>
        </w:tc>
        <w:tc>
          <w:tcPr>
            <w:tcW w:w="1418" w:type="dxa"/>
          </w:tcPr>
          <w:p w14:paraId="1C538C6E"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765EB">
              <w:rPr>
                <w:rFonts w:cstheme="minorHAnsi"/>
                <w:b/>
              </w:rPr>
              <w:t>%</w:t>
            </w:r>
          </w:p>
        </w:tc>
        <w:tc>
          <w:tcPr>
            <w:tcW w:w="1418" w:type="dxa"/>
          </w:tcPr>
          <w:p w14:paraId="4C3F0D3C"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765EB">
              <w:rPr>
                <w:rFonts w:cstheme="minorHAnsi"/>
                <w:b/>
              </w:rPr>
              <w:t>#</w:t>
            </w:r>
          </w:p>
        </w:tc>
        <w:tc>
          <w:tcPr>
            <w:tcW w:w="1557" w:type="dxa"/>
          </w:tcPr>
          <w:p w14:paraId="29EB9642"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4765EB">
              <w:rPr>
                <w:rFonts w:cstheme="minorHAnsi"/>
                <w:b/>
              </w:rPr>
              <w:t>%</w:t>
            </w:r>
          </w:p>
        </w:tc>
      </w:tr>
      <w:tr w:rsidR="00B82BCB" w:rsidRPr="004765EB" w14:paraId="748D9234" w14:textId="77777777" w:rsidTr="00664F2C">
        <w:trPr>
          <w:trHeight w:val="397"/>
          <w:jc w:val="center"/>
        </w:trPr>
        <w:tc>
          <w:tcPr>
            <w:cnfStyle w:val="001000000000" w:firstRow="0" w:lastRow="0" w:firstColumn="1" w:lastColumn="0" w:oddVBand="0" w:evenVBand="0" w:oddHBand="0" w:evenHBand="0" w:firstRowFirstColumn="0" w:firstRowLastColumn="0" w:lastRowFirstColumn="0" w:lastRowLastColumn="0"/>
            <w:tcW w:w="1418" w:type="dxa"/>
          </w:tcPr>
          <w:p w14:paraId="10CF79A8" w14:textId="77777777" w:rsidR="00B82BCB" w:rsidRPr="004765EB" w:rsidRDefault="00B82BCB" w:rsidP="00664F2C">
            <w:pPr>
              <w:pStyle w:val="Prrafodelista"/>
              <w:spacing w:line="360" w:lineRule="auto"/>
              <w:ind w:left="0"/>
              <w:jc w:val="center"/>
              <w:rPr>
                <w:rFonts w:cstheme="minorHAnsi"/>
              </w:rPr>
            </w:pPr>
            <w:r w:rsidRPr="004765EB">
              <w:rPr>
                <w:rFonts w:cstheme="minorHAnsi"/>
              </w:rPr>
              <w:t>48.244</w:t>
            </w:r>
          </w:p>
        </w:tc>
        <w:tc>
          <w:tcPr>
            <w:tcW w:w="1418" w:type="dxa"/>
          </w:tcPr>
          <w:p w14:paraId="027AE5FF"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4765EB">
              <w:rPr>
                <w:rFonts w:cstheme="minorHAnsi"/>
              </w:rPr>
              <w:t>100%</w:t>
            </w:r>
          </w:p>
        </w:tc>
        <w:tc>
          <w:tcPr>
            <w:tcW w:w="1418" w:type="dxa"/>
          </w:tcPr>
          <w:p w14:paraId="3FD61172"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4765EB">
              <w:rPr>
                <w:rFonts w:cstheme="minorHAnsi"/>
              </w:rPr>
              <w:t>47.224</w:t>
            </w:r>
          </w:p>
        </w:tc>
        <w:tc>
          <w:tcPr>
            <w:tcW w:w="1418" w:type="dxa"/>
          </w:tcPr>
          <w:p w14:paraId="126829E5"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4765EB">
              <w:rPr>
                <w:rFonts w:cstheme="minorHAnsi"/>
              </w:rPr>
              <w:t>97%</w:t>
            </w:r>
          </w:p>
        </w:tc>
        <w:tc>
          <w:tcPr>
            <w:tcW w:w="1418" w:type="dxa"/>
          </w:tcPr>
          <w:p w14:paraId="411BFAC0"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4765EB">
              <w:rPr>
                <w:rFonts w:cstheme="minorHAnsi"/>
              </w:rPr>
              <w:t>46.596</w:t>
            </w:r>
          </w:p>
        </w:tc>
        <w:tc>
          <w:tcPr>
            <w:tcW w:w="1557" w:type="dxa"/>
          </w:tcPr>
          <w:p w14:paraId="696F794E"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rPr>
            </w:pPr>
            <w:r w:rsidRPr="004765EB">
              <w:rPr>
                <w:rFonts w:cstheme="minorHAnsi"/>
              </w:rPr>
              <w:t>96,58 %</w:t>
            </w:r>
          </w:p>
        </w:tc>
      </w:tr>
    </w:tbl>
    <w:p w14:paraId="762ED22B" w14:textId="77777777" w:rsidR="00B82BCB" w:rsidRPr="004765EB" w:rsidRDefault="00B82BCB" w:rsidP="00B82BCB">
      <w:pPr>
        <w:pStyle w:val="Sinespaciado"/>
        <w:rPr>
          <w:sz w:val="20"/>
          <w:szCs w:val="20"/>
        </w:rPr>
      </w:pPr>
      <w:r w:rsidRPr="004765EB">
        <w:rPr>
          <w:b/>
          <w:sz w:val="20"/>
          <w:szCs w:val="20"/>
        </w:rPr>
        <w:t>Fuente:</w:t>
      </w:r>
      <w:r w:rsidRPr="004765EB">
        <w:rPr>
          <w:sz w:val="20"/>
          <w:szCs w:val="20"/>
        </w:rPr>
        <w:t xml:space="preserve"> Unidad Técnica Provincial de Capacitación de Pichincha</w:t>
      </w:r>
    </w:p>
    <w:p w14:paraId="7D41B06E" w14:textId="77777777" w:rsidR="00B82BCB" w:rsidRDefault="00B82BCB" w:rsidP="00B82BCB">
      <w:pPr>
        <w:pStyle w:val="Sinespaciado"/>
        <w:rPr>
          <w:rFonts w:cstheme="minorHAnsi"/>
          <w:sz w:val="20"/>
          <w:szCs w:val="20"/>
        </w:rPr>
      </w:pPr>
      <w:r w:rsidRPr="004765EB">
        <w:rPr>
          <w:b/>
          <w:sz w:val="20"/>
          <w:szCs w:val="20"/>
          <w:lang w:eastAsia="en-US"/>
        </w:rPr>
        <w:t xml:space="preserve">Elaborado: </w:t>
      </w:r>
      <w:r w:rsidRPr="004765EB">
        <w:rPr>
          <w:rFonts w:cstheme="minorHAnsi"/>
          <w:sz w:val="20"/>
          <w:szCs w:val="20"/>
        </w:rPr>
        <w:t>Unidad Técnica Provincial de Capacitación Electoral</w:t>
      </w:r>
    </w:p>
    <w:p w14:paraId="24761D72" w14:textId="77777777" w:rsidR="00E70586" w:rsidRDefault="00E70586" w:rsidP="00B82BCB">
      <w:pPr>
        <w:pStyle w:val="Sinespaciado"/>
        <w:rPr>
          <w:rFonts w:cstheme="minorHAnsi"/>
          <w:sz w:val="20"/>
          <w:szCs w:val="20"/>
        </w:rPr>
      </w:pPr>
    </w:p>
    <w:p w14:paraId="77152C5D" w14:textId="77777777" w:rsidR="00E70586" w:rsidRPr="004765EB" w:rsidRDefault="00E70586" w:rsidP="00B82BCB">
      <w:pPr>
        <w:pStyle w:val="Sinespaciado"/>
        <w:rPr>
          <w:sz w:val="20"/>
          <w:szCs w:val="20"/>
          <w:lang w:eastAsia="en-US"/>
        </w:rPr>
      </w:pPr>
    </w:p>
    <w:p w14:paraId="5C1A730E" w14:textId="77777777" w:rsidR="00B82BCB" w:rsidRPr="004765EB" w:rsidRDefault="00B82BCB" w:rsidP="00B82BCB">
      <w:pPr>
        <w:spacing w:after="0" w:line="360" w:lineRule="auto"/>
        <w:jc w:val="both"/>
        <w:rPr>
          <w:rFonts w:cstheme="minorHAnsi"/>
        </w:rPr>
      </w:pPr>
    </w:p>
    <w:p w14:paraId="7DBCCD1A" w14:textId="77777777" w:rsidR="00B82BCB" w:rsidRPr="004765EB" w:rsidRDefault="00B82BCB" w:rsidP="002E0DBF">
      <w:pPr>
        <w:pStyle w:val="Prrafodelista"/>
        <w:numPr>
          <w:ilvl w:val="0"/>
          <w:numId w:val="32"/>
        </w:numPr>
        <w:spacing w:after="200" w:line="360" w:lineRule="auto"/>
        <w:rPr>
          <w:b/>
          <w:bCs/>
        </w:rPr>
      </w:pPr>
      <w:r w:rsidRPr="004765EB">
        <w:t xml:space="preserve"> </w:t>
      </w:r>
      <w:r w:rsidRPr="004765EB">
        <w:rPr>
          <w:b/>
          <w:bCs/>
        </w:rPr>
        <w:t>Miembros de las juntas receptoras del voto por grupo focal</w:t>
      </w:r>
    </w:p>
    <w:tbl>
      <w:tblPr>
        <w:tblStyle w:val="Tabladecuadrcula4-nfasis11"/>
        <w:tblW w:w="8635" w:type="dxa"/>
        <w:jc w:val="center"/>
        <w:tblLayout w:type="fixed"/>
        <w:tblLook w:val="04A0" w:firstRow="1" w:lastRow="0" w:firstColumn="1" w:lastColumn="0" w:noHBand="0" w:noVBand="1"/>
      </w:tblPr>
      <w:tblGrid>
        <w:gridCol w:w="2824"/>
        <w:gridCol w:w="992"/>
        <w:gridCol w:w="992"/>
        <w:gridCol w:w="992"/>
        <w:gridCol w:w="993"/>
        <w:gridCol w:w="850"/>
        <w:gridCol w:w="992"/>
      </w:tblGrid>
      <w:tr w:rsidR="00B82BCB" w:rsidRPr="004765EB" w14:paraId="568FA9DE" w14:textId="77777777" w:rsidTr="000E3FA5">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24" w:type="dxa"/>
            <w:vMerge w:val="restart"/>
            <w:shd w:val="clear" w:color="auto" w:fill="44546A" w:themeFill="text2"/>
          </w:tcPr>
          <w:p w14:paraId="4F1569A9" w14:textId="77777777" w:rsidR="00B82BCB" w:rsidRPr="004765EB" w:rsidRDefault="00B82BCB" w:rsidP="00664F2C">
            <w:pPr>
              <w:pStyle w:val="Prrafodelista"/>
              <w:spacing w:line="360" w:lineRule="auto"/>
              <w:ind w:left="0"/>
              <w:jc w:val="center"/>
              <w:rPr>
                <w:rFonts w:ascii="Calibri" w:hAnsi="Calibri" w:cs="Calibri"/>
                <w:b w:val="0"/>
              </w:rPr>
            </w:pPr>
            <w:r w:rsidRPr="004765EB">
              <w:rPr>
                <w:rFonts w:ascii="Calibri" w:hAnsi="Calibri" w:cs="Calibri"/>
              </w:rPr>
              <w:t>Grupo focal</w:t>
            </w:r>
          </w:p>
        </w:tc>
        <w:tc>
          <w:tcPr>
            <w:tcW w:w="1984" w:type="dxa"/>
            <w:gridSpan w:val="2"/>
            <w:shd w:val="clear" w:color="auto" w:fill="44546A" w:themeFill="text2"/>
          </w:tcPr>
          <w:p w14:paraId="0383651F" w14:textId="77777777" w:rsidR="00B82BCB" w:rsidRPr="004765EB" w:rsidRDefault="00B82BCB" w:rsidP="00664F2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4765EB">
              <w:rPr>
                <w:rFonts w:ascii="Calibri" w:hAnsi="Calibri" w:cs="Calibri"/>
              </w:rPr>
              <w:t>Seleccionados</w:t>
            </w:r>
          </w:p>
        </w:tc>
        <w:tc>
          <w:tcPr>
            <w:tcW w:w="1985" w:type="dxa"/>
            <w:gridSpan w:val="2"/>
            <w:shd w:val="clear" w:color="auto" w:fill="44546A" w:themeFill="text2"/>
          </w:tcPr>
          <w:p w14:paraId="62CAF8E0" w14:textId="77777777" w:rsidR="00B82BCB" w:rsidRPr="004765EB" w:rsidRDefault="00B82BCB" w:rsidP="00664F2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4765EB">
              <w:rPr>
                <w:rFonts w:ascii="Calibri" w:hAnsi="Calibri" w:cs="Calibri"/>
              </w:rPr>
              <w:t>Notificados</w:t>
            </w:r>
          </w:p>
        </w:tc>
        <w:tc>
          <w:tcPr>
            <w:tcW w:w="1842" w:type="dxa"/>
            <w:gridSpan w:val="2"/>
            <w:shd w:val="clear" w:color="auto" w:fill="44546A" w:themeFill="text2"/>
          </w:tcPr>
          <w:p w14:paraId="1FBAA66F" w14:textId="77777777" w:rsidR="00B82BCB" w:rsidRPr="004765EB" w:rsidRDefault="00B82BCB" w:rsidP="00664F2C">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4765EB">
              <w:rPr>
                <w:rFonts w:ascii="Calibri" w:hAnsi="Calibri" w:cs="Calibri"/>
              </w:rPr>
              <w:t>Capacitados</w:t>
            </w:r>
          </w:p>
        </w:tc>
      </w:tr>
      <w:tr w:rsidR="00B82BCB" w:rsidRPr="004765EB" w14:paraId="11E04D59" w14:textId="77777777" w:rsidTr="000E3FA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24" w:type="dxa"/>
            <w:vMerge/>
            <w:shd w:val="clear" w:color="auto" w:fill="44546A" w:themeFill="text2"/>
          </w:tcPr>
          <w:p w14:paraId="607496AB" w14:textId="77777777" w:rsidR="00B82BCB" w:rsidRPr="004765EB" w:rsidRDefault="00B82BCB" w:rsidP="00664F2C">
            <w:pPr>
              <w:pStyle w:val="Prrafodelista"/>
              <w:spacing w:line="360" w:lineRule="auto"/>
              <w:ind w:left="0"/>
              <w:jc w:val="center"/>
              <w:rPr>
                <w:rFonts w:ascii="Calibri" w:hAnsi="Calibri" w:cs="Calibri"/>
              </w:rPr>
            </w:pPr>
          </w:p>
        </w:tc>
        <w:tc>
          <w:tcPr>
            <w:tcW w:w="992" w:type="dxa"/>
          </w:tcPr>
          <w:p w14:paraId="73C502F9"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b/>
              </w:rPr>
              <w:t>#</w:t>
            </w:r>
          </w:p>
        </w:tc>
        <w:tc>
          <w:tcPr>
            <w:tcW w:w="992" w:type="dxa"/>
          </w:tcPr>
          <w:p w14:paraId="680FF707"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b/>
              </w:rPr>
              <w:t>%</w:t>
            </w:r>
          </w:p>
        </w:tc>
        <w:tc>
          <w:tcPr>
            <w:tcW w:w="992" w:type="dxa"/>
          </w:tcPr>
          <w:p w14:paraId="4784A906"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b/>
              </w:rPr>
              <w:t>#</w:t>
            </w:r>
          </w:p>
        </w:tc>
        <w:tc>
          <w:tcPr>
            <w:tcW w:w="993" w:type="dxa"/>
          </w:tcPr>
          <w:p w14:paraId="47553115"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b/>
              </w:rPr>
              <w:t>%</w:t>
            </w:r>
          </w:p>
        </w:tc>
        <w:tc>
          <w:tcPr>
            <w:tcW w:w="850" w:type="dxa"/>
          </w:tcPr>
          <w:p w14:paraId="2A48CDAB"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b/>
              </w:rPr>
              <w:t>#</w:t>
            </w:r>
          </w:p>
        </w:tc>
        <w:tc>
          <w:tcPr>
            <w:tcW w:w="992" w:type="dxa"/>
          </w:tcPr>
          <w:p w14:paraId="4606E732" w14:textId="77777777" w:rsidR="00B82BCB" w:rsidRPr="004765EB" w:rsidRDefault="00B82BCB" w:rsidP="00664F2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b/>
              </w:rPr>
              <w:t>%</w:t>
            </w:r>
          </w:p>
        </w:tc>
      </w:tr>
      <w:tr w:rsidR="00B82BCB" w:rsidRPr="004765EB" w14:paraId="62A03A1E" w14:textId="77777777" w:rsidTr="00664F2C">
        <w:trPr>
          <w:trHeight w:val="397"/>
          <w:jc w:val="center"/>
        </w:trPr>
        <w:tc>
          <w:tcPr>
            <w:cnfStyle w:val="001000000000" w:firstRow="0" w:lastRow="0" w:firstColumn="1" w:lastColumn="0" w:oddVBand="0" w:evenVBand="0" w:oddHBand="0" w:evenHBand="0" w:firstRowFirstColumn="0" w:firstRowLastColumn="0" w:lastRowFirstColumn="0" w:lastRowLastColumn="0"/>
            <w:tcW w:w="2824" w:type="dxa"/>
          </w:tcPr>
          <w:p w14:paraId="6503FD30" w14:textId="77777777" w:rsidR="00B82BCB" w:rsidRPr="004765EB" w:rsidRDefault="00B82BCB" w:rsidP="00664F2C">
            <w:pPr>
              <w:pStyle w:val="Prrafodelista"/>
              <w:spacing w:line="360" w:lineRule="auto"/>
              <w:ind w:left="0"/>
              <w:jc w:val="center"/>
              <w:rPr>
                <w:rFonts w:ascii="Calibri" w:hAnsi="Calibri" w:cs="Calibri"/>
                <w:b w:val="0"/>
              </w:rPr>
            </w:pPr>
            <w:r w:rsidRPr="004765EB">
              <w:rPr>
                <w:rFonts w:ascii="Calibri" w:hAnsi="Calibri" w:cs="Calibri"/>
              </w:rPr>
              <w:t>Empleados privados</w:t>
            </w:r>
          </w:p>
        </w:tc>
        <w:tc>
          <w:tcPr>
            <w:tcW w:w="992" w:type="dxa"/>
          </w:tcPr>
          <w:p w14:paraId="6514FA92"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4517</w:t>
            </w:r>
          </w:p>
        </w:tc>
        <w:tc>
          <w:tcPr>
            <w:tcW w:w="992" w:type="dxa"/>
          </w:tcPr>
          <w:p w14:paraId="70DD8E99"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100%</w:t>
            </w:r>
          </w:p>
        </w:tc>
        <w:tc>
          <w:tcPr>
            <w:tcW w:w="992" w:type="dxa"/>
          </w:tcPr>
          <w:p w14:paraId="7EB4826F"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4215</w:t>
            </w:r>
          </w:p>
        </w:tc>
        <w:tc>
          <w:tcPr>
            <w:tcW w:w="993" w:type="dxa"/>
          </w:tcPr>
          <w:p w14:paraId="6DFCCA17"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850" w:type="dxa"/>
          </w:tcPr>
          <w:p w14:paraId="15E1D89B"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4.052</w:t>
            </w:r>
          </w:p>
        </w:tc>
        <w:tc>
          <w:tcPr>
            <w:tcW w:w="992" w:type="dxa"/>
          </w:tcPr>
          <w:p w14:paraId="143F7CB7" w14:textId="77777777" w:rsidR="00B82BCB" w:rsidRPr="004765EB" w:rsidRDefault="00B82BCB" w:rsidP="00664F2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90%</w:t>
            </w:r>
          </w:p>
        </w:tc>
      </w:tr>
      <w:tr w:rsidR="00B82BCB" w:rsidRPr="004765EB" w14:paraId="77E6332F" w14:textId="77777777" w:rsidTr="00664F2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24" w:type="dxa"/>
          </w:tcPr>
          <w:p w14:paraId="37E26F3C" w14:textId="77777777" w:rsidR="00B82BCB" w:rsidRPr="004765EB" w:rsidRDefault="00B82BCB" w:rsidP="00664F2C">
            <w:pPr>
              <w:pStyle w:val="Prrafodelista"/>
              <w:ind w:left="0"/>
              <w:jc w:val="center"/>
              <w:rPr>
                <w:rFonts w:ascii="Calibri" w:hAnsi="Calibri" w:cs="Calibri"/>
                <w:b w:val="0"/>
              </w:rPr>
            </w:pPr>
            <w:r w:rsidRPr="004765EB">
              <w:rPr>
                <w:rFonts w:ascii="Calibri" w:hAnsi="Calibri" w:cs="Calibri"/>
              </w:rPr>
              <w:t>Servidores públicos</w:t>
            </w:r>
          </w:p>
        </w:tc>
        <w:tc>
          <w:tcPr>
            <w:tcW w:w="992" w:type="dxa"/>
          </w:tcPr>
          <w:p w14:paraId="04D21E94"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2168</w:t>
            </w:r>
          </w:p>
        </w:tc>
        <w:tc>
          <w:tcPr>
            <w:tcW w:w="992" w:type="dxa"/>
          </w:tcPr>
          <w:p w14:paraId="0BEBB5B6"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100%</w:t>
            </w:r>
          </w:p>
        </w:tc>
        <w:tc>
          <w:tcPr>
            <w:tcW w:w="992" w:type="dxa"/>
          </w:tcPr>
          <w:p w14:paraId="6CA6C575"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2124</w:t>
            </w:r>
          </w:p>
        </w:tc>
        <w:tc>
          <w:tcPr>
            <w:tcW w:w="993" w:type="dxa"/>
          </w:tcPr>
          <w:p w14:paraId="54F1F823"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0" w:type="dxa"/>
          </w:tcPr>
          <w:p w14:paraId="61C94070"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2.086</w:t>
            </w:r>
          </w:p>
        </w:tc>
        <w:tc>
          <w:tcPr>
            <w:tcW w:w="992" w:type="dxa"/>
          </w:tcPr>
          <w:p w14:paraId="00B9EDD8"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96%</w:t>
            </w:r>
          </w:p>
        </w:tc>
      </w:tr>
      <w:tr w:rsidR="00B82BCB" w:rsidRPr="004765EB" w14:paraId="48904C2B" w14:textId="77777777" w:rsidTr="00664F2C">
        <w:trPr>
          <w:trHeight w:val="397"/>
          <w:jc w:val="center"/>
        </w:trPr>
        <w:tc>
          <w:tcPr>
            <w:cnfStyle w:val="001000000000" w:firstRow="0" w:lastRow="0" w:firstColumn="1" w:lastColumn="0" w:oddVBand="0" w:evenVBand="0" w:oddHBand="0" w:evenHBand="0" w:firstRowFirstColumn="0" w:firstRowLastColumn="0" w:lastRowFirstColumn="0" w:lastRowLastColumn="0"/>
            <w:tcW w:w="2824" w:type="dxa"/>
          </w:tcPr>
          <w:p w14:paraId="5546895C" w14:textId="77777777" w:rsidR="00B82BCB" w:rsidRPr="004765EB" w:rsidRDefault="00B82BCB" w:rsidP="00664F2C">
            <w:pPr>
              <w:pStyle w:val="Prrafodelista"/>
              <w:ind w:left="0"/>
              <w:jc w:val="center"/>
              <w:rPr>
                <w:rFonts w:ascii="Calibri" w:hAnsi="Calibri" w:cs="Calibri"/>
              </w:rPr>
            </w:pPr>
            <w:r w:rsidRPr="004765EB">
              <w:rPr>
                <w:rFonts w:ascii="Calibri" w:hAnsi="Calibri" w:cs="Calibri"/>
              </w:rPr>
              <w:t>Estudiantes de colegios</w:t>
            </w:r>
          </w:p>
        </w:tc>
        <w:tc>
          <w:tcPr>
            <w:tcW w:w="992" w:type="dxa"/>
          </w:tcPr>
          <w:p w14:paraId="0E107A66"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N/A</w:t>
            </w:r>
          </w:p>
        </w:tc>
        <w:tc>
          <w:tcPr>
            <w:tcW w:w="992" w:type="dxa"/>
          </w:tcPr>
          <w:p w14:paraId="293444B7"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N/A</w:t>
            </w:r>
          </w:p>
        </w:tc>
        <w:tc>
          <w:tcPr>
            <w:tcW w:w="992" w:type="dxa"/>
          </w:tcPr>
          <w:p w14:paraId="553CFA05"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N/A</w:t>
            </w:r>
          </w:p>
        </w:tc>
        <w:tc>
          <w:tcPr>
            <w:tcW w:w="993" w:type="dxa"/>
          </w:tcPr>
          <w:p w14:paraId="1F506DFB"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N/A</w:t>
            </w:r>
          </w:p>
        </w:tc>
        <w:tc>
          <w:tcPr>
            <w:tcW w:w="850" w:type="dxa"/>
          </w:tcPr>
          <w:p w14:paraId="6B97F9B1"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N/A</w:t>
            </w:r>
          </w:p>
        </w:tc>
        <w:tc>
          <w:tcPr>
            <w:tcW w:w="992" w:type="dxa"/>
          </w:tcPr>
          <w:p w14:paraId="4052EE64"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N/A</w:t>
            </w:r>
          </w:p>
        </w:tc>
      </w:tr>
      <w:tr w:rsidR="00B82BCB" w:rsidRPr="004765EB" w14:paraId="758621B7" w14:textId="77777777" w:rsidTr="00664F2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24" w:type="dxa"/>
          </w:tcPr>
          <w:p w14:paraId="62C6DF4B" w14:textId="77777777" w:rsidR="00B82BCB" w:rsidRPr="004765EB" w:rsidRDefault="00B82BCB" w:rsidP="00664F2C">
            <w:pPr>
              <w:pStyle w:val="Prrafodelista"/>
              <w:ind w:left="0"/>
              <w:jc w:val="both"/>
              <w:rPr>
                <w:rFonts w:ascii="Calibri" w:hAnsi="Calibri" w:cs="Calibri"/>
              </w:rPr>
            </w:pPr>
            <w:r w:rsidRPr="004765EB">
              <w:rPr>
                <w:rFonts w:ascii="Calibri" w:hAnsi="Calibri" w:cs="Calibri"/>
              </w:rPr>
              <w:t>Estudiantes de universidades</w:t>
            </w:r>
          </w:p>
        </w:tc>
        <w:tc>
          <w:tcPr>
            <w:tcW w:w="992" w:type="dxa"/>
          </w:tcPr>
          <w:p w14:paraId="027119A4"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41.512</w:t>
            </w:r>
          </w:p>
        </w:tc>
        <w:tc>
          <w:tcPr>
            <w:tcW w:w="992" w:type="dxa"/>
          </w:tcPr>
          <w:p w14:paraId="47F15071"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100%</w:t>
            </w:r>
          </w:p>
        </w:tc>
        <w:tc>
          <w:tcPr>
            <w:tcW w:w="992" w:type="dxa"/>
          </w:tcPr>
          <w:p w14:paraId="0FA7CACF"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40.845</w:t>
            </w:r>
          </w:p>
        </w:tc>
        <w:tc>
          <w:tcPr>
            <w:tcW w:w="993" w:type="dxa"/>
          </w:tcPr>
          <w:p w14:paraId="331C23D1"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p>
        </w:tc>
        <w:tc>
          <w:tcPr>
            <w:tcW w:w="850" w:type="dxa"/>
          </w:tcPr>
          <w:p w14:paraId="5996E0BE"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40.465</w:t>
            </w:r>
          </w:p>
        </w:tc>
        <w:tc>
          <w:tcPr>
            <w:tcW w:w="992" w:type="dxa"/>
          </w:tcPr>
          <w:p w14:paraId="0C38AE5F"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97%</w:t>
            </w:r>
          </w:p>
        </w:tc>
      </w:tr>
      <w:tr w:rsidR="00B82BCB" w:rsidRPr="004765EB" w14:paraId="4A5D89FF" w14:textId="77777777" w:rsidTr="00664F2C">
        <w:trPr>
          <w:trHeight w:val="397"/>
          <w:jc w:val="center"/>
        </w:trPr>
        <w:tc>
          <w:tcPr>
            <w:cnfStyle w:val="001000000000" w:firstRow="0" w:lastRow="0" w:firstColumn="1" w:lastColumn="0" w:oddVBand="0" w:evenVBand="0" w:oddHBand="0" w:evenHBand="0" w:firstRowFirstColumn="0" w:firstRowLastColumn="0" w:lastRowFirstColumn="0" w:lastRowLastColumn="0"/>
            <w:tcW w:w="2824" w:type="dxa"/>
          </w:tcPr>
          <w:p w14:paraId="35C853F4" w14:textId="77777777" w:rsidR="00B82BCB" w:rsidRPr="004765EB" w:rsidRDefault="00B82BCB" w:rsidP="00664F2C">
            <w:pPr>
              <w:pStyle w:val="Prrafodelista"/>
              <w:ind w:left="0"/>
              <w:jc w:val="both"/>
              <w:rPr>
                <w:rFonts w:ascii="Calibri" w:hAnsi="Calibri" w:cs="Calibri"/>
              </w:rPr>
            </w:pPr>
            <w:r w:rsidRPr="004765EB">
              <w:rPr>
                <w:rFonts w:ascii="Calibri" w:hAnsi="Calibri" w:cs="Calibri"/>
              </w:rPr>
              <w:t>Ciudadanos residentes de zonas rurales</w:t>
            </w:r>
          </w:p>
        </w:tc>
        <w:tc>
          <w:tcPr>
            <w:tcW w:w="992" w:type="dxa"/>
          </w:tcPr>
          <w:p w14:paraId="614995D3"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45</w:t>
            </w:r>
          </w:p>
        </w:tc>
        <w:tc>
          <w:tcPr>
            <w:tcW w:w="992" w:type="dxa"/>
          </w:tcPr>
          <w:p w14:paraId="5F05A5DA"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100%</w:t>
            </w:r>
          </w:p>
        </w:tc>
        <w:tc>
          <w:tcPr>
            <w:tcW w:w="992" w:type="dxa"/>
          </w:tcPr>
          <w:p w14:paraId="76B8931A"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39</w:t>
            </w:r>
          </w:p>
        </w:tc>
        <w:tc>
          <w:tcPr>
            <w:tcW w:w="993" w:type="dxa"/>
          </w:tcPr>
          <w:p w14:paraId="21F056C4"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87%</w:t>
            </w:r>
          </w:p>
        </w:tc>
        <w:tc>
          <w:tcPr>
            <w:tcW w:w="850" w:type="dxa"/>
          </w:tcPr>
          <w:p w14:paraId="1C3D5CAB"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39</w:t>
            </w:r>
          </w:p>
        </w:tc>
        <w:tc>
          <w:tcPr>
            <w:tcW w:w="992" w:type="dxa"/>
          </w:tcPr>
          <w:p w14:paraId="7918E030" w14:textId="77777777" w:rsidR="00B82BCB" w:rsidRPr="004765EB" w:rsidRDefault="00B82BCB" w:rsidP="00664F2C">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65EB">
              <w:rPr>
                <w:rFonts w:ascii="Calibri" w:hAnsi="Calibri" w:cs="Calibri"/>
              </w:rPr>
              <w:t>87%</w:t>
            </w:r>
          </w:p>
        </w:tc>
      </w:tr>
      <w:tr w:rsidR="00B82BCB" w:rsidRPr="004765EB" w14:paraId="2FF69191" w14:textId="77777777" w:rsidTr="00664F2C">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824" w:type="dxa"/>
          </w:tcPr>
          <w:p w14:paraId="0183DF85" w14:textId="77777777" w:rsidR="00B82BCB" w:rsidRPr="004765EB" w:rsidRDefault="00B82BCB" w:rsidP="00664F2C">
            <w:pPr>
              <w:pStyle w:val="Prrafodelista"/>
              <w:ind w:left="0"/>
              <w:jc w:val="both"/>
              <w:rPr>
                <w:rFonts w:ascii="Calibri" w:hAnsi="Calibri" w:cs="Calibri"/>
              </w:rPr>
            </w:pPr>
            <w:r w:rsidRPr="004765EB">
              <w:rPr>
                <w:rFonts w:ascii="Calibri" w:hAnsi="Calibri" w:cs="Calibri"/>
              </w:rPr>
              <w:t>Padrón</w:t>
            </w:r>
          </w:p>
        </w:tc>
        <w:tc>
          <w:tcPr>
            <w:tcW w:w="992" w:type="dxa"/>
          </w:tcPr>
          <w:p w14:paraId="3B22A9AA"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2</w:t>
            </w:r>
          </w:p>
        </w:tc>
        <w:tc>
          <w:tcPr>
            <w:tcW w:w="992" w:type="dxa"/>
          </w:tcPr>
          <w:p w14:paraId="3BD3A903"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100%</w:t>
            </w:r>
          </w:p>
        </w:tc>
        <w:tc>
          <w:tcPr>
            <w:tcW w:w="992" w:type="dxa"/>
          </w:tcPr>
          <w:p w14:paraId="4207BD9E"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1</w:t>
            </w:r>
          </w:p>
        </w:tc>
        <w:tc>
          <w:tcPr>
            <w:tcW w:w="993" w:type="dxa"/>
          </w:tcPr>
          <w:p w14:paraId="3E0234F5"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50%</w:t>
            </w:r>
          </w:p>
        </w:tc>
        <w:tc>
          <w:tcPr>
            <w:tcW w:w="850" w:type="dxa"/>
          </w:tcPr>
          <w:p w14:paraId="75B67DAE"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1</w:t>
            </w:r>
          </w:p>
        </w:tc>
        <w:tc>
          <w:tcPr>
            <w:tcW w:w="992" w:type="dxa"/>
          </w:tcPr>
          <w:p w14:paraId="750084E1" w14:textId="77777777" w:rsidR="00B82BCB" w:rsidRPr="004765EB" w:rsidRDefault="00B82BCB" w:rsidP="00664F2C">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765EB">
              <w:rPr>
                <w:rFonts w:ascii="Calibri" w:hAnsi="Calibri" w:cs="Calibri"/>
              </w:rPr>
              <w:t>50%</w:t>
            </w:r>
          </w:p>
        </w:tc>
      </w:tr>
    </w:tbl>
    <w:p w14:paraId="213B3BD3" w14:textId="77777777" w:rsidR="00B82BCB" w:rsidRPr="004765EB" w:rsidRDefault="00B82BCB" w:rsidP="00B82BCB">
      <w:pPr>
        <w:pStyle w:val="Sinespaciado"/>
        <w:rPr>
          <w:sz w:val="20"/>
          <w:szCs w:val="20"/>
        </w:rPr>
      </w:pPr>
      <w:r w:rsidRPr="004765EB">
        <w:rPr>
          <w:b/>
          <w:sz w:val="20"/>
          <w:szCs w:val="20"/>
        </w:rPr>
        <w:t>Fuente:</w:t>
      </w:r>
      <w:r w:rsidRPr="004765EB">
        <w:rPr>
          <w:sz w:val="20"/>
          <w:szCs w:val="20"/>
        </w:rPr>
        <w:t xml:space="preserve"> Unidad Técnica Provincial de Capacitación de Pichincha</w:t>
      </w:r>
    </w:p>
    <w:p w14:paraId="7872C073" w14:textId="77777777" w:rsidR="00B82BCB" w:rsidRPr="002421AA" w:rsidRDefault="00B82BCB" w:rsidP="00B82BCB">
      <w:pPr>
        <w:pStyle w:val="Sinespaciado"/>
        <w:rPr>
          <w:sz w:val="20"/>
          <w:szCs w:val="20"/>
          <w:highlight w:val="yellow"/>
          <w:lang w:eastAsia="en-US"/>
        </w:rPr>
      </w:pPr>
      <w:r w:rsidRPr="004765EB">
        <w:rPr>
          <w:b/>
          <w:sz w:val="20"/>
          <w:szCs w:val="20"/>
          <w:lang w:eastAsia="en-US"/>
        </w:rPr>
        <w:t xml:space="preserve">Elaborado: </w:t>
      </w:r>
      <w:r w:rsidRPr="004765EB">
        <w:rPr>
          <w:rFonts w:cstheme="minorHAnsi"/>
          <w:sz w:val="20"/>
          <w:szCs w:val="20"/>
        </w:rPr>
        <w:t>Unidad Técnica Provincial de Capacitación Electoral</w:t>
      </w:r>
    </w:p>
    <w:p w14:paraId="654E01D2" w14:textId="77777777" w:rsidR="00B82BCB" w:rsidRDefault="00B82BCB" w:rsidP="00B82BCB">
      <w:pPr>
        <w:spacing w:after="0" w:line="360" w:lineRule="auto"/>
        <w:jc w:val="both"/>
        <w:rPr>
          <w:rFonts w:cstheme="minorHAnsi"/>
          <w:highlight w:val="yellow"/>
        </w:rPr>
      </w:pPr>
    </w:p>
    <w:p w14:paraId="23B76715" w14:textId="77777777" w:rsidR="004765EB" w:rsidRDefault="004765EB" w:rsidP="00B82BCB">
      <w:pPr>
        <w:spacing w:after="0" w:line="360" w:lineRule="auto"/>
        <w:jc w:val="both"/>
        <w:rPr>
          <w:rFonts w:cstheme="minorHAnsi"/>
          <w:highlight w:val="yellow"/>
        </w:rPr>
      </w:pPr>
    </w:p>
    <w:p w14:paraId="193B21A2" w14:textId="77777777" w:rsidR="004765EB" w:rsidRPr="002421AA" w:rsidRDefault="004765EB" w:rsidP="00B82BCB">
      <w:pPr>
        <w:spacing w:after="0" w:line="360" w:lineRule="auto"/>
        <w:jc w:val="both"/>
        <w:rPr>
          <w:rFonts w:cstheme="minorHAnsi"/>
          <w:highlight w:val="yellow"/>
        </w:rPr>
      </w:pPr>
    </w:p>
    <w:p w14:paraId="7CA8D3D7" w14:textId="77777777" w:rsidR="00B82BCB" w:rsidRPr="002421AA" w:rsidRDefault="00B82BCB" w:rsidP="00B82BCB">
      <w:pPr>
        <w:spacing w:after="0" w:line="360" w:lineRule="auto"/>
        <w:jc w:val="both"/>
        <w:rPr>
          <w:rFonts w:cstheme="minorHAnsi"/>
          <w:highlight w:val="yellow"/>
        </w:rPr>
      </w:pPr>
    </w:p>
    <w:p w14:paraId="73D3D74A" w14:textId="77777777" w:rsidR="00B82BCB" w:rsidRPr="004765EB" w:rsidRDefault="00B82BCB" w:rsidP="002E0DBF">
      <w:pPr>
        <w:pStyle w:val="Prrafodelista"/>
        <w:numPr>
          <w:ilvl w:val="0"/>
          <w:numId w:val="32"/>
        </w:numPr>
        <w:spacing w:after="200" w:line="276" w:lineRule="auto"/>
        <w:rPr>
          <w:b/>
          <w:bCs/>
        </w:rPr>
      </w:pPr>
      <w:r w:rsidRPr="004765EB">
        <w:rPr>
          <w:b/>
          <w:bCs/>
        </w:rPr>
        <w:t xml:space="preserve"> Miembros de las juntas receptoras del voto en casa y voto PPL</w:t>
      </w:r>
    </w:p>
    <w:tbl>
      <w:tblPr>
        <w:tblStyle w:val="Tabladecuadrcula4-nfasis11"/>
        <w:tblW w:w="8635" w:type="dxa"/>
        <w:jc w:val="center"/>
        <w:tblLayout w:type="fixed"/>
        <w:tblLook w:val="01E0" w:firstRow="1" w:lastRow="1" w:firstColumn="1" w:lastColumn="1" w:noHBand="0" w:noVBand="0"/>
      </w:tblPr>
      <w:tblGrid>
        <w:gridCol w:w="2825"/>
        <w:gridCol w:w="1416"/>
        <w:gridCol w:w="1418"/>
        <w:gridCol w:w="1560"/>
        <w:gridCol w:w="1416"/>
      </w:tblGrid>
      <w:tr w:rsidR="00B82BCB" w:rsidRPr="004765EB" w14:paraId="47C00E5B" w14:textId="77777777" w:rsidTr="000E3FA5">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44546A" w:themeFill="text2"/>
          </w:tcPr>
          <w:p w14:paraId="20F71936" w14:textId="77777777" w:rsidR="00B82BCB" w:rsidRPr="004765EB" w:rsidRDefault="00B82BCB" w:rsidP="00664F2C">
            <w:pPr>
              <w:pStyle w:val="TableParagraph"/>
              <w:spacing w:before="11"/>
              <w:rPr>
                <w:b w:val="0"/>
                <w:szCs w:val="20"/>
              </w:rPr>
            </w:pPr>
          </w:p>
          <w:p w14:paraId="428EF2AD" w14:textId="77777777" w:rsidR="00B82BCB" w:rsidRPr="004765EB" w:rsidRDefault="00B82BCB" w:rsidP="00664F2C">
            <w:pPr>
              <w:pStyle w:val="TableParagraph"/>
              <w:ind w:left="628"/>
              <w:rPr>
                <w:b w:val="0"/>
                <w:szCs w:val="20"/>
              </w:rPr>
            </w:pPr>
            <w:r w:rsidRPr="004765EB">
              <w:rPr>
                <w:szCs w:val="20"/>
              </w:rPr>
              <w:t>Grupo</w:t>
            </w:r>
            <w:r w:rsidRPr="004765EB">
              <w:rPr>
                <w:spacing w:val="-3"/>
                <w:szCs w:val="20"/>
              </w:rPr>
              <w:t xml:space="preserve"> </w:t>
            </w:r>
            <w:r w:rsidRPr="004765EB">
              <w:rPr>
                <w:szCs w:val="20"/>
              </w:rPr>
              <w:t>objetivo</w:t>
            </w:r>
          </w:p>
        </w:tc>
        <w:tc>
          <w:tcPr>
            <w:cnfStyle w:val="000010000000" w:firstRow="0" w:lastRow="0" w:firstColumn="0" w:lastColumn="0" w:oddVBand="1" w:evenVBand="0" w:oddHBand="0" w:evenHBand="0" w:firstRowFirstColumn="0" w:firstRowLastColumn="0" w:lastRowFirstColumn="0" w:lastRowLastColumn="0"/>
            <w:tcW w:w="2834" w:type="dxa"/>
            <w:gridSpan w:val="2"/>
            <w:shd w:val="clear" w:color="auto" w:fill="44546A" w:themeFill="text2"/>
          </w:tcPr>
          <w:p w14:paraId="0100AA52" w14:textId="77777777" w:rsidR="00B82BCB" w:rsidRPr="004765EB" w:rsidRDefault="00B82BCB" w:rsidP="00664F2C">
            <w:pPr>
              <w:pStyle w:val="TableParagraph"/>
              <w:spacing w:before="39"/>
              <w:ind w:left="710"/>
              <w:rPr>
                <w:b w:val="0"/>
                <w:szCs w:val="20"/>
              </w:rPr>
            </w:pPr>
            <w:r w:rsidRPr="004765EB">
              <w:rPr>
                <w:szCs w:val="20"/>
              </w:rPr>
              <w:t>Seleccionados</w:t>
            </w:r>
          </w:p>
        </w:tc>
        <w:tc>
          <w:tcPr>
            <w:cnfStyle w:val="000100000000" w:firstRow="0" w:lastRow="0" w:firstColumn="0" w:lastColumn="1" w:oddVBand="0" w:evenVBand="0" w:oddHBand="0" w:evenHBand="0" w:firstRowFirstColumn="0" w:firstRowLastColumn="0" w:lastRowFirstColumn="0" w:lastRowLastColumn="0"/>
            <w:tcW w:w="2976" w:type="dxa"/>
            <w:gridSpan w:val="2"/>
            <w:shd w:val="clear" w:color="auto" w:fill="44546A" w:themeFill="text2"/>
          </w:tcPr>
          <w:p w14:paraId="1192CC9B" w14:textId="77777777" w:rsidR="00B82BCB" w:rsidRPr="004765EB" w:rsidRDefault="00B82BCB" w:rsidP="00664F2C">
            <w:pPr>
              <w:pStyle w:val="TableParagraph"/>
              <w:spacing w:before="39"/>
              <w:ind w:left="855"/>
              <w:rPr>
                <w:b w:val="0"/>
                <w:szCs w:val="20"/>
              </w:rPr>
            </w:pPr>
            <w:r w:rsidRPr="004765EB">
              <w:rPr>
                <w:szCs w:val="20"/>
              </w:rPr>
              <w:t>Capacitados</w:t>
            </w:r>
          </w:p>
        </w:tc>
      </w:tr>
      <w:tr w:rsidR="00B82BCB" w:rsidRPr="004765EB" w14:paraId="25CE0A03" w14:textId="77777777" w:rsidTr="000E3FA5">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25" w:type="dxa"/>
            <w:vMerge/>
            <w:shd w:val="clear" w:color="auto" w:fill="44546A" w:themeFill="text2"/>
          </w:tcPr>
          <w:p w14:paraId="2DF3994E" w14:textId="77777777" w:rsidR="00B82BCB" w:rsidRPr="004765EB" w:rsidRDefault="00B82BCB" w:rsidP="00664F2C">
            <w:pPr>
              <w:rPr>
                <w:rFonts w:ascii="Calibri" w:hAnsi="Calibri" w:cs="Calibri"/>
                <w:szCs w:val="20"/>
              </w:rPr>
            </w:pPr>
          </w:p>
        </w:tc>
        <w:tc>
          <w:tcPr>
            <w:cnfStyle w:val="000010000000" w:firstRow="0" w:lastRow="0" w:firstColumn="0" w:lastColumn="0" w:oddVBand="1" w:evenVBand="0" w:oddHBand="0" w:evenHBand="0" w:firstRowFirstColumn="0" w:firstRowLastColumn="0" w:lastRowFirstColumn="0" w:lastRowLastColumn="0"/>
            <w:tcW w:w="1416" w:type="dxa"/>
          </w:tcPr>
          <w:p w14:paraId="754D1834" w14:textId="77777777" w:rsidR="00B82BCB" w:rsidRPr="004765EB" w:rsidRDefault="00B82BCB" w:rsidP="00664F2C">
            <w:pPr>
              <w:pStyle w:val="TableParagraph"/>
              <w:spacing w:before="39"/>
              <w:ind w:left="10"/>
              <w:jc w:val="center"/>
              <w:rPr>
                <w:b/>
                <w:szCs w:val="20"/>
              </w:rPr>
            </w:pPr>
            <w:r w:rsidRPr="004765EB">
              <w:rPr>
                <w:b/>
                <w:szCs w:val="20"/>
              </w:rPr>
              <w:t>#</w:t>
            </w:r>
          </w:p>
        </w:tc>
        <w:tc>
          <w:tcPr>
            <w:tcW w:w="1418" w:type="dxa"/>
          </w:tcPr>
          <w:p w14:paraId="29A67F0C" w14:textId="77777777" w:rsidR="00B82BCB" w:rsidRPr="004765EB" w:rsidRDefault="00B82BCB" w:rsidP="00664F2C">
            <w:pPr>
              <w:pStyle w:val="TableParagraph"/>
              <w:spacing w:before="39"/>
              <w:ind w:left="9"/>
              <w:jc w:val="center"/>
              <w:cnfStyle w:val="000000100000" w:firstRow="0" w:lastRow="0" w:firstColumn="0" w:lastColumn="0" w:oddVBand="0" w:evenVBand="0" w:oddHBand="1" w:evenHBand="0" w:firstRowFirstColumn="0" w:firstRowLastColumn="0" w:lastRowFirstColumn="0" w:lastRowLastColumn="0"/>
              <w:rPr>
                <w:b/>
                <w:szCs w:val="20"/>
              </w:rPr>
            </w:pPr>
            <w:r w:rsidRPr="004765EB">
              <w:rPr>
                <w:b/>
                <w:szCs w:val="20"/>
              </w:rPr>
              <w:t>%</w:t>
            </w:r>
          </w:p>
        </w:tc>
        <w:tc>
          <w:tcPr>
            <w:cnfStyle w:val="000010000000" w:firstRow="0" w:lastRow="0" w:firstColumn="0" w:lastColumn="0" w:oddVBand="1" w:evenVBand="0" w:oddHBand="0" w:evenHBand="0" w:firstRowFirstColumn="0" w:firstRowLastColumn="0" w:lastRowFirstColumn="0" w:lastRowLastColumn="0"/>
            <w:tcW w:w="1560" w:type="dxa"/>
          </w:tcPr>
          <w:p w14:paraId="7364C872" w14:textId="77777777" w:rsidR="00B82BCB" w:rsidRPr="004765EB" w:rsidRDefault="00B82BCB" w:rsidP="00664F2C">
            <w:pPr>
              <w:pStyle w:val="TableParagraph"/>
              <w:spacing w:before="39"/>
              <w:ind w:left="13"/>
              <w:jc w:val="center"/>
              <w:rPr>
                <w:b/>
                <w:szCs w:val="20"/>
              </w:rPr>
            </w:pPr>
            <w:r w:rsidRPr="004765EB">
              <w:rPr>
                <w:b/>
                <w:szCs w:val="20"/>
              </w:rPr>
              <w:t>#</w:t>
            </w:r>
          </w:p>
        </w:tc>
        <w:tc>
          <w:tcPr>
            <w:cnfStyle w:val="000100000000" w:firstRow="0" w:lastRow="0" w:firstColumn="0" w:lastColumn="1" w:oddVBand="0" w:evenVBand="0" w:oddHBand="0" w:evenHBand="0" w:firstRowFirstColumn="0" w:firstRowLastColumn="0" w:lastRowFirstColumn="0" w:lastRowLastColumn="0"/>
            <w:tcW w:w="1416" w:type="dxa"/>
          </w:tcPr>
          <w:p w14:paraId="7C6ABC7D" w14:textId="77777777" w:rsidR="00B82BCB" w:rsidRPr="004765EB" w:rsidRDefault="00B82BCB" w:rsidP="00664F2C">
            <w:pPr>
              <w:pStyle w:val="TableParagraph"/>
              <w:spacing w:before="39"/>
              <w:ind w:left="8"/>
              <w:jc w:val="center"/>
              <w:rPr>
                <w:b w:val="0"/>
                <w:szCs w:val="20"/>
              </w:rPr>
            </w:pPr>
            <w:r w:rsidRPr="004765EB">
              <w:rPr>
                <w:szCs w:val="20"/>
              </w:rPr>
              <w:t>%</w:t>
            </w:r>
          </w:p>
        </w:tc>
      </w:tr>
      <w:tr w:rsidR="00B82BCB" w:rsidRPr="004765EB" w14:paraId="05493ED6" w14:textId="77777777" w:rsidTr="00664F2C">
        <w:trPr>
          <w:trHeight w:val="398"/>
          <w:jc w:val="center"/>
        </w:trPr>
        <w:tc>
          <w:tcPr>
            <w:cnfStyle w:val="001000000000" w:firstRow="0" w:lastRow="0" w:firstColumn="1" w:lastColumn="0" w:oddVBand="0" w:evenVBand="0" w:oddHBand="0" w:evenHBand="0" w:firstRowFirstColumn="0" w:firstRowLastColumn="0" w:lastRowFirstColumn="0" w:lastRowLastColumn="0"/>
            <w:tcW w:w="2825" w:type="dxa"/>
          </w:tcPr>
          <w:p w14:paraId="6C62DFA4" w14:textId="77777777" w:rsidR="00B82BCB" w:rsidRPr="004765EB" w:rsidRDefault="00B82BCB" w:rsidP="00664F2C">
            <w:pPr>
              <w:pStyle w:val="TableParagraph"/>
              <w:spacing w:before="35"/>
              <w:ind w:left="107"/>
              <w:jc w:val="center"/>
              <w:rPr>
                <w:szCs w:val="20"/>
              </w:rPr>
            </w:pPr>
            <w:r w:rsidRPr="004765EB">
              <w:rPr>
                <w:szCs w:val="20"/>
              </w:rPr>
              <w:t>MJRV</w:t>
            </w:r>
            <w:r w:rsidRPr="004765EB">
              <w:rPr>
                <w:spacing w:val="-2"/>
                <w:szCs w:val="20"/>
              </w:rPr>
              <w:t xml:space="preserve"> </w:t>
            </w:r>
            <w:r w:rsidRPr="004765EB">
              <w:rPr>
                <w:szCs w:val="20"/>
              </w:rPr>
              <w:t>– Voto en casa</w:t>
            </w:r>
          </w:p>
        </w:tc>
        <w:tc>
          <w:tcPr>
            <w:cnfStyle w:val="000010000000" w:firstRow="0" w:lastRow="0" w:firstColumn="0" w:lastColumn="0" w:oddVBand="1" w:evenVBand="0" w:oddHBand="0" w:evenHBand="0" w:firstRowFirstColumn="0" w:firstRowLastColumn="0" w:lastRowFirstColumn="0" w:lastRowLastColumn="0"/>
            <w:tcW w:w="1416" w:type="dxa"/>
          </w:tcPr>
          <w:p w14:paraId="282A8C84" w14:textId="77777777" w:rsidR="00B82BCB" w:rsidRPr="004765EB" w:rsidRDefault="00B82BCB" w:rsidP="00664F2C">
            <w:pPr>
              <w:pStyle w:val="TableParagraph"/>
              <w:spacing w:before="35"/>
              <w:ind w:left="108"/>
              <w:jc w:val="center"/>
              <w:rPr>
                <w:szCs w:val="20"/>
              </w:rPr>
            </w:pPr>
            <w:r w:rsidRPr="004765EB">
              <w:rPr>
                <w:szCs w:val="20"/>
              </w:rPr>
              <w:t>18</w:t>
            </w:r>
          </w:p>
        </w:tc>
        <w:tc>
          <w:tcPr>
            <w:tcW w:w="1418" w:type="dxa"/>
          </w:tcPr>
          <w:p w14:paraId="035D7A33" w14:textId="77777777" w:rsidR="00B82BCB" w:rsidRPr="004765EB" w:rsidRDefault="00B82BCB" w:rsidP="00664F2C">
            <w:pPr>
              <w:pStyle w:val="TableParagraph"/>
              <w:spacing w:before="35"/>
              <w:ind w:left="108"/>
              <w:jc w:val="center"/>
              <w:cnfStyle w:val="000000000000" w:firstRow="0" w:lastRow="0" w:firstColumn="0" w:lastColumn="0" w:oddVBand="0" w:evenVBand="0" w:oddHBand="0" w:evenHBand="0" w:firstRowFirstColumn="0" w:firstRowLastColumn="0" w:lastRowFirstColumn="0" w:lastRowLastColumn="0"/>
              <w:rPr>
                <w:szCs w:val="20"/>
              </w:rPr>
            </w:pPr>
            <w:r w:rsidRPr="004765EB">
              <w:rPr>
                <w:szCs w:val="20"/>
              </w:rPr>
              <w:t>100%</w:t>
            </w:r>
          </w:p>
        </w:tc>
        <w:tc>
          <w:tcPr>
            <w:cnfStyle w:val="000010000000" w:firstRow="0" w:lastRow="0" w:firstColumn="0" w:lastColumn="0" w:oddVBand="1" w:evenVBand="0" w:oddHBand="0" w:evenHBand="0" w:firstRowFirstColumn="0" w:firstRowLastColumn="0" w:lastRowFirstColumn="0" w:lastRowLastColumn="0"/>
            <w:tcW w:w="1560" w:type="dxa"/>
          </w:tcPr>
          <w:p w14:paraId="3425ACA0" w14:textId="77777777" w:rsidR="00B82BCB" w:rsidRPr="004765EB" w:rsidRDefault="00B82BCB" w:rsidP="00664F2C">
            <w:pPr>
              <w:pStyle w:val="TableParagraph"/>
              <w:spacing w:before="35"/>
              <w:ind w:left="108"/>
              <w:jc w:val="center"/>
              <w:rPr>
                <w:szCs w:val="20"/>
              </w:rPr>
            </w:pPr>
            <w:r w:rsidRPr="004765EB">
              <w:rPr>
                <w:szCs w:val="20"/>
              </w:rPr>
              <w:t>18</w:t>
            </w:r>
          </w:p>
        </w:tc>
        <w:tc>
          <w:tcPr>
            <w:cnfStyle w:val="000100000000" w:firstRow="0" w:lastRow="0" w:firstColumn="0" w:lastColumn="1" w:oddVBand="0" w:evenVBand="0" w:oddHBand="0" w:evenHBand="0" w:firstRowFirstColumn="0" w:firstRowLastColumn="0" w:lastRowFirstColumn="0" w:lastRowLastColumn="0"/>
            <w:tcW w:w="1416" w:type="dxa"/>
          </w:tcPr>
          <w:p w14:paraId="245C5583" w14:textId="77777777" w:rsidR="00B82BCB" w:rsidRPr="004765EB" w:rsidRDefault="00B82BCB" w:rsidP="00664F2C">
            <w:pPr>
              <w:pStyle w:val="TableParagraph"/>
              <w:spacing w:before="35"/>
              <w:ind w:left="107"/>
              <w:jc w:val="center"/>
              <w:rPr>
                <w:szCs w:val="20"/>
              </w:rPr>
            </w:pPr>
            <w:r w:rsidRPr="004765EB">
              <w:rPr>
                <w:szCs w:val="20"/>
              </w:rPr>
              <w:t>100%</w:t>
            </w:r>
          </w:p>
        </w:tc>
      </w:tr>
      <w:tr w:rsidR="00B82BCB" w:rsidRPr="004765EB" w14:paraId="0F37FD72" w14:textId="77777777" w:rsidTr="00664F2C">
        <w:trPr>
          <w:cnfStyle w:val="010000000000" w:firstRow="0" w:lastRow="1"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825" w:type="dxa"/>
          </w:tcPr>
          <w:p w14:paraId="65FC4CB7" w14:textId="77777777" w:rsidR="00B82BCB" w:rsidRPr="004765EB" w:rsidRDefault="00B82BCB" w:rsidP="00664F2C">
            <w:pPr>
              <w:pStyle w:val="TableParagraph"/>
              <w:spacing w:before="32"/>
              <w:ind w:left="107"/>
              <w:jc w:val="center"/>
              <w:rPr>
                <w:szCs w:val="20"/>
              </w:rPr>
            </w:pPr>
            <w:r w:rsidRPr="004765EB">
              <w:rPr>
                <w:szCs w:val="20"/>
              </w:rPr>
              <w:t>MJRV</w:t>
            </w:r>
            <w:r w:rsidRPr="004765EB">
              <w:rPr>
                <w:spacing w:val="-1"/>
                <w:szCs w:val="20"/>
              </w:rPr>
              <w:t xml:space="preserve"> </w:t>
            </w:r>
            <w:r w:rsidRPr="004765EB">
              <w:rPr>
                <w:szCs w:val="20"/>
              </w:rPr>
              <w:t>– Voto</w:t>
            </w:r>
            <w:r w:rsidRPr="004765EB">
              <w:rPr>
                <w:spacing w:val="-2"/>
                <w:szCs w:val="20"/>
              </w:rPr>
              <w:t xml:space="preserve"> </w:t>
            </w:r>
            <w:r w:rsidRPr="004765EB">
              <w:rPr>
                <w:szCs w:val="20"/>
              </w:rPr>
              <w:t>PPL</w:t>
            </w:r>
          </w:p>
        </w:tc>
        <w:tc>
          <w:tcPr>
            <w:cnfStyle w:val="000010000000" w:firstRow="0" w:lastRow="0" w:firstColumn="0" w:lastColumn="0" w:oddVBand="1" w:evenVBand="0" w:oddHBand="0" w:evenHBand="0" w:firstRowFirstColumn="0" w:firstRowLastColumn="0" w:lastRowFirstColumn="0" w:lastRowLastColumn="0"/>
            <w:tcW w:w="1416" w:type="dxa"/>
          </w:tcPr>
          <w:p w14:paraId="1B17F26F" w14:textId="77777777" w:rsidR="00B82BCB" w:rsidRPr="004765EB" w:rsidRDefault="00B82BCB" w:rsidP="00664F2C">
            <w:pPr>
              <w:pStyle w:val="TableParagraph"/>
              <w:spacing w:before="32"/>
              <w:ind w:left="108"/>
              <w:jc w:val="center"/>
              <w:rPr>
                <w:szCs w:val="20"/>
              </w:rPr>
            </w:pPr>
            <w:r w:rsidRPr="004765EB">
              <w:rPr>
                <w:szCs w:val="20"/>
              </w:rPr>
              <w:t>8</w:t>
            </w:r>
          </w:p>
        </w:tc>
        <w:tc>
          <w:tcPr>
            <w:tcW w:w="1418" w:type="dxa"/>
          </w:tcPr>
          <w:p w14:paraId="00BC39A9" w14:textId="77777777" w:rsidR="00B82BCB" w:rsidRPr="004765EB" w:rsidRDefault="00B82BCB" w:rsidP="00664F2C">
            <w:pPr>
              <w:pStyle w:val="TableParagraph"/>
              <w:spacing w:before="32"/>
              <w:ind w:left="108"/>
              <w:jc w:val="center"/>
              <w:cnfStyle w:val="010000000000" w:firstRow="0" w:lastRow="1" w:firstColumn="0" w:lastColumn="0" w:oddVBand="0" w:evenVBand="0" w:oddHBand="0" w:evenHBand="0" w:firstRowFirstColumn="0" w:firstRowLastColumn="0" w:lastRowFirstColumn="0" w:lastRowLastColumn="0"/>
              <w:rPr>
                <w:szCs w:val="20"/>
              </w:rPr>
            </w:pPr>
            <w:r w:rsidRPr="004765EB">
              <w:rPr>
                <w:szCs w:val="20"/>
              </w:rPr>
              <w:t>100%</w:t>
            </w:r>
          </w:p>
        </w:tc>
        <w:tc>
          <w:tcPr>
            <w:cnfStyle w:val="000010000000" w:firstRow="0" w:lastRow="0" w:firstColumn="0" w:lastColumn="0" w:oddVBand="1" w:evenVBand="0" w:oddHBand="0" w:evenHBand="0" w:firstRowFirstColumn="0" w:firstRowLastColumn="0" w:lastRowFirstColumn="0" w:lastRowLastColumn="0"/>
            <w:tcW w:w="1560" w:type="dxa"/>
          </w:tcPr>
          <w:p w14:paraId="4FFCB7C0" w14:textId="77777777" w:rsidR="00B82BCB" w:rsidRPr="004765EB" w:rsidRDefault="00B82BCB" w:rsidP="00664F2C">
            <w:pPr>
              <w:pStyle w:val="TableParagraph"/>
              <w:spacing w:before="32"/>
              <w:ind w:left="108"/>
              <w:jc w:val="center"/>
              <w:rPr>
                <w:szCs w:val="20"/>
              </w:rPr>
            </w:pPr>
            <w:r w:rsidRPr="004765EB">
              <w:rPr>
                <w:szCs w:val="20"/>
              </w:rPr>
              <w:t>8</w:t>
            </w:r>
          </w:p>
        </w:tc>
        <w:tc>
          <w:tcPr>
            <w:cnfStyle w:val="000100000000" w:firstRow="0" w:lastRow="0" w:firstColumn="0" w:lastColumn="1" w:oddVBand="0" w:evenVBand="0" w:oddHBand="0" w:evenHBand="0" w:firstRowFirstColumn="0" w:firstRowLastColumn="0" w:lastRowFirstColumn="0" w:lastRowLastColumn="0"/>
            <w:tcW w:w="1416" w:type="dxa"/>
          </w:tcPr>
          <w:p w14:paraId="2D2212CD" w14:textId="77777777" w:rsidR="00B82BCB" w:rsidRPr="004765EB" w:rsidRDefault="00B82BCB" w:rsidP="00664F2C">
            <w:pPr>
              <w:pStyle w:val="TableParagraph"/>
              <w:spacing w:before="32"/>
              <w:ind w:left="107"/>
              <w:jc w:val="center"/>
              <w:rPr>
                <w:szCs w:val="20"/>
              </w:rPr>
            </w:pPr>
            <w:r w:rsidRPr="004765EB">
              <w:rPr>
                <w:szCs w:val="20"/>
              </w:rPr>
              <w:t>100%</w:t>
            </w:r>
          </w:p>
        </w:tc>
      </w:tr>
    </w:tbl>
    <w:p w14:paraId="7202B004" w14:textId="77777777" w:rsidR="00B82BCB" w:rsidRPr="004765EB" w:rsidRDefault="00B82BCB" w:rsidP="00B82BCB">
      <w:pPr>
        <w:pStyle w:val="Sinespaciado"/>
        <w:rPr>
          <w:sz w:val="20"/>
          <w:szCs w:val="20"/>
        </w:rPr>
      </w:pPr>
      <w:r w:rsidRPr="004765EB">
        <w:rPr>
          <w:b/>
          <w:sz w:val="20"/>
          <w:szCs w:val="20"/>
        </w:rPr>
        <w:t>Fuente:</w:t>
      </w:r>
      <w:r w:rsidRPr="004765EB">
        <w:rPr>
          <w:sz w:val="20"/>
          <w:szCs w:val="20"/>
        </w:rPr>
        <w:t xml:space="preserve"> Unidad Técnica Provincial de Capacitación de Pichincha</w:t>
      </w:r>
    </w:p>
    <w:p w14:paraId="6C276CBB" w14:textId="77777777" w:rsidR="00B82BCB" w:rsidRDefault="00B82BCB" w:rsidP="00B82BCB">
      <w:pPr>
        <w:pStyle w:val="Sinespaciado"/>
        <w:rPr>
          <w:sz w:val="20"/>
          <w:szCs w:val="20"/>
          <w:lang w:eastAsia="en-US"/>
        </w:rPr>
      </w:pPr>
      <w:r w:rsidRPr="004765EB">
        <w:rPr>
          <w:b/>
          <w:sz w:val="20"/>
          <w:szCs w:val="20"/>
          <w:lang w:eastAsia="en-US"/>
        </w:rPr>
        <w:t xml:space="preserve">Elaborado: </w:t>
      </w:r>
      <w:r w:rsidRPr="004765EB">
        <w:rPr>
          <w:rFonts w:cstheme="minorHAnsi"/>
          <w:sz w:val="20"/>
          <w:szCs w:val="20"/>
        </w:rPr>
        <w:t>Unidad Técnica Provincial de Capacitación Electoral</w:t>
      </w:r>
    </w:p>
    <w:p w14:paraId="3F8335B3" w14:textId="77777777" w:rsidR="00B82BCB" w:rsidRDefault="00B82BCB" w:rsidP="00B82BCB">
      <w:pPr>
        <w:rPr>
          <w:rFonts w:cstheme="minorHAnsi"/>
        </w:rPr>
      </w:pPr>
    </w:p>
    <w:p w14:paraId="798D584E" w14:textId="77777777" w:rsidR="00B82BCB" w:rsidRPr="004765EB" w:rsidRDefault="00B82BCB" w:rsidP="002E0DBF">
      <w:pPr>
        <w:pStyle w:val="Prrafodelista"/>
        <w:numPr>
          <w:ilvl w:val="0"/>
          <w:numId w:val="32"/>
        </w:numPr>
        <w:spacing w:after="200" w:line="276" w:lineRule="auto"/>
        <w:rPr>
          <w:b/>
          <w:bCs/>
        </w:rPr>
      </w:pPr>
      <w:r w:rsidRPr="004765EB">
        <w:rPr>
          <w:b/>
          <w:bCs/>
        </w:rPr>
        <w:t>Miembros de las juntas receptoras del voto capacitados por modalidad</w:t>
      </w:r>
    </w:p>
    <w:tbl>
      <w:tblPr>
        <w:tblStyle w:val="Tabladecuadrcula4-nfasis11"/>
        <w:tblW w:w="0" w:type="auto"/>
        <w:tblInd w:w="-5" w:type="dxa"/>
        <w:tblLayout w:type="fixed"/>
        <w:tblLook w:val="01E0" w:firstRow="1" w:lastRow="1" w:firstColumn="1" w:lastColumn="1" w:noHBand="0" w:noVBand="0"/>
      </w:tblPr>
      <w:tblGrid>
        <w:gridCol w:w="2977"/>
        <w:gridCol w:w="2126"/>
        <w:gridCol w:w="2127"/>
      </w:tblGrid>
      <w:tr w:rsidR="00B82BCB" w:rsidRPr="004765EB" w14:paraId="3511B6A5" w14:textId="77777777" w:rsidTr="000E3FA5">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977" w:type="dxa"/>
            <w:vMerge w:val="restart"/>
            <w:shd w:val="clear" w:color="auto" w:fill="44546A" w:themeFill="text2"/>
          </w:tcPr>
          <w:p w14:paraId="3E8196EE" w14:textId="77777777" w:rsidR="00B82BCB" w:rsidRPr="004765EB" w:rsidRDefault="00B82BCB" w:rsidP="00664F2C">
            <w:pPr>
              <w:pStyle w:val="TableParagraph"/>
              <w:spacing w:before="6"/>
              <w:rPr>
                <w:rFonts w:asciiTheme="minorHAnsi" w:hAnsiTheme="minorHAnsi" w:cstheme="minorHAnsi"/>
                <w:b w:val="0"/>
                <w:szCs w:val="20"/>
              </w:rPr>
            </w:pPr>
          </w:p>
          <w:p w14:paraId="0C880633" w14:textId="77777777" w:rsidR="00B82BCB" w:rsidRPr="004765EB" w:rsidRDefault="00B82BCB" w:rsidP="00664F2C">
            <w:pPr>
              <w:pStyle w:val="TableParagraph"/>
              <w:ind w:left="638"/>
              <w:rPr>
                <w:rFonts w:asciiTheme="minorHAnsi" w:hAnsiTheme="minorHAnsi" w:cstheme="minorHAnsi"/>
                <w:b w:val="0"/>
                <w:szCs w:val="20"/>
              </w:rPr>
            </w:pPr>
            <w:r w:rsidRPr="004765EB">
              <w:rPr>
                <w:rFonts w:asciiTheme="minorHAnsi" w:hAnsiTheme="minorHAnsi" w:cstheme="minorHAnsi"/>
                <w:szCs w:val="20"/>
              </w:rPr>
              <w:t>Modalidad</w:t>
            </w:r>
          </w:p>
        </w:tc>
        <w:tc>
          <w:tcPr>
            <w:cnfStyle w:val="000100000000" w:firstRow="0" w:lastRow="0" w:firstColumn="0" w:lastColumn="1" w:oddVBand="0" w:evenVBand="0" w:oddHBand="0" w:evenHBand="0" w:firstRowFirstColumn="0" w:firstRowLastColumn="0" w:lastRowFirstColumn="0" w:lastRowLastColumn="0"/>
            <w:tcW w:w="4253" w:type="dxa"/>
            <w:gridSpan w:val="2"/>
            <w:shd w:val="clear" w:color="auto" w:fill="44546A" w:themeFill="text2"/>
          </w:tcPr>
          <w:p w14:paraId="59628EEB" w14:textId="77777777" w:rsidR="00B82BCB" w:rsidRPr="004765EB" w:rsidRDefault="00B82BCB" w:rsidP="00664F2C">
            <w:pPr>
              <w:pStyle w:val="TableParagraph"/>
              <w:spacing w:before="32"/>
              <w:ind w:left="549"/>
              <w:rPr>
                <w:rFonts w:asciiTheme="minorHAnsi" w:hAnsiTheme="minorHAnsi" w:cstheme="minorHAnsi"/>
                <w:b w:val="0"/>
                <w:szCs w:val="20"/>
              </w:rPr>
            </w:pPr>
            <w:r w:rsidRPr="004765EB">
              <w:rPr>
                <w:rFonts w:asciiTheme="minorHAnsi" w:hAnsiTheme="minorHAnsi" w:cstheme="minorHAnsi"/>
                <w:szCs w:val="20"/>
              </w:rPr>
              <w:t>MJRV</w:t>
            </w:r>
            <w:r w:rsidRPr="004765EB">
              <w:rPr>
                <w:rFonts w:asciiTheme="minorHAnsi" w:hAnsiTheme="minorHAnsi" w:cstheme="minorHAnsi"/>
                <w:spacing w:val="-2"/>
                <w:szCs w:val="20"/>
              </w:rPr>
              <w:t xml:space="preserve"> </w:t>
            </w:r>
            <w:r w:rsidRPr="004765EB">
              <w:rPr>
                <w:rFonts w:asciiTheme="minorHAnsi" w:hAnsiTheme="minorHAnsi" w:cstheme="minorHAnsi"/>
                <w:szCs w:val="20"/>
              </w:rPr>
              <w:t>Capacitados</w:t>
            </w:r>
          </w:p>
        </w:tc>
      </w:tr>
      <w:tr w:rsidR="00B82BCB" w:rsidRPr="004765EB" w14:paraId="7531D9CB" w14:textId="77777777" w:rsidTr="000E3FA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977" w:type="dxa"/>
            <w:vMerge/>
            <w:shd w:val="clear" w:color="auto" w:fill="44546A" w:themeFill="text2"/>
          </w:tcPr>
          <w:p w14:paraId="0398B9A7" w14:textId="77777777" w:rsidR="00B82BCB" w:rsidRPr="004765EB" w:rsidRDefault="00B82BCB" w:rsidP="00664F2C">
            <w:pPr>
              <w:rPr>
                <w:rFonts w:cstheme="minorHAnsi"/>
                <w:szCs w:val="20"/>
              </w:rPr>
            </w:pPr>
          </w:p>
        </w:tc>
        <w:tc>
          <w:tcPr>
            <w:cnfStyle w:val="000010000000" w:firstRow="0" w:lastRow="0" w:firstColumn="0" w:lastColumn="0" w:oddVBand="1" w:evenVBand="0" w:oddHBand="0" w:evenHBand="0" w:firstRowFirstColumn="0" w:firstRowLastColumn="0" w:lastRowFirstColumn="0" w:lastRowLastColumn="0"/>
            <w:tcW w:w="2126" w:type="dxa"/>
          </w:tcPr>
          <w:p w14:paraId="1516E9C0" w14:textId="77777777" w:rsidR="00B82BCB" w:rsidRPr="004765EB" w:rsidRDefault="00B82BCB" w:rsidP="00664F2C">
            <w:pPr>
              <w:pStyle w:val="TableParagraph"/>
              <w:spacing w:before="37"/>
              <w:ind w:left="9"/>
              <w:jc w:val="center"/>
              <w:rPr>
                <w:rFonts w:asciiTheme="minorHAnsi" w:hAnsiTheme="minorHAnsi" w:cstheme="minorHAnsi"/>
                <w:b/>
                <w:szCs w:val="20"/>
              </w:rPr>
            </w:pPr>
            <w:r w:rsidRPr="004765EB">
              <w:rPr>
                <w:rFonts w:asciiTheme="minorHAnsi" w:hAnsiTheme="minorHAnsi" w:cstheme="minorHAnsi"/>
                <w:b/>
                <w:szCs w:val="20"/>
              </w:rPr>
              <w:t>#</w:t>
            </w:r>
          </w:p>
        </w:tc>
        <w:tc>
          <w:tcPr>
            <w:cnfStyle w:val="000100000000" w:firstRow="0" w:lastRow="0" w:firstColumn="0" w:lastColumn="1" w:oddVBand="0" w:evenVBand="0" w:oddHBand="0" w:evenHBand="0" w:firstRowFirstColumn="0" w:firstRowLastColumn="0" w:lastRowFirstColumn="0" w:lastRowLastColumn="0"/>
            <w:tcW w:w="2127" w:type="dxa"/>
          </w:tcPr>
          <w:p w14:paraId="2B12396D" w14:textId="77777777" w:rsidR="00B82BCB" w:rsidRPr="004765EB" w:rsidRDefault="00B82BCB" w:rsidP="00664F2C">
            <w:pPr>
              <w:pStyle w:val="TableParagraph"/>
              <w:spacing w:before="37"/>
              <w:ind w:left="9"/>
              <w:jc w:val="center"/>
              <w:rPr>
                <w:rFonts w:asciiTheme="minorHAnsi" w:hAnsiTheme="minorHAnsi" w:cstheme="minorHAnsi"/>
                <w:b w:val="0"/>
                <w:szCs w:val="20"/>
              </w:rPr>
            </w:pPr>
            <w:r w:rsidRPr="004765EB">
              <w:rPr>
                <w:rFonts w:asciiTheme="minorHAnsi" w:hAnsiTheme="minorHAnsi" w:cstheme="minorHAnsi"/>
                <w:szCs w:val="20"/>
              </w:rPr>
              <w:t>%</w:t>
            </w:r>
          </w:p>
        </w:tc>
      </w:tr>
      <w:tr w:rsidR="00B82BCB" w:rsidRPr="004765EB" w14:paraId="79C167BC" w14:textId="77777777" w:rsidTr="004765EB">
        <w:trPr>
          <w:trHeight w:val="397"/>
        </w:trPr>
        <w:tc>
          <w:tcPr>
            <w:cnfStyle w:val="001000000000" w:firstRow="0" w:lastRow="0" w:firstColumn="1" w:lastColumn="0" w:oddVBand="0" w:evenVBand="0" w:oddHBand="0" w:evenHBand="0" w:firstRowFirstColumn="0" w:firstRowLastColumn="0" w:lastRowFirstColumn="0" w:lastRowLastColumn="0"/>
            <w:tcW w:w="2977" w:type="dxa"/>
          </w:tcPr>
          <w:p w14:paraId="147D40BA" w14:textId="77777777" w:rsidR="00B82BCB" w:rsidRPr="004765EB" w:rsidRDefault="00B82BCB" w:rsidP="00664F2C">
            <w:pPr>
              <w:pStyle w:val="TableParagraph"/>
              <w:spacing w:before="35"/>
              <w:ind w:left="107"/>
              <w:rPr>
                <w:rFonts w:asciiTheme="minorHAnsi" w:hAnsiTheme="minorHAnsi" w:cstheme="minorHAnsi"/>
                <w:szCs w:val="20"/>
              </w:rPr>
            </w:pPr>
            <w:r w:rsidRPr="004765EB">
              <w:rPr>
                <w:rFonts w:asciiTheme="minorHAnsi" w:hAnsiTheme="minorHAnsi" w:cstheme="minorHAnsi"/>
                <w:szCs w:val="20"/>
              </w:rPr>
              <w:t>Presencial</w:t>
            </w:r>
          </w:p>
        </w:tc>
        <w:tc>
          <w:tcPr>
            <w:cnfStyle w:val="000010000000" w:firstRow="0" w:lastRow="0" w:firstColumn="0" w:lastColumn="0" w:oddVBand="1" w:evenVBand="0" w:oddHBand="0" w:evenHBand="0" w:firstRowFirstColumn="0" w:firstRowLastColumn="0" w:lastRowFirstColumn="0" w:lastRowLastColumn="0"/>
            <w:tcW w:w="2126" w:type="dxa"/>
          </w:tcPr>
          <w:p w14:paraId="2428DC57" w14:textId="77777777" w:rsidR="00B82BCB" w:rsidRPr="004765EB" w:rsidRDefault="00B82BCB" w:rsidP="00664F2C">
            <w:pPr>
              <w:pStyle w:val="TableParagraph"/>
              <w:spacing w:before="35"/>
              <w:ind w:left="178" w:right="171"/>
              <w:jc w:val="center"/>
              <w:rPr>
                <w:rFonts w:asciiTheme="minorHAnsi" w:hAnsiTheme="minorHAnsi" w:cstheme="minorHAnsi"/>
                <w:szCs w:val="20"/>
              </w:rPr>
            </w:pPr>
            <w:r w:rsidRPr="004765EB">
              <w:rPr>
                <w:rFonts w:asciiTheme="minorHAnsi" w:hAnsiTheme="minorHAnsi" w:cstheme="minorHAnsi"/>
                <w:szCs w:val="20"/>
              </w:rPr>
              <w:t>46.596</w:t>
            </w:r>
          </w:p>
        </w:tc>
        <w:tc>
          <w:tcPr>
            <w:cnfStyle w:val="000100000000" w:firstRow="0" w:lastRow="0" w:firstColumn="0" w:lastColumn="1" w:oddVBand="0" w:evenVBand="0" w:oddHBand="0" w:evenHBand="0" w:firstRowFirstColumn="0" w:firstRowLastColumn="0" w:lastRowFirstColumn="0" w:lastRowLastColumn="0"/>
            <w:tcW w:w="2127" w:type="dxa"/>
          </w:tcPr>
          <w:p w14:paraId="4E99B4FF" w14:textId="77777777" w:rsidR="00B82BCB" w:rsidRPr="004765EB" w:rsidRDefault="00B82BCB" w:rsidP="00664F2C">
            <w:pPr>
              <w:pStyle w:val="TableParagraph"/>
              <w:spacing w:before="35"/>
              <w:ind w:right="489"/>
              <w:jc w:val="right"/>
              <w:rPr>
                <w:rFonts w:asciiTheme="minorHAnsi" w:hAnsiTheme="minorHAnsi" w:cstheme="minorHAnsi"/>
                <w:szCs w:val="20"/>
              </w:rPr>
            </w:pPr>
            <w:r w:rsidRPr="004765EB">
              <w:rPr>
                <w:rFonts w:asciiTheme="minorHAnsi" w:hAnsiTheme="minorHAnsi" w:cstheme="minorHAnsi"/>
                <w:szCs w:val="20"/>
              </w:rPr>
              <w:t>100%</w:t>
            </w:r>
          </w:p>
        </w:tc>
      </w:tr>
      <w:tr w:rsidR="00B82BCB" w:rsidRPr="004765EB" w14:paraId="32927792" w14:textId="77777777" w:rsidTr="004765EB">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977" w:type="dxa"/>
          </w:tcPr>
          <w:p w14:paraId="0BB593FB" w14:textId="77777777" w:rsidR="00B82BCB" w:rsidRPr="004765EB" w:rsidRDefault="00B82BCB" w:rsidP="00664F2C">
            <w:pPr>
              <w:pStyle w:val="TableParagraph"/>
              <w:spacing w:before="32"/>
              <w:ind w:left="107"/>
              <w:rPr>
                <w:rFonts w:asciiTheme="minorHAnsi" w:hAnsiTheme="minorHAnsi" w:cstheme="minorHAnsi"/>
                <w:szCs w:val="20"/>
              </w:rPr>
            </w:pPr>
            <w:r w:rsidRPr="004765EB">
              <w:rPr>
                <w:rFonts w:asciiTheme="minorHAnsi" w:hAnsiTheme="minorHAnsi" w:cstheme="minorHAnsi"/>
                <w:szCs w:val="20"/>
              </w:rPr>
              <w:t>Virtual</w:t>
            </w:r>
          </w:p>
        </w:tc>
        <w:tc>
          <w:tcPr>
            <w:cnfStyle w:val="000010000000" w:firstRow="0" w:lastRow="0" w:firstColumn="0" w:lastColumn="0" w:oddVBand="1" w:evenVBand="0" w:oddHBand="0" w:evenHBand="0" w:firstRowFirstColumn="0" w:firstRowLastColumn="0" w:lastRowFirstColumn="0" w:lastRowLastColumn="0"/>
            <w:tcW w:w="2126" w:type="dxa"/>
          </w:tcPr>
          <w:p w14:paraId="4FFAC140" w14:textId="77777777" w:rsidR="00B82BCB" w:rsidRPr="004765EB" w:rsidRDefault="00B82BCB" w:rsidP="00664F2C">
            <w:pPr>
              <w:pStyle w:val="TableParagraph"/>
              <w:spacing w:before="32"/>
              <w:ind w:left="178" w:right="168"/>
              <w:jc w:val="center"/>
              <w:rPr>
                <w:rFonts w:asciiTheme="minorHAnsi" w:hAnsiTheme="minorHAnsi" w:cstheme="minorHAnsi"/>
                <w:szCs w:val="20"/>
              </w:rPr>
            </w:pPr>
            <w:r w:rsidRPr="004765EB">
              <w:rPr>
                <w:rFonts w:asciiTheme="minorHAnsi" w:hAnsiTheme="minorHAnsi" w:cstheme="minorHAnsi"/>
                <w:szCs w:val="20"/>
              </w:rPr>
              <w:t>N/A</w:t>
            </w:r>
          </w:p>
        </w:tc>
        <w:tc>
          <w:tcPr>
            <w:cnfStyle w:val="000100000000" w:firstRow="0" w:lastRow="0" w:firstColumn="0" w:lastColumn="1" w:oddVBand="0" w:evenVBand="0" w:oddHBand="0" w:evenHBand="0" w:firstRowFirstColumn="0" w:firstRowLastColumn="0" w:lastRowFirstColumn="0" w:lastRowLastColumn="0"/>
            <w:tcW w:w="2127" w:type="dxa"/>
          </w:tcPr>
          <w:p w14:paraId="61D48F83" w14:textId="77777777" w:rsidR="00B82BCB" w:rsidRPr="004765EB" w:rsidRDefault="00B82BCB" w:rsidP="00664F2C">
            <w:pPr>
              <w:pStyle w:val="TableParagraph"/>
              <w:spacing w:before="32"/>
              <w:ind w:right="561"/>
              <w:jc w:val="right"/>
              <w:rPr>
                <w:rFonts w:asciiTheme="minorHAnsi" w:hAnsiTheme="minorHAnsi" w:cstheme="minorHAnsi"/>
                <w:szCs w:val="20"/>
              </w:rPr>
            </w:pPr>
            <w:r w:rsidRPr="004765EB">
              <w:rPr>
                <w:rFonts w:asciiTheme="minorHAnsi" w:hAnsiTheme="minorHAnsi" w:cstheme="minorHAnsi"/>
                <w:szCs w:val="20"/>
              </w:rPr>
              <w:t>N/A</w:t>
            </w:r>
          </w:p>
        </w:tc>
      </w:tr>
      <w:tr w:rsidR="00B82BCB" w:rsidRPr="004765EB" w14:paraId="51B55B85" w14:textId="77777777" w:rsidTr="004765EB">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77" w:type="dxa"/>
          </w:tcPr>
          <w:p w14:paraId="3801F3DB" w14:textId="77777777" w:rsidR="00B82BCB" w:rsidRPr="004765EB" w:rsidRDefault="00B82BCB" w:rsidP="00664F2C">
            <w:pPr>
              <w:pStyle w:val="TableParagraph"/>
              <w:spacing w:before="35"/>
              <w:ind w:left="107"/>
              <w:rPr>
                <w:rFonts w:asciiTheme="minorHAnsi" w:hAnsiTheme="minorHAnsi" w:cstheme="minorHAnsi"/>
                <w:szCs w:val="20"/>
              </w:rPr>
            </w:pPr>
            <w:r w:rsidRPr="004765EB">
              <w:rPr>
                <w:rFonts w:asciiTheme="minorHAnsi" w:hAnsiTheme="minorHAnsi" w:cstheme="minorHAnsi"/>
                <w:szCs w:val="20"/>
              </w:rPr>
              <w:t>In</w:t>
            </w:r>
            <w:r w:rsidRPr="004765EB">
              <w:rPr>
                <w:rFonts w:asciiTheme="minorHAnsi" w:hAnsiTheme="minorHAnsi" w:cstheme="minorHAnsi"/>
                <w:spacing w:val="-2"/>
                <w:szCs w:val="20"/>
              </w:rPr>
              <w:t xml:space="preserve"> </w:t>
            </w:r>
            <w:r w:rsidRPr="004765EB">
              <w:rPr>
                <w:rFonts w:asciiTheme="minorHAnsi" w:hAnsiTheme="minorHAnsi" w:cstheme="minorHAnsi"/>
                <w:szCs w:val="20"/>
              </w:rPr>
              <w:t>situ</w:t>
            </w:r>
          </w:p>
        </w:tc>
        <w:tc>
          <w:tcPr>
            <w:cnfStyle w:val="000010000000" w:firstRow="0" w:lastRow="0" w:firstColumn="0" w:lastColumn="0" w:oddVBand="1" w:evenVBand="0" w:oddHBand="0" w:evenHBand="0" w:firstRowFirstColumn="0" w:firstRowLastColumn="0" w:lastRowFirstColumn="0" w:lastRowLastColumn="0"/>
            <w:tcW w:w="2126" w:type="dxa"/>
          </w:tcPr>
          <w:p w14:paraId="3DF4EDE7" w14:textId="77777777" w:rsidR="00B82BCB" w:rsidRPr="004765EB" w:rsidRDefault="00B82BCB" w:rsidP="00664F2C">
            <w:pPr>
              <w:pStyle w:val="TableParagraph"/>
              <w:spacing w:before="35"/>
              <w:ind w:left="178" w:right="168"/>
              <w:jc w:val="center"/>
              <w:rPr>
                <w:rFonts w:asciiTheme="minorHAnsi" w:hAnsiTheme="minorHAnsi" w:cstheme="minorHAnsi"/>
                <w:szCs w:val="20"/>
              </w:rPr>
            </w:pPr>
            <w:r w:rsidRPr="004765EB">
              <w:rPr>
                <w:rFonts w:asciiTheme="minorHAnsi" w:hAnsiTheme="minorHAnsi" w:cstheme="minorHAnsi"/>
                <w:szCs w:val="20"/>
              </w:rPr>
              <w:t>N/A</w:t>
            </w:r>
          </w:p>
        </w:tc>
        <w:tc>
          <w:tcPr>
            <w:cnfStyle w:val="000100000000" w:firstRow="0" w:lastRow="0" w:firstColumn="0" w:lastColumn="1" w:oddVBand="0" w:evenVBand="0" w:oddHBand="0" w:evenHBand="0" w:firstRowFirstColumn="0" w:firstRowLastColumn="0" w:lastRowFirstColumn="0" w:lastRowLastColumn="0"/>
            <w:tcW w:w="2127" w:type="dxa"/>
          </w:tcPr>
          <w:p w14:paraId="78578C7C" w14:textId="77777777" w:rsidR="00B82BCB" w:rsidRPr="004765EB" w:rsidRDefault="00B82BCB" w:rsidP="00664F2C">
            <w:pPr>
              <w:pStyle w:val="TableParagraph"/>
              <w:spacing w:before="35"/>
              <w:ind w:right="561"/>
              <w:jc w:val="right"/>
              <w:rPr>
                <w:rFonts w:asciiTheme="minorHAnsi" w:hAnsiTheme="minorHAnsi" w:cstheme="minorHAnsi"/>
                <w:szCs w:val="20"/>
              </w:rPr>
            </w:pPr>
            <w:r w:rsidRPr="004765EB">
              <w:rPr>
                <w:rFonts w:asciiTheme="minorHAnsi" w:hAnsiTheme="minorHAnsi" w:cstheme="minorHAnsi"/>
                <w:szCs w:val="20"/>
              </w:rPr>
              <w:t>N/A</w:t>
            </w:r>
          </w:p>
        </w:tc>
      </w:tr>
    </w:tbl>
    <w:p w14:paraId="3584DB81" w14:textId="77777777" w:rsidR="00B82BCB" w:rsidRPr="004765EB" w:rsidRDefault="00B82BCB" w:rsidP="00B82BCB">
      <w:pPr>
        <w:pStyle w:val="Sinespaciado"/>
        <w:rPr>
          <w:sz w:val="20"/>
          <w:szCs w:val="20"/>
        </w:rPr>
      </w:pPr>
      <w:r w:rsidRPr="004765EB">
        <w:rPr>
          <w:b/>
          <w:sz w:val="20"/>
          <w:szCs w:val="20"/>
        </w:rPr>
        <w:t>Fuente:</w:t>
      </w:r>
      <w:r w:rsidRPr="004765EB">
        <w:rPr>
          <w:sz w:val="20"/>
          <w:szCs w:val="20"/>
        </w:rPr>
        <w:t xml:space="preserve"> Unidad Técnica Provincial de Capacitación de Pichincha</w:t>
      </w:r>
    </w:p>
    <w:p w14:paraId="44E5A3B4" w14:textId="77777777" w:rsidR="00B82BCB" w:rsidRPr="004765EB" w:rsidRDefault="00B82BCB" w:rsidP="00B82BCB">
      <w:pPr>
        <w:pStyle w:val="Sinespaciado"/>
        <w:rPr>
          <w:sz w:val="20"/>
          <w:szCs w:val="20"/>
          <w:lang w:eastAsia="en-US"/>
        </w:rPr>
      </w:pPr>
      <w:r w:rsidRPr="004765EB">
        <w:rPr>
          <w:b/>
          <w:sz w:val="20"/>
          <w:szCs w:val="20"/>
          <w:lang w:eastAsia="en-US"/>
        </w:rPr>
        <w:t xml:space="preserve">Elaborado: </w:t>
      </w:r>
      <w:r w:rsidRPr="004765EB">
        <w:rPr>
          <w:rFonts w:cstheme="minorHAnsi"/>
          <w:sz w:val="20"/>
          <w:szCs w:val="20"/>
        </w:rPr>
        <w:t>Unidad Técnica Provincial de Capacitación Electoral</w:t>
      </w:r>
    </w:p>
    <w:p w14:paraId="38C600F0" w14:textId="77777777" w:rsidR="00B82BCB" w:rsidRPr="002421AA" w:rsidRDefault="00B82BCB" w:rsidP="00B82BCB">
      <w:pPr>
        <w:pStyle w:val="Prrafodelista"/>
        <w:ind w:left="405"/>
        <w:rPr>
          <w:b/>
          <w:bCs/>
          <w:highlight w:val="yellow"/>
        </w:rPr>
      </w:pPr>
    </w:p>
    <w:p w14:paraId="7DC9D9C1" w14:textId="77777777" w:rsidR="00B82BCB" w:rsidRPr="004765EB" w:rsidRDefault="00B82BCB" w:rsidP="002E0DBF">
      <w:pPr>
        <w:pStyle w:val="Prrafodelista"/>
        <w:numPr>
          <w:ilvl w:val="0"/>
          <w:numId w:val="32"/>
        </w:numPr>
        <w:spacing w:after="200" w:line="276" w:lineRule="auto"/>
        <w:rPr>
          <w:b/>
          <w:bCs/>
        </w:rPr>
      </w:pPr>
      <w:r w:rsidRPr="004765EB">
        <w:rPr>
          <w:b/>
          <w:bCs/>
        </w:rPr>
        <w:t>Coordinadores de recinto y mesa</w:t>
      </w:r>
    </w:p>
    <w:p w14:paraId="1BEADF86" w14:textId="77777777" w:rsidR="00B82BCB" w:rsidRPr="004765EB" w:rsidRDefault="00B82BCB" w:rsidP="00B82BCB">
      <w:pPr>
        <w:rPr>
          <w:lang w:val="es-ES" w:eastAsia="ar-SA"/>
        </w:rPr>
      </w:pPr>
    </w:p>
    <w:tbl>
      <w:tblPr>
        <w:tblStyle w:val="Tabladecuadrcula4-nfasis11"/>
        <w:tblpPr w:leftFromText="141" w:rightFromText="141" w:vertAnchor="text" w:horzAnchor="margin" w:tblpY="-54"/>
        <w:tblW w:w="7650" w:type="dxa"/>
        <w:tblLayout w:type="fixed"/>
        <w:tblLook w:val="01E0" w:firstRow="1" w:lastRow="1" w:firstColumn="1" w:lastColumn="1" w:noHBand="0" w:noVBand="0"/>
      </w:tblPr>
      <w:tblGrid>
        <w:gridCol w:w="2825"/>
        <w:gridCol w:w="1475"/>
        <w:gridCol w:w="3350"/>
      </w:tblGrid>
      <w:tr w:rsidR="004765EB" w:rsidRPr="004765EB" w14:paraId="4C0D9564" w14:textId="77777777" w:rsidTr="000E3FA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5" w:type="dxa"/>
            <w:vMerge w:val="restart"/>
            <w:shd w:val="clear" w:color="auto" w:fill="44546A" w:themeFill="text2"/>
          </w:tcPr>
          <w:p w14:paraId="12EA109A" w14:textId="77777777" w:rsidR="004765EB" w:rsidRPr="004765EB" w:rsidRDefault="004765EB" w:rsidP="004765EB">
            <w:pPr>
              <w:pStyle w:val="TableParagraph"/>
              <w:spacing w:before="2"/>
              <w:rPr>
                <w:rFonts w:asciiTheme="minorHAnsi" w:hAnsiTheme="minorHAnsi" w:cstheme="minorHAnsi"/>
                <w:b w:val="0"/>
                <w:szCs w:val="20"/>
              </w:rPr>
            </w:pPr>
          </w:p>
          <w:p w14:paraId="388B99AB" w14:textId="77777777" w:rsidR="004765EB" w:rsidRPr="004765EB" w:rsidRDefault="004765EB" w:rsidP="004765EB">
            <w:pPr>
              <w:pStyle w:val="TableParagraph"/>
              <w:ind w:left="628"/>
              <w:rPr>
                <w:rFonts w:asciiTheme="minorHAnsi" w:hAnsiTheme="minorHAnsi" w:cstheme="minorHAnsi"/>
                <w:b w:val="0"/>
                <w:szCs w:val="20"/>
              </w:rPr>
            </w:pPr>
            <w:r w:rsidRPr="004765EB">
              <w:rPr>
                <w:rFonts w:asciiTheme="minorHAnsi" w:hAnsiTheme="minorHAnsi" w:cstheme="minorHAnsi"/>
                <w:szCs w:val="20"/>
              </w:rPr>
              <w:t>Grupo</w:t>
            </w:r>
            <w:r w:rsidRPr="004765EB">
              <w:rPr>
                <w:rFonts w:asciiTheme="minorHAnsi" w:hAnsiTheme="minorHAnsi" w:cstheme="minorHAnsi"/>
                <w:spacing w:val="-3"/>
                <w:szCs w:val="20"/>
              </w:rPr>
              <w:t xml:space="preserve"> </w:t>
            </w:r>
            <w:r w:rsidRPr="004765EB">
              <w:rPr>
                <w:rFonts w:asciiTheme="minorHAnsi" w:hAnsiTheme="minorHAnsi" w:cstheme="minorHAnsi"/>
                <w:szCs w:val="20"/>
              </w:rPr>
              <w:t>objetivo</w:t>
            </w:r>
          </w:p>
        </w:tc>
        <w:tc>
          <w:tcPr>
            <w:cnfStyle w:val="000100000000" w:firstRow="0" w:lastRow="0" w:firstColumn="0" w:lastColumn="1" w:oddVBand="0" w:evenVBand="0" w:oddHBand="0" w:evenHBand="0" w:firstRowFirstColumn="0" w:firstRowLastColumn="0" w:lastRowFirstColumn="0" w:lastRowLastColumn="0"/>
            <w:tcW w:w="4825" w:type="dxa"/>
            <w:gridSpan w:val="2"/>
            <w:shd w:val="clear" w:color="auto" w:fill="44546A" w:themeFill="text2"/>
          </w:tcPr>
          <w:p w14:paraId="5E931806" w14:textId="77777777" w:rsidR="004765EB" w:rsidRPr="004765EB" w:rsidRDefault="004765EB" w:rsidP="004765EB">
            <w:pPr>
              <w:pStyle w:val="TableParagraph"/>
              <w:spacing w:before="39"/>
              <w:ind w:left="797"/>
              <w:rPr>
                <w:rFonts w:asciiTheme="minorHAnsi" w:hAnsiTheme="minorHAnsi" w:cstheme="minorHAnsi"/>
                <w:b w:val="0"/>
                <w:szCs w:val="20"/>
              </w:rPr>
            </w:pPr>
            <w:r w:rsidRPr="004765EB">
              <w:rPr>
                <w:rFonts w:asciiTheme="minorHAnsi" w:hAnsiTheme="minorHAnsi" w:cstheme="minorHAnsi"/>
                <w:szCs w:val="20"/>
              </w:rPr>
              <w:t>Capacitados</w:t>
            </w:r>
          </w:p>
        </w:tc>
      </w:tr>
      <w:tr w:rsidR="004765EB" w:rsidRPr="004765EB" w14:paraId="4407166D" w14:textId="77777777" w:rsidTr="000E3FA5">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825" w:type="dxa"/>
            <w:vMerge/>
            <w:shd w:val="clear" w:color="auto" w:fill="44546A" w:themeFill="text2"/>
          </w:tcPr>
          <w:p w14:paraId="4028F6CB" w14:textId="77777777" w:rsidR="004765EB" w:rsidRPr="004765EB" w:rsidRDefault="004765EB" w:rsidP="004765EB">
            <w:pPr>
              <w:rPr>
                <w:rFonts w:cstheme="minorHAnsi"/>
                <w:szCs w:val="20"/>
              </w:rPr>
            </w:pPr>
          </w:p>
        </w:tc>
        <w:tc>
          <w:tcPr>
            <w:cnfStyle w:val="000010000000" w:firstRow="0" w:lastRow="0" w:firstColumn="0" w:lastColumn="0" w:oddVBand="1" w:evenVBand="0" w:oddHBand="0" w:evenHBand="0" w:firstRowFirstColumn="0" w:firstRowLastColumn="0" w:lastRowFirstColumn="0" w:lastRowLastColumn="0"/>
            <w:tcW w:w="1475" w:type="dxa"/>
          </w:tcPr>
          <w:p w14:paraId="7E909EF0" w14:textId="77777777" w:rsidR="004765EB" w:rsidRPr="004765EB" w:rsidRDefault="004765EB" w:rsidP="004765EB">
            <w:pPr>
              <w:pStyle w:val="TableParagraph"/>
              <w:spacing w:before="37"/>
              <w:ind w:left="9"/>
              <w:jc w:val="center"/>
              <w:rPr>
                <w:rFonts w:asciiTheme="minorHAnsi" w:hAnsiTheme="minorHAnsi" w:cstheme="minorHAnsi"/>
                <w:b/>
                <w:szCs w:val="20"/>
              </w:rPr>
            </w:pPr>
            <w:r w:rsidRPr="004765EB">
              <w:rPr>
                <w:rFonts w:asciiTheme="minorHAnsi" w:hAnsiTheme="minorHAnsi" w:cstheme="minorHAnsi"/>
                <w:b/>
                <w:szCs w:val="20"/>
              </w:rPr>
              <w:t>#</w:t>
            </w:r>
          </w:p>
        </w:tc>
        <w:tc>
          <w:tcPr>
            <w:cnfStyle w:val="000100000000" w:firstRow="0" w:lastRow="0" w:firstColumn="0" w:lastColumn="1" w:oddVBand="0" w:evenVBand="0" w:oddHBand="0" w:evenHBand="0" w:firstRowFirstColumn="0" w:firstRowLastColumn="0" w:lastRowFirstColumn="0" w:lastRowLastColumn="0"/>
            <w:tcW w:w="3350" w:type="dxa"/>
          </w:tcPr>
          <w:p w14:paraId="0D2E4B30" w14:textId="77777777" w:rsidR="004765EB" w:rsidRPr="004765EB" w:rsidRDefault="004765EB" w:rsidP="004765EB">
            <w:pPr>
              <w:pStyle w:val="TableParagraph"/>
              <w:spacing w:before="37"/>
              <w:ind w:left="4"/>
              <w:jc w:val="center"/>
              <w:rPr>
                <w:rFonts w:asciiTheme="minorHAnsi" w:hAnsiTheme="minorHAnsi" w:cstheme="minorHAnsi"/>
                <w:b w:val="0"/>
                <w:szCs w:val="20"/>
              </w:rPr>
            </w:pPr>
            <w:r w:rsidRPr="004765EB">
              <w:rPr>
                <w:rFonts w:asciiTheme="minorHAnsi" w:hAnsiTheme="minorHAnsi" w:cstheme="minorHAnsi"/>
                <w:szCs w:val="20"/>
              </w:rPr>
              <w:t>%</w:t>
            </w:r>
          </w:p>
        </w:tc>
      </w:tr>
      <w:tr w:rsidR="004765EB" w:rsidRPr="004765EB" w14:paraId="42C45851" w14:textId="77777777" w:rsidTr="00305C98">
        <w:trPr>
          <w:trHeight w:val="398"/>
        </w:trPr>
        <w:tc>
          <w:tcPr>
            <w:cnfStyle w:val="001000000000" w:firstRow="0" w:lastRow="0" w:firstColumn="1" w:lastColumn="0" w:oddVBand="0" w:evenVBand="0" w:oddHBand="0" w:evenHBand="0" w:firstRowFirstColumn="0" w:firstRowLastColumn="0" w:lastRowFirstColumn="0" w:lastRowLastColumn="0"/>
            <w:tcW w:w="2825" w:type="dxa"/>
          </w:tcPr>
          <w:p w14:paraId="5EF430F5" w14:textId="77777777" w:rsidR="004765EB" w:rsidRPr="004765EB" w:rsidRDefault="004765EB" w:rsidP="004765EB">
            <w:pPr>
              <w:pStyle w:val="TableParagraph"/>
              <w:spacing w:before="35"/>
              <w:ind w:left="107"/>
              <w:rPr>
                <w:rFonts w:asciiTheme="minorHAnsi" w:hAnsiTheme="minorHAnsi" w:cstheme="minorHAnsi"/>
                <w:szCs w:val="20"/>
              </w:rPr>
            </w:pPr>
            <w:r w:rsidRPr="004765EB">
              <w:rPr>
                <w:rFonts w:asciiTheme="minorHAnsi" w:hAnsiTheme="minorHAnsi" w:cstheme="minorHAnsi"/>
                <w:szCs w:val="20"/>
              </w:rPr>
              <w:t>Coordinadores</w:t>
            </w:r>
            <w:r w:rsidRPr="004765EB">
              <w:rPr>
                <w:rFonts w:asciiTheme="minorHAnsi" w:hAnsiTheme="minorHAnsi" w:cstheme="minorHAnsi"/>
                <w:spacing w:val="-3"/>
                <w:szCs w:val="20"/>
              </w:rPr>
              <w:t xml:space="preserve"> </w:t>
            </w:r>
            <w:r w:rsidRPr="004765EB">
              <w:rPr>
                <w:rFonts w:asciiTheme="minorHAnsi" w:hAnsiTheme="minorHAnsi" w:cstheme="minorHAnsi"/>
                <w:szCs w:val="20"/>
              </w:rPr>
              <w:t>de</w:t>
            </w:r>
            <w:r w:rsidRPr="004765EB">
              <w:rPr>
                <w:rFonts w:asciiTheme="minorHAnsi" w:hAnsiTheme="minorHAnsi" w:cstheme="minorHAnsi"/>
                <w:spacing w:val="-1"/>
                <w:szCs w:val="20"/>
              </w:rPr>
              <w:t xml:space="preserve"> </w:t>
            </w:r>
            <w:r w:rsidRPr="004765EB">
              <w:rPr>
                <w:rFonts w:asciiTheme="minorHAnsi" w:hAnsiTheme="minorHAnsi" w:cstheme="minorHAnsi"/>
                <w:szCs w:val="20"/>
              </w:rPr>
              <w:t>recinto</w:t>
            </w:r>
          </w:p>
        </w:tc>
        <w:tc>
          <w:tcPr>
            <w:cnfStyle w:val="000010000000" w:firstRow="0" w:lastRow="0" w:firstColumn="0" w:lastColumn="0" w:oddVBand="1" w:evenVBand="0" w:oddHBand="0" w:evenHBand="0" w:firstRowFirstColumn="0" w:firstRowLastColumn="0" w:lastRowFirstColumn="0" w:lastRowLastColumn="0"/>
            <w:tcW w:w="1475" w:type="dxa"/>
          </w:tcPr>
          <w:p w14:paraId="59070D48" w14:textId="77777777" w:rsidR="004765EB" w:rsidRPr="004765EB" w:rsidRDefault="004765EB" w:rsidP="004765EB">
            <w:pPr>
              <w:pStyle w:val="TableParagraph"/>
              <w:spacing w:before="35"/>
              <w:ind w:left="108"/>
              <w:jc w:val="center"/>
              <w:rPr>
                <w:rFonts w:asciiTheme="minorHAnsi" w:hAnsiTheme="minorHAnsi" w:cstheme="minorHAnsi"/>
                <w:szCs w:val="20"/>
              </w:rPr>
            </w:pPr>
            <w:r w:rsidRPr="004765EB">
              <w:rPr>
                <w:rFonts w:asciiTheme="minorHAnsi" w:hAnsiTheme="minorHAnsi" w:cstheme="minorHAnsi"/>
                <w:szCs w:val="20"/>
              </w:rPr>
              <w:t>310</w:t>
            </w:r>
          </w:p>
        </w:tc>
        <w:tc>
          <w:tcPr>
            <w:cnfStyle w:val="000100000000" w:firstRow="0" w:lastRow="0" w:firstColumn="0" w:lastColumn="1" w:oddVBand="0" w:evenVBand="0" w:oddHBand="0" w:evenHBand="0" w:firstRowFirstColumn="0" w:firstRowLastColumn="0" w:lastRowFirstColumn="0" w:lastRowLastColumn="0"/>
            <w:tcW w:w="3350" w:type="dxa"/>
          </w:tcPr>
          <w:p w14:paraId="7E955AAB" w14:textId="77777777" w:rsidR="004765EB" w:rsidRPr="004765EB" w:rsidRDefault="004765EB" w:rsidP="004765EB">
            <w:pPr>
              <w:pStyle w:val="TableParagraph"/>
              <w:spacing w:before="35"/>
              <w:ind w:left="106"/>
              <w:jc w:val="center"/>
              <w:rPr>
                <w:rFonts w:asciiTheme="minorHAnsi" w:hAnsiTheme="minorHAnsi" w:cstheme="minorHAnsi"/>
                <w:szCs w:val="20"/>
              </w:rPr>
            </w:pPr>
            <w:r w:rsidRPr="004765EB">
              <w:rPr>
                <w:rFonts w:asciiTheme="minorHAnsi" w:hAnsiTheme="minorHAnsi" w:cstheme="minorHAnsi"/>
                <w:szCs w:val="20"/>
              </w:rPr>
              <w:t>100%</w:t>
            </w:r>
          </w:p>
        </w:tc>
      </w:tr>
      <w:tr w:rsidR="004765EB" w:rsidRPr="004765EB" w14:paraId="712A92AE" w14:textId="77777777" w:rsidTr="00305C98">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25" w:type="dxa"/>
          </w:tcPr>
          <w:p w14:paraId="017D018F" w14:textId="77777777" w:rsidR="004765EB" w:rsidRPr="004765EB" w:rsidRDefault="004765EB" w:rsidP="004765EB">
            <w:pPr>
              <w:pStyle w:val="TableParagraph"/>
              <w:spacing w:before="35"/>
              <w:ind w:left="107"/>
              <w:rPr>
                <w:rFonts w:asciiTheme="minorHAnsi" w:hAnsiTheme="minorHAnsi" w:cstheme="minorHAnsi"/>
                <w:szCs w:val="20"/>
              </w:rPr>
            </w:pPr>
            <w:r w:rsidRPr="004765EB">
              <w:rPr>
                <w:rFonts w:asciiTheme="minorHAnsi" w:hAnsiTheme="minorHAnsi" w:cstheme="minorHAnsi"/>
                <w:szCs w:val="20"/>
              </w:rPr>
              <w:t>Coordinadores</w:t>
            </w:r>
            <w:r w:rsidRPr="004765EB">
              <w:rPr>
                <w:rFonts w:asciiTheme="minorHAnsi" w:hAnsiTheme="minorHAnsi" w:cstheme="minorHAnsi"/>
                <w:spacing w:val="-1"/>
                <w:szCs w:val="20"/>
              </w:rPr>
              <w:t xml:space="preserve"> </w:t>
            </w:r>
            <w:r w:rsidRPr="004765EB">
              <w:rPr>
                <w:rFonts w:asciiTheme="minorHAnsi" w:hAnsiTheme="minorHAnsi" w:cstheme="minorHAnsi"/>
                <w:szCs w:val="20"/>
              </w:rPr>
              <w:t>de</w:t>
            </w:r>
            <w:r w:rsidRPr="004765EB">
              <w:rPr>
                <w:rFonts w:asciiTheme="minorHAnsi" w:hAnsiTheme="minorHAnsi" w:cstheme="minorHAnsi"/>
                <w:spacing w:val="-2"/>
                <w:szCs w:val="20"/>
              </w:rPr>
              <w:t xml:space="preserve"> </w:t>
            </w:r>
            <w:r w:rsidRPr="004765EB">
              <w:rPr>
                <w:rFonts w:asciiTheme="minorHAnsi" w:hAnsiTheme="minorHAnsi" w:cstheme="minorHAnsi"/>
                <w:szCs w:val="20"/>
              </w:rPr>
              <w:t>mesa</w:t>
            </w:r>
          </w:p>
        </w:tc>
        <w:tc>
          <w:tcPr>
            <w:cnfStyle w:val="000010000000" w:firstRow="0" w:lastRow="0" w:firstColumn="0" w:lastColumn="0" w:oddVBand="1" w:evenVBand="0" w:oddHBand="0" w:evenHBand="0" w:firstRowFirstColumn="0" w:firstRowLastColumn="0" w:lastRowFirstColumn="0" w:lastRowLastColumn="0"/>
            <w:tcW w:w="1475" w:type="dxa"/>
          </w:tcPr>
          <w:p w14:paraId="33B16E2B" w14:textId="77777777" w:rsidR="004765EB" w:rsidRPr="004765EB" w:rsidRDefault="004765EB" w:rsidP="004765EB">
            <w:pPr>
              <w:pStyle w:val="TableParagraph"/>
              <w:spacing w:before="35"/>
              <w:ind w:left="108"/>
              <w:jc w:val="center"/>
              <w:rPr>
                <w:rFonts w:asciiTheme="minorHAnsi" w:hAnsiTheme="minorHAnsi" w:cstheme="minorHAnsi"/>
                <w:szCs w:val="20"/>
              </w:rPr>
            </w:pPr>
            <w:r w:rsidRPr="004765EB">
              <w:rPr>
                <w:rFonts w:asciiTheme="minorHAnsi" w:hAnsiTheme="minorHAnsi" w:cstheme="minorHAnsi"/>
                <w:szCs w:val="20"/>
              </w:rPr>
              <w:t>2.453</w:t>
            </w:r>
          </w:p>
        </w:tc>
        <w:tc>
          <w:tcPr>
            <w:cnfStyle w:val="000100000000" w:firstRow="0" w:lastRow="0" w:firstColumn="0" w:lastColumn="1" w:oddVBand="0" w:evenVBand="0" w:oddHBand="0" w:evenHBand="0" w:firstRowFirstColumn="0" w:firstRowLastColumn="0" w:lastRowFirstColumn="0" w:lastRowLastColumn="0"/>
            <w:tcW w:w="3350" w:type="dxa"/>
          </w:tcPr>
          <w:p w14:paraId="38DC2956" w14:textId="77777777" w:rsidR="004765EB" w:rsidRPr="004765EB" w:rsidRDefault="004765EB" w:rsidP="004765EB">
            <w:pPr>
              <w:pStyle w:val="TableParagraph"/>
              <w:spacing w:before="35"/>
              <w:ind w:left="106"/>
              <w:jc w:val="center"/>
              <w:rPr>
                <w:rFonts w:asciiTheme="minorHAnsi" w:hAnsiTheme="minorHAnsi" w:cstheme="minorHAnsi"/>
                <w:szCs w:val="20"/>
              </w:rPr>
            </w:pPr>
            <w:r w:rsidRPr="004765EB">
              <w:rPr>
                <w:rFonts w:asciiTheme="minorHAnsi" w:hAnsiTheme="minorHAnsi" w:cstheme="minorHAnsi"/>
                <w:szCs w:val="20"/>
              </w:rPr>
              <w:t>100%</w:t>
            </w:r>
          </w:p>
        </w:tc>
      </w:tr>
    </w:tbl>
    <w:p w14:paraId="1C8DE8FB" w14:textId="77777777" w:rsidR="00B82BCB" w:rsidRPr="004765EB" w:rsidRDefault="00B82BCB" w:rsidP="00B82BCB">
      <w:pPr>
        <w:rPr>
          <w:lang w:val="es-ES" w:eastAsia="ar-SA"/>
        </w:rPr>
      </w:pPr>
    </w:p>
    <w:p w14:paraId="0B2F9BBC" w14:textId="77777777" w:rsidR="00B82BCB" w:rsidRPr="004765EB" w:rsidRDefault="00B82BCB" w:rsidP="00B82BCB">
      <w:pPr>
        <w:rPr>
          <w:lang w:val="es-ES" w:eastAsia="ar-SA"/>
        </w:rPr>
      </w:pPr>
    </w:p>
    <w:p w14:paraId="3C7637C4" w14:textId="77777777" w:rsidR="00B82BCB" w:rsidRPr="004765EB" w:rsidRDefault="00B82BCB" w:rsidP="00B82BCB">
      <w:pPr>
        <w:rPr>
          <w:lang w:val="es-ES" w:eastAsia="ar-SA"/>
        </w:rPr>
      </w:pPr>
    </w:p>
    <w:p w14:paraId="64D10405" w14:textId="77777777" w:rsidR="00305C98" w:rsidRDefault="00305C98" w:rsidP="00B82BCB">
      <w:pPr>
        <w:pStyle w:val="Sinespaciado"/>
        <w:rPr>
          <w:b/>
          <w:sz w:val="20"/>
          <w:szCs w:val="20"/>
        </w:rPr>
      </w:pPr>
    </w:p>
    <w:p w14:paraId="72B5DDA2" w14:textId="77777777" w:rsidR="00305C98" w:rsidRDefault="00305C98" w:rsidP="00B82BCB">
      <w:pPr>
        <w:pStyle w:val="Sinespaciado"/>
        <w:rPr>
          <w:b/>
          <w:sz w:val="20"/>
          <w:szCs w:val="20"/>
        </w:rPr>
      </w:pPr>
    </w:p>
    <w:p w14:paraId="03E31738" w14:textId="77542900" w:rsidR="00B82BCB" w:rsidRPr="004765EB" w:rsidRDefault="00B82BCB" w:rsidP="00B82BCB">
      <w:pPr>
        <w:pStyle w:val="Sinespaciado"/>
        <w:rPr>
          <w:sz w:val="20"/>
          <w:szCs w:val="20"/>
        </w:rPr>
      </w:pPr>
      <w:r w:rsidRPr="004765EB">
        <w:rPr>
          <w:b/>
          <w:sz w:val="20"/>
          <w:szCs w:val="20"/>
        </w:rPr>
        <w:t>Fuente:</w:t>
      </w:r>
      <w:r w:rsidRPr="004765EB">
        <w:rPr>
          <w:sz w:val="20"/>
          <w:szCs w:val="20"/>
        </w:rPr>
        <w:t xml:space="preserve"> Unidad Técnica Provincial de Capacitación de Pichincha</w:t>
      </w:r>
    </w:p>
    <w:p w14:paraId="39FE6DCD" w14:textId="77777777" w:rsidR="00B82BCB" w:rsidRPr="004765EB" w:rsidRDefault="00B82BCB" w:rsidP="00B82BCB">
      <w:pPr>
        <w:pStyle w:val="Sinespaciado"/>
        <w:rPr>
          <w:sz w:val="20"/>
          <w:szCs w:val="20"/>
          <w:lang w:eastAsia="en-US"/>
        </w:rPr>
      </w:pPr>
      <w:r w:rsidRPr="004765EB">
        <w:rPr>
          <w:b/>
          <w:sz w:val="20"/>
          <w:szCs w:val="20"/>
          <w:lang w:eastAsia="en-US"/>
        </w:rPr>
        <w:t xml:space="preserve">Elaborado: </w:t>
      </w:r>
      <w:r w:rsidRPr="004765EB">
        <w:rPr>
          <w:rFonts w:cstheme="minorHAnsi"/>
          <w:sz w:val="20"/>
          <w:szCs w:val="20"/>
        </w:rPr>
        <w:t>Unidad Técnica Provincial de Capacitación Electoral</w:t>
      </w:r>
    </w:p>
    <w:p w14:paraId="70C71CA0" w14:textId="77777777" w:rsidR="00B82BCB" w:rsidRPr="002421AA" w:rsidRDefault="00B82BCB" w:rsidP="00B82BCB">
      <w:pPr>
        <w:spacing w:after="0" w:line="240" w:lineRule="auto"/>
        <w:jc w:val="both"/>
        <w:rPr>
          <w:rFonts w:cstheme="minorHAnsi"/>
          <w:highlight w:val="yellow"/>
          <w:lang w:val="es-ES"/>
        </w:rPr>
      </w:pPr>
    </w:p>
    <w:p w14:paraId="21A20716" w14:textId="77777777" w:rsidR="00B82BCB" w:rsidRPr="002421AA" w:rsidRDefault="00B82BCB" w:rsidP="00B82BCB">
      <w:pPr>
        <w:spacing w:after="0" w:line="240" w:lineRule="auto"/>
        <w:jc w:val="both"/>
        <w:rPr>
          <w:rFonts w:cstheme="minorHAnsi"/>
          <w:highlight w:val="yellow"/>
          <w:lang w:val="es-ES"/>
        </w:rPr>
      </w:pPr>
    </w:p>
    <w:p w14:paraId="5FF68C44" w14:textId="77777777" w:rsidR="00B82BCB" w:rsidRPr="00E371BF" w:rsidRDefault="00B82BCB" w:rsidP="002E0DBF">
      <w:pPr>
        <w:pStyle w:val="Prrafodelista"/>
        <w:numPr>
          <w:ilvl w:val="0"/>
          <w:numId w:val="32"/>
        </w:numPr>
        <w:spacing w:after="200" w:line="276" w:lineRule="auto"/>
        <w:rPr>
          <w:b/>
          <w:bCs/>
        </w:rPr>
      </w:pPr>
      <w:r w:rsidRPr="00E371BF">
        <w:rPr>
          <w:b/>
          <w:bCs/>
        </w:rPr>
        <w:t xml:space="preserve"> Otros actores electorales </w:t>
      </w:r>
    </w:p>
    <w:tbl>
      <w:tblPr>
        <w:tblStyle w:val="Tabladecuadrcula4-nfasis11"/>
        <w:tblpPr w:leftFromText="141" w:rightFromText="141" w:vertAnchor="text" w:horzAnchor="margin" w:tblpXSpec="center" w:tblpY="17"/>
        <w:tblW w:w="8634" w:type="dxa"/>
        <w:tblLayout w:type="fixed"/>
        <w:tblLook w:val="01E0" w:firstRow="1" w:lastRow="1" w:firstColumn="1" w:lastColumn="1" w:noHBand="0" w:noVBand="0"/>
      </w:tblPr>
      <w:tblGrid>
        <w:gridCol w:w="3675"/>
        <w:gridCol w:w="1132"/>
        <w:gridCol w:w="1277"/>
        <w:gridCol w:w="1276"/>
        <w:gridCol w:w="1274"/>
      </w:tblGrid>
      <w:tr w:rsidR="00B82BCB" w:rsidRPr="00E371BF" w14:paraId="21708BDB" w14:textId="77777777" w:rsidTr="000E3FA5">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675" w:type="dxa"/>
            <w:vMerge w:val="restart"/>
            <w:shd w:val="clear" w:color="auto" w:fill="44546A" w:themeFill="text2"/>
          </w:tcPr>
          <w:p w14:paraId="106FEC2A" w14:textId="77777777" w:rsidR="00B82BCB" w:rsidRPr="00E371BF" w:rsidRDefault="00B82BCB" w:rsidP="00664F2C">
            <w:pPr>
              <w:pStyle w:val="TableParagraph"/>
              <w:spacing w:before="11"/>
              <w:rPr>
                <w:rFonts w:asciiTheme="minorHAnsi" w:hAnsiTheme="minorHAnsi" w:cstheme="minorHAnsi"/>
                <w:b w:val="0"/>
                <w:szCs w:val="20"/>
              </w:rPr>
            </w:pPr>
          </w:p>
          <w:p w14:paraId="30C3CA78" w14:textId="77777777" w:rsidR="00B82BCB" w:rsidRPr="00E371BF" w:rsidRDefault="00B82BCB" w:rsidP="00664F2C">
            <w:pPr>
              <w:pStyle w:val="TableParagraph"/>
              <w:ind w:left="1421" w:right="1417" w:hanging="407"/>
              <w:jc w:val="center"/>
              <w:rPr>
                <w:rFonts w:asciiTheme="minorHAnsi" w:hAnsiTheme="minorHAnsi" w:cstheme="minorHAnsi"/>
                <w:b w:val="0"/>
                <w:szCs w:val="20"/>
              </w:rPr>
            </w:pPr>
            <w:r w:rsidRPr="00E371BF">
              <w:rPr>
                <w:rFonts w:asciiTheme="minorHAnsi" w:hAnsiTheme="minorHAnsi" w:cstheme="minorHAnsi"/>
                <w:szCs w:val="20"/>
              </w:rPr>
              <w:t>Actores</w:t>
            </w:r>
          </w:p>
        </w:tc>
        <w:tc>
          <w:tcPr>
            <w:cnfStyle w:val="000010000000" w:firstRow="0" w:lastRow="0" w:firstColumn="0" w:lastColumn="0" w:oddVBand="1" w:evenVBand="0" w:oddHBand="0" w:evenHBand="0" w:firstRowFirstColumn="0" w:firstRowLastColumn="0" w:lastRowFirstColumn="0" w:lastRowLastColumn="0"/>
            <w:tcW w:w="2409" w:type="dxa"/>
            <w:gridSpan w:val="2"/>
            <w:shd w:val="clear" w:color="auto" w:fill="44546A" w:themeFill="text2"/>
          </w:tcPr>
          <w:p w14:paraId="623B34CF" w14:textId="77777777" w:rsidR="00B82BCB" w:rsidRPr="00E371BF" w:rsidRDefault="00B82BCB" w:rsidP="00664F2C">
            <w:pPr>
              <w:pStyle w:val="TableParagraph"/>
              <w:spacing w:before="37"/>
              <w:ind w:left="578"/>
              <w:rPr>
                <w:rFonts w:asciiTheme="minorHAnsi" w:hAnsiTheme="minorHAnsi" w:cstheme="minorHAnsi"/>
                <w:b w:val="0"/>
                <w:szCs w:val="20"/>
              </w:rPr>
            </w:pPr>
            <w:r w:rsidRPr="00E371BF">
              <w:rPr>
                <w:rFonts w:asciiTheme="minorHAnsi" w:hAnsiTheme="minorHAnsi" w:cstheme="minorHAnsi"/>
                <w:szCs w:val="20"/>
              </w:rPr>
              <w:t>Planificados</w:t>
            </w:r>
          </w:p>
        </w:tc>
        <w:tc>
          <w:tcPr>
            <w:cnfStyle w:val="000100000000" w:firstRow="0" w:lastRow="0" w:firstColumn="0" w:lastColumn="1" w:oddVBand="0" w:evenVBand="0" w:oddHBand="0" w:evenHBand="0" w:firstRowFirstColumn="0" w:firstRowLastColumn="0" w:lastRowFirstColumn="0" w:lastRowLastColumn="0"/>
            <w:tcW w:w="2550" w:type="dxa"/>
            <w:gridSpan w:val="2"/>
            <w:shd w:val="clear" w:color="auto" w:fill="44546A" w:themeFill="text2"/>
          </w:tcPr>
          <w:p w14:paraId="1465D387" w14:textId="77777777" w:rsidR="00B82BCB" w:rsidRPr="00E371BF" w:rsidRDefault="00B82BCB" w:rsidP="00664F2C">
            <w:pPr>
              <w:pStyle w:val="TableParagraph"/>
              <w:spacing w:before="37"/>
              <w:ind w:left="642"/>
              <w:rPr>
                <w:rFonts w:asciiTheme="minorHAnsi" w:hAnsiTheme="minorHAnsi" w:cstheme="minorHAnsi"/>
                <w:b w:val="0"/>
                <w:szCs w:val="20"/>
              </w:rPr>
            </w:pPr>
            <w:r w:rsidRPr="00E371BF">
              <w:rPr>
                <w:rFonts w:asciiTheme="minorHAnsi" w:hAnsiTheme="minorHAnsi" w:cstheme="minorHAnsi"/>
                <w:szCs w:val="20"/>
              </w:rPr>
              <w:t>Capacitados</w:t>
            </w:r>
          </w:p>
        </w:tc>
      </w:tr>
      <w:tr w:rsidR="00B82BCB" w:rsidRPr="00E371BF" w14:paraId="0DF1DE50" w14:textId="77777777" w:rsidTr="000E3FA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5" w:type="dxa"/>
            <w:vMerge/>
            <w:shd w:val="clear" w:color="auto" w:fill="44546A" w:themeFill="text2"/>
          </w:tcPr>
          <w:p w14:paraId="75B211AB" w14:textId="77777777" w:rsidR="00B82BCB" w:rsidRPr="00E371BF" w:rsidRDefault="00B82BCB" w:rsidP="00664F2C">
            <w:pPr>
              <w:rPr>
                <w:rFonts w:cstheme="minorHAnsi"/>
                <w:szCs w:val="20"/>
              </w:rPr>
            </w:pPr>
          </w:p>
        </w:tc>
        <w:tc>
          <w:tcPr>
            <w:cnfStyle w:val="000010000000" w:firstRow="0" w:lastRow="0" w:firstColumn="0" w:lastColumn="0" w:oddVBand="1" w:evenVBand="0" w:oddHBand="0" w:evenHBand="0" w:firstRowFirstColumn="0" w:firstRowLastColumn="0" w:lastRowFirstColumn="0" w:lastRowLastColumn="0"/>
            <w:tcW w:w="1132" w:type="dxa"/>
          </w:tcPr>
          <w:p w14:paraId="4B5CC767" w14:textId="77777777" w:rsidR="00B82BCB" w:rsidRPr="00E371BF" w:rsidRDefault="00B82BCB" w:rsidP="00664F2C">
            <w:pPr>
              <w:pStyle w:val="TableParagraph"/>
              <w:spacing w:before="39"/>
              <w:ind w:left="11"/>
              <w:jc w:val="center"/>
              <w:rPr>
                <w:rFonts w:asciiTheme="minorHAnsi" w:hAnsiTheme="minorHAnsi" w:cstheme="minorHAnsi"/>
                <w:b/>
                <w:szCs w:val="20"/>
              </w:rPr>
            </w:pPr>
            <w:r w:rsidRPr="00E371BF">
              <w:rPr>
                <w:rFonts w:asciiTheme="minorHAnsi" w:hAnsiTheme="minorHAnsi" w:cstheme="minorHAnsi"/>
                <w:b/>
                <w:szCs w:val="20"/>
              </w:rPr>
              <w:t>#</w:t>
            </w:r>
          </w:p>
        </w:tc>
        <w:tc>
          <w:tcPr>
            <w:tcW w:w="1277" w:type="dxa"/>
          </w:tcPr>
          <w:p w14:paraId="415AA50B" w14:textId="77777777" w:rsidR="00B82BCB" w:rsidRPr="00E371BF" w:rsidRDefault="00B82BCB" w:rsidP="00664F2C">
            <w:pPr>
              <w:pStyle w:val="TableParagraph"/>
              <w:spacing w:before="39"/>
              <w:ind w:left="1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0"/>
              </w:rPr>
            </w:pPr>
            <w:r w:rsidRPr="00E371BF">
              <w:rPr>
                <w:rFonts w:asciiTheme="minorHAnsi" w:hAnsiTheme="minorHAnsi" w:cstheme="minorHAnsi"/>
                <w:b/>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14:paraId="4D7A5CAE" w14:textId="77777777" w:rsidR="00B82BCB" w:rsidRPr="00E371BF" w:rsidRDefault="00B82BCB" w:rsidP="00664F2C">
            <w:pPr>
              <w:pStyle w:val="TableParagraph"/>
              <w:spacing w:before="39"/>
              <w:ind w:left="13"/>
              <w:jc w:val="center"/>
              <w:rPr>
                <w:rFonts w:asciiTheme="minorHAnsi" w:hAnsiTheme="minorHAnsi" w:cstheme="minorHAnsi"/>
                <w:b/>
                <w:szCs w:val="20"/>
              </w:rPr>
            </w:pPr>
            <w:r w:rsidRPr="00E371BF">
              <w:rPr>
                <w:rFonts w:asciiTheme="minorHAnsi" w:hAnsiTheme="minorHAnsi" w:cstheme="minorHAnsi"/>
                <w:b/>
                <w:szCs w:val="20"/>
              </w:rPr>
              <w:t>#</w:t>
            </w:r>
          </w:p>
        </w:tc>
        <w:tc>
          <w:tcPr>
            <w:cnfStyle w:val="000100000000" w:firstRow="0" w:lastRow="0" w:firstColumn="0" w:lastColumn="1" w:oddVBand="0" w:evenVBand="0" w:oddHBand="0" w:evenHBand="0" w:firstRowFirstColumn="0" w:firstRowLastColumn="0" w:lastRowFirstColumn="0" w:lastRowLastColumn="0"/>
            <w:tcW w:w="1274" w:type="dxa"/>
          </w:tcPr>
          <w:p w14:paraId="6A425633" w14:textId="77777777" w:rsidR="00B82BCB" w:rsidRPr="00E371BF" w:rsidRDefault="00B82BCB" w:rsidP="00664F2C">
            <w:pPr>
              <w:pStyle w:val="TableParagraph"/>
              <w:spacing w:before="39"/>
              <w:ind w:left="12"/>
              <w:jc w:val="center"/>
              <w:rPr>
                <w:rFonts w:asciiTheme="minorHAnsi" w:hAnsiTheme="minorHAnsi" w:cstheme="minorHAnsi"/>
                <w:b w:val="0"/>
                <w:szCs w:val="20"/>
              </w:rPr>
            </w:pPr>
            <w:r w:rsidRPr="00E371BF">
              <w:rPr>
                <w:rFonts w:asciiTheme="minorHAnsi" w:hAnsiTheme="minorHAnsi" w:cstheme="minorHAnsi"/>
                <w:szCs w:val="20"/>
              </w:rPr>
              <w:t>%</w:t>
            </w:r>
          </w:p>
        </w:tc>
      </w:tr>
      <w:tr w:rsidR="00B82BCB" w:rsidRPr="00E371BF" w14:paraId="0208D366" w14:textId="77777777" w:rsidTr="00664F2C">
        <w:trPr>
          <w:trHeight w:val="395"/>
        </w:trPr>
        <w:tc>
          <w:tcPr>
            <w:cnfStyle w:val="001000000000" w:firstRow="0" w:lastRow="0" w:firstColumn="1" w:lastColumn="0" w:oddVBand="0" w:evenVBand="0" w:oddHBand="0" w:evenHBand="0" w:firstRowFirstColumn="0" w:firstRowLastColumn="0" w:lastRowFirstColumn="0" w:lastRowLastColumn="0"/>
            <w:tcW w:w="3675" w:type="dxa"/>
          </w:tcPr>
          <w:p w14:paraId="12EA593D" w14:textId="77777777" w:rsidR="00B82BCB" w:rsidRPr="00E371BF" w:rsidRDefault="00B82BCB" w:rsidP="00664F2C">
            <w:pPr>
              <w:pStyle w:val="TableParagraph"/>
              <w:spacing w:before="32"/>
              <w:ind w:left="107"/>
              <w:rPr>
                <w:rFonts w:asciiTheme="minorHAnsi" w:hAnsiTheme="minorHAnsi" w:cstheme="minorHAnsi"/>
                <w:szCs w:val="20"/>
              </w:rPr>
            </w:pPr>
            <w:r w:rsidRPr="00E371BF">
              <w:rPr>
                <w:rFonts w:asciiTheme="minorHAnsi" w:hAnsiTheme="minorHAnsi" w:cstheme="minorHAnsi"/>
                <w:szCs w:val="20"/>
              </w:rPr>
              <w:t>Policías</w:t>
            </w:r>
          </w:p>
        </w:tc>
        <w:tc>
          <w:tcPr>
            <w:cnfStyle w:val="000010000000" w:firstRow="0" w:lastRow="0" w:firstColumn="0" w:lastColumn="0" w:oddVBand="1" w:evenVBand="0" w:oddHBand="0" w:evenHBand="0" w:firstRowFirstColumn="0" w:firstRowLastColumn="0" w:lastRowFirstColumn="0" w:lastRowLastColumn="0"/>
            <w:tcW w:w="1132" w:type="dxa"/>
          </w:tcPr>
          <w:p w14:paraId="436E3926" w14:textId="77777777" w:rsidR="00B82BCB" w:rsidRPr="00E371BF" w:rsidRDefault="00B82BCB" w:rsidP="00664F2C">
            <w:pPr>
              <w:pStyle w:val="TableParagraph"/>
              <w:spacing w:before="32"/>
              <w:ind w:left="108"/>
              <w:jc w:val="center"/>
              <w:rPr>
                <w:rFonts w:asciiTheme="minorHAnsi" w:hAnsiTheme="minorHAnsi" w:cstheme="minorHAnsi"/>
                <w:szCs w:val="20"/>
              </w:rPr>
            </w:pPr>
            <w:r w:rsidRPr="00E371BF">
              <w:rPr>
                <w:rFonts w:asciiTheme="minorHAnsi" w:hAnsiTheme="minorHAnsi" w:cstheme="minorHAnsi"/>
                <w:szCs w:val="20"/>
              </w:rPr>
              <w:t>2.131</w:t>
            </w:r>
          </w:p>
        </w:tc>
        <w:tc>
          <w:tcPr>
            <w:tcW w:w="1277" w:type="dxa"/>
          </w:tcPr>
          <w:p w14:paraId="76934549" w14:textId="77777777" w:rsidR="00B82BCB" w:rsidRPr="00E371BF" w:rsidRDefault="00B82BCB" w:rsidP="00664F2C">
            <w:pPr>
              <w:pStyle w:val="TableParagraph"/>
              <w:spacing w:before="32"/>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371BF">
              <w:rPr>
                <w:rFonts w:asciiTheme="minorHAnsi" w:hAnsiTheme="minorHAnsi" w:cstheme="minorHAnsi"/>
                <w:szCs w:val="20"/>
              </w:rPr>
              <w:t>100%</w:t>
            </w:r>
          </w:p>
        </w:tc>
        <w:tc>
          <w:tcPr>
            <w:cnfStyle w:val="000010000000" w:firstRow="0" w:lastRow="0" w:firstColumn="0" w:lastColumn="0" w:oddVBand="1" w:evenVBand="0" w:oddHBand="0" w:evenHBand="0" w:firstRowFirstColumn="0" w:firstRowLastColumn="0" w:lastRowFirstColumn="0" w:lastRowLastColumn="0"/>
            <w:tcW w:w="1276" w:type="dxa"/>
          </w:tcPr>
          <w:p w14:paraId="0AD60399" w14:textId="77777777" w:rsidR="00B82BCB" w:rsidRPr="00E371BF" w:rsidRDefault="00B82BCB" w:rsidP="00664F2C">
            <w:pPr>
              <w:pStyle w:val="TableParagraph"/>
              <w:spacing w:before="32"/>
              <w:ind w:left="109"/>
              <w:jc w:val="center"/>
              <w:rPr>
                <w:rFonts w:asciiTheme="minorHAnsi" w:hAnsiTheme="minorHAnsi" w:cstheme="minorHAnsi"/>
                <w:szCs w:val="20"/>
              </w:rPr>
            </w:pPr>
            <w:r w:rsidRPr="00E371BF">
              <w:rPr>
                <w:rFonts w:asciiTheme="minorHAnsi" w:hAnsiTheme="minorHAnsi" w:cstheme="minorHAnsi"/>
                <w:szCs w:val="20"/>
              </w:rPr>
              <w:t>2.131</w:t>
            </w:r>
          </w:p>
        </w:tc>
        <w:tc>
          <w:tcPr>
            <w:cnfStyle w:val="000100000000" w:firstRow="0" w:lastRow="0" w:firstColumn="0" w:lastColumn="1" w:oddVBand="0" w:evenVBand="0" w:oddHBand="0" w:evenHBand="0" w:firstRowFirstColumn="0" w:firstRowLastColumn="0" w:lastRowFirstColumn="0" w:lastRowLastColumn="0"/>
            <w:tcW w:w="1274" w:type="dxa"/>
          </w:tcPr>
          <w:p w14:paraId="4F54C4A5" w14:textId="77777777" w:rsidR="00B82BCB" w:rsidRPr="00E371BF" w:rsidRDefault="00B82BCB" w:rsidP="00664F2C">
            <w:pPr>
              <w:pStyle w:val="TableParagraph"/>
              <w:spacing w:before="32"/>
              <w:ind w:left="110"/>
              <w:jc w:val="center"/>
              <w:rPr>
                <w:rFonts w:asciiTheme="minorHAnsi" w:hAnsiTheme="minorHAnsi" w:cstheme="minorHAnsi"/>
                <w:szCs w:val="20"/>
              </w:rPr>
            </w:pPr>
            <w:r w:rsidRPr="00E371BF">
              <w:rPr>
                <w:rFonts w:asciiTheme="minorHAnsi" w:hAnsiTheme="minorHAnsi" w:cstheme="minorHAnsi"/>
                <w:szCs w:val="20"/>
              </w:rPr>
              <w:t>100%</w:t>
            </w:r>
          </w:p>
        </w:tc>
      </w:tr>
      <w:tr w:rsidR="00B82BCB" w:rsidRPr="00E371BF" w14:paraId="25FD90F8" w14:textId="77777777" w:rsidTr="00664F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75" w:type="dxa"/>
          </w:tcPr>
          <w:p w14:paraId="27A2A149" w14:textId="77777777" w:rsidR="00B82BCB" w:rsidRPr="00E371BF" w:rsidRDefault="00B82BCB" w:rsidP="00664F2C">
            <w:pPr>
              <w:pStyle w:val="TableParagraph"/>
              <w:spacing w:before="35"/>
              <w:ind w:left="107"/>
              <w:rPr>
                <w:rFonts w:asciiTheme="minorHAnsi" w:hAnsiTheme="minorHAnsi" w:cstheme="minorHAnsi"/>
                <w:szCs w:val="20"/>
              </w:rPr>
            </w:pPr>
            <w:r w:rsidRPr="00E371BF">
              <w:rPr>
                <w:rFonts w:asciiTheme="minorHAnsi" w:hAnsiTheme="minorHAnsi" w:cstheme="minorHAnsi"/>
                <w:szCs w:val="20"/>
              </w:rPr>
              <w:lastRenderedPageBreak/>
              <w:t>Militares</w:t>
            </w:r>
          </w:p>
        </w:tc>
        <w:tc>
          <w:tcPr>
            <w:cnfStyle w:val="000010000000" w:firstRow="0" w:lastRow="0" w:firstColumn="0" w:lastColumn="0" w:oddVBand="1" w:evenVBand="0" w:oddHBand="0" w:evenHBand="0" w:firstRowFirstColumn="0" w:firstRowLastColumn="0" w:lastRowFirstColumn="0" w:lastRowLastColumn="0"/>
            <w:tcW w:w="1132" w:type="dxa"/>
          </w:tcPr>
          <w:p w14:paraId="25122DF6" w14:textId="77777777" w:rsidR="00B82BCB" w:rsidRPr="00E371BF" w:rsidRDefault="00B82BCB" w:rsidP="00664F2C">
            <w:pPr>
              <w:pStyle w:val="TableParagraph"/>
              <w:spacing w:before="35"/>
              <w:ind w:left="108"/>
              <w:jc w:val="center"/>
              <w:rPr>
                <w:rFonts w:asciiTheme="minorHAnsi" w:hAnsiTheme="minorHAnsi" w:cstheme="minorHAnsi"/>
                <w:szCs w:val="20"/>
              </w:rPr>
            </w:pPr>
            <w:r w:rsidRPr="00E371BF">
              <w:rPr>
                <w:rFonts w:asciiTheme="minorHAnsi" w:hAnsiTheme="minorHAnsi" w:cstheme="minorHAnsi"/>
                <w:szCs w:val="20"/>
              </w:rPr>
              <w:t>2.925</w:t>
            </w:r>
          </w:p>
        </w:tc>
        <w:tc>
          <w:tcPr>
            <w:tcW w:w="1277" w:type="dxa"/>
          </w:tcPr>
          <w:p w14:paraId="457A08F0" w14:textId="77777777" w:rsidR="00B82BCB" w:rsidRPr="00E371BF" w:rsidRDefault="00B82BCB" w:rsidP="00664F2C">
            <w:pPr>
              <w:pStyle w:val="TableParagraph"/>
              <w:spacing w:before="35"/>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371BF">
              <w:rPr>
                <w:rFonts w:asciiTheme="minorHAnsi" w:hAnsiTheme="minorHAnsi" w:cstheme="minorHAnsi"/>
                <w:szCs w:val="20"/>
              </w:rPr>
              <w:t>100%</w:t>
            </w:r>
          </w:p>
        </w:tc>
        <w:tc>
          <w:tcPr>
            <w:cnfStyle w:val="000010000000" w:firstRow="0" w:lastRow="0" w:firstColumn="0" w:lastColumn="0" w:oddVBand="1" w:evenVBand="0" w:oddHBand="0" w:evenHBand="0" w:firstRowFirstColumn="0" w:firstRowLastColumn="0" w:lastRowFirstColumn="0" w:lastRowLastColumn="0"/>
            <w:tcW w:w="1276" w:type="dxa"/>
          </w:tcPr>
          <w:p w14:paraId="75B5BF78" w14:textId="77777777" w:rsidR="00B82BCB" w:rsidRPr="00E371BF" w:rsidRDefault="00B82BCB" w:rsidP="00664F2C">
            <w:pPr>
              <w:pStyle w:val="TableParagraph"/>
              <w:spacing w:before="35"/>
              <w:ind w:left="109"/>
              <w:jc w:val="center"/>
              <w:rPr>
                <w:rFonts w:asciiTheme="minorHAnsi" w:hAnsiTheme="minorHAnsi" w:cstheme="minorHAnsi"/>
                <w:szCs w:val="20"/>
              </w:rPr>
            </w:pPr>
            <w:r w:rsidRPr="00E371BF">
              <w:rPr>
                <w:rFonts w:asciiTheme="minorHAnsi" w:hAnsiTheme="minorHAnsi" w:cstheme="minorHAnsi"/>
                <w:szCs w:val="20"/>
              </w:rPr>
              <w:t>2.925</w:t>
            </w:r>
          </w:p>
        </w:tc>
        <w:tc>
          <w:tcPr>
            <w:cnfStyle w:val="000100000000" w:firstRow="0" w:lastRow="0" w:firstColumn="0" w:lastColumn="1" w:oddVBand="0" w:evenVBand="0" w:oddHBand="0" w:evenHBand="0" w:firstRowFirstColumn="0" w:firstRowLastColumn="0" w:lastRowFirstColumn="0" w:lastRowLastColumn="0"/>
            <w:tcW w:w="1274" w:type="dxa"/>
          </w:tcPr>
          <w:p w14:paraId="587F4817" w14:textId="77777777" w:rsidR="00B82BCB" w:rsidRPr="00E371BF" w:rsidRDefault="00B82BCB" w:rsidP="00664F2C">
            <w:pPr>
              <w:pStyle w:val="TableParagraph"/>
              <w:spacing w:before="35"/>
              <w:ind w:left="110"/>
              <w:jc w:val="center"/>
              <w:rPr>
                <w:rFonts w:asciiTheme="minorHAnsi" w:hAnsiTheme="minorHAnsi" w:cstheme="minorHAnsi"/>
                <w:szCs w:val="20"/>
              </w:rPr>
            </w:pPr>
            <w:r w:rsidRPr="00E371BF">
              <w:rPr>
                <w:rFonts w:asciiTheme="minorHAnsi" w:hAnsiTheme="minorHAnsi" w:cstheme="minorHAnsi"/>
                <w:szCs w:val="20"/>
              </w:rPr>
              <w:t>100%</w:t>
            </w:r>
          </w:p>
        </w:tc>
      </w:tr>
      <w:tr w:rsidR="00B82BCB" w:rsidRPr="00E371BF" w14:paraId="25163C71" w14:textId="77777777" w:rsidTr="00664F2C">
        <w:trPr>
          <w:trHeight w:val="635"/>
        </w:trPr>
        <w:tc>
          <w:tcPr>
            <w:cnfStyle w:val="001000000000" w:firstRow="0" w:lastRow="0" w:firstColumn="1" w:lastColumn="0" w:oddVBand="0" w:evenVBand="0" w:oddHBand="0" w:evenHBand="0" w:firstRowFirstColumn="0" w:firstRowLastColumn="0" w:lastRowFirstColumn="0" w:lastRowLastColumn="0"/>
            <w:tcW w:w="3675" w:type="dxa"/>
          </w:tcPr>
          <w:p w14:paraId="0BAF422E" w14:textId="77777777" w:rsidR="00B82BCB" w:rsidRPr="00E371BF" w:rsidRDefault="00B82BCB" w:rsidP="00664F2C">
            <w:pPr>
              <w:pStyle w:val="TableParagraph"/>
              <w:tabs>
                <w:tab w:val="left" w:pos="164"/>
                <w:tab w:val="left" w:pos="2122"/>
              </w:tabs>
              <w:ind w:left="107"/>
              <w:rPr>
                <w:rFonts w:asciiTheme="minorHAnsi" w:hAnsiTheme="minorHAnsi" w:cstheme="minorHAnsi"/>
                <w:szCs w:val="20"/>
              </w:rPr>
            </w:pPr>
            <w:r w:rsidRPr="00E371BF">
              <w:rPr>
                <w:rFonts w:asciiTheme="minorHAnsi" w:hAnsiTheme="minorHAnsi" w:cstheme="minorHAnsi"/>
                <w:szCs w:val="20"/>
              </w:rPr>
              <w:t>Delegados de</w:t>
            </w:r>
            <w:r w:rsidRPr="00E371BF">
              <w:rPr>
                <w:rFonts w:asciiTheme="minorHAnsi" w:hAnsiTheme="minorHAnsi" w:cstheme="minorHAnsi"/>
                <w:szCs w:val="20"/>
              </w:rPr>
              <w:tab/>
              <w:t>organizaciones políticas</w:t>
            </w:r>
          </w:p>
        </w:tc>
        <w:tc>
          <w:tcPr>
            <w:cnfStyle w:val="000010000000" w:firstRow="0" w:lastRow="0" w:firstColumn="0" w:lastColumn="0" w:oddVBand="1" w:evenVBand="0" w:oddHBand="0" w:evenHBand="0" w:firstRowFirstColumn="0" w:firstRowLastColumn="0" w:lastRowFirstColumn="0" w:lastRowLastColumn="0"/>
            <w:tcW w:w="1132" w:type="dxa"/>
          </w:tcPr>
          <w:p w14:paraId="5D8A8825" w14:textId="77777777" w:rsidR="00B82BCB" w:rsidRPr="00E371BF" w:rsidRDefault="00B82BCB" w:rsidP="00664F2C">
            <w:pPr>
              <w:pStyle w:val="TableParagraph"/>
              <w:spacing w:before="152"/>
              <w:ind w:left="108"/>
              <w:jc w:val="center"/>
              <w:rPr>
                <w:rFonts w:asciiTheme="minorHAnsi" w:hAnsiTheme="minorHAnsi" w:cstheme="minorHAnsi"/>
                <w:szCs w:val="20"/>
              </w:rPr>
            </w:pPr>
            <w:r w:rsidRPr="00E371BF">
              <w:rPr>
                <w:rFonts w:asciiTheme="minorHAnsi" w:hAnsiTheme="minorHAnsi" w:cstheme="minorHAnsi"/>
                <w:szCs w:val="20"/>
              </w:rPr>
              <w:t>N/A</w:t>
            </w:r>
          </w:p>
        </w:tc>
        <w:tc>
          <w:tcPr>
            <w:tcW w:w="1277" w:type="dxa"/>
          </w:tcPr>
          <w:p w14:paraId="2695DE71" w14:textId="77777777" w:rsidR="00B82BCB" w:rsidRPr="00E371BF" w:rsidRDefault="00B82BCB" w:rsidP="00664F2C">
            <w:pPr>
              <w:pStyle w:val="TableParagraph"/>
              <w:spacing w:before="152"/>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371BF">
              <w:rPr>
                <w:rFonts w:asciiTheme="minorHAnsi" w:hAnsiTheme="minorHAnsi" w:cstheme="minorHAnsi"/>
                <w:szCs w:val="20"/>
              </w:rPr>
              <w:t>N/A</w:t>
            </w:r>
          </w:p>
        </w:tc>
        <w:tc>
          <w:tcPr>
            <w:cnfStyle w:val="000010000000" w:firstRow="0" w:lastRow="0" w:firstColumn="0" w:lastColumn="0" w:oddVBand="1" w:evenVBand="0" w:oddHBand="0" w:evenHBand="0" w:firstRowFirstColumn="0" w:firstRowLastColumn="0" w:lastRowFirstColumn="0" w:lastRowLastColumn="0"/>
            <w:tcW w:w="1276" w:type="dxa"/>
          </w:tcPr>
          <w:p w14:paraId="5E835736" w14:textId="77777777" w:rsidR="00B82BCB" w:rsidRPr="00E371BF" w:rsidRDefault="00B82BCB" w:rsidP="00664F2C">
            <w:pPr>
              <w:pStyle w:val="TableParagraph"/>
              <w:spacing w:before="152"/>
              <w:ind w:left="109"/>
              <w:jc w:val="center"/>
              <w:rPr>
                <w:rFonts w:asciiTheme="minorHAnsi" w:hAnsiTheme="minorHAnsi" w:cstheme="minorHAnsi"/>
                <w:szCs w:val="20"/>
              </w:rPr>
            </w:pPr>
            <w:r w:rsidRPr="00E371BF">
              <w:rPr>
                <w:rFonts w:asciiTheme="minorHAnsi" w:hAnsiTheme="minorHAnsi" w:cstheme="minorHAnsi"/>
                <w:szCs w:val="20"/>
              </w:rPr>
              <w:t>N/A</w:t>
            </w:r>
          </w:p>
        </w:tc>
        <w:tc>
          <w:tcPr>
            <w:cnfStyle w:val="000100000000" w:firstRow="0" w:lastRow="0" w:firstColumn="0" w:lastColumn="1" w:oddVBand="0" w:evenVBand="0" w:oddHBand="0" w:evenHBand="0" w:firstRowFirstColumn="0" w:firstRowLastColumn="0" w:lastRowFirstColumn="0" w:lastRowLastColumn="0"/>
            <w:tcW w:w="1274" w:type="dxa"/>
          </w:tcPr>
          <w:p w14:paraId="6FB59B5D" w14:textId="77777777" w:rsidR="00B82BCB" w:rsidRPr="00E371BF" w:rsidRDefault="00B82BCB" w:rsidP="00664F2C">
            <w:pPr>
              <w:pStyle w:val="TableParagraph"/>
              <w:spacing w:before="152"/>
              <w:ind w:left="110"/>
              <w:jc w:val="center"/>
              <w:rPr>
                <w:rFonts w:asciiTheme="minorHAnsi" w:hAnsiTheme="minorHAnsi" w:cstheme="minorHAnsi"/>
                <w:szCs w:val="20"/>
              </w:rPr>
            </w:pPr>
            <w:r w:rsidRPr="00E371BF">
              <w:rPr>
                <w:rFonts w:asciiTheme="minorHAnsi" w:hAnsiTheme="minorHAnsi" w:cstheme="minorHAnsi"/>
                <w:szCs w:val="20"/>
              </w:rPr>
              <w:t>N/A</w:t>
            </w:r>
          </w:p>
        </w:tc>
      </w:tr>
      <w:tr w:rsidR="00B82BCB" w:rsidRPr="00E371BF" w14:paraId="48B333EE" w14:textId="77777777" w:rsidTr="000E3FA5">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3675" w:type="dxa"/>
            <w:shd w:val="clear" w:color="auto" w:fill="44546A" w:themeFill="text2"/>
          </w:tcPr>
          <w:p w14:paraId="6119860D" w14:textId="77777777" w:rsidR="00B82BCB" w:rsidRPr="00E371BF" w:rsidRDefault="00B82BCB" w:rsidP="00664F2C">
            <w:pPr>
              <w:pStyle w:val="TableParagraph"/>
              <w:ind w:left="107"/>
              <w:rPr>
                <w:rFonts w:asciiTheme="minorHAnsi" w:hAnsiTheme="minorHAnsi" w:cstheme="minorHAnsi"/>
                <w:szCs w:val="20"/>
              </w:rPr>
            </w:pPr>
            <w:r w:rsidRPr="00E371BF">
              <w:rPr>
                <w:rFonts w:asciiTheme="minorHAnsi" w:hAnsiTheme="minorHAnsi" w:cstheme="minorHAnsi"/>
                <w:szCs w:val="20"/>
              </w:rPr>
              <w:t>Personal</w:t>
            </w:r>
            <w:r w:rsidRPr="00E371BF">
              <w:rPr>
                <w:rFonts w:asciiTheme="minorHAnsi" w:hAnsiTheme="minorHAnsi" w:cstheme="minorHAnsi"/>
                <w:spacing w:val="74"/>
                <w:szCs w:val="20"/>
              </w:rPr>
              <w:t xml:space="preserve"> </w:t>
            </w:r>
            <w:r w:rsidRPr="00E371BF">
              <w:rPr>
                <w:rFonts w:asciiTheme="minorHAnsi" w:hAnsiTheme="minorHAnsi" w:cstheme="minorHAnsi"/>
                <w:szCs w:val="20"/>
              </w:rPr>
              <w:t xml:space="preserve">de  </w:t>
            </w:r>
            <w:r w:rsidRPr="00E371BF">
              <w:rPr>
                <w:rFonts w:asciiTheme="minorHAnsi" w:hAnsiTheme="minorHAnsi" w:cstheme="minorHAnsi"/>
                <w:spacing w:val="12"/>
                <w:szCs w:val="20"/>
              </w:rPr>
              <w:t xml:space="preserve"> </w:t>
            </w:r>
            <w:r w:rsidRPr="00E371BF">
              <w:rPr>
                <w:rFonts w:asciiTheme="minorHAnsi" w:hAnsiTheme="minorHAnsi" w:cstheme="minorHAnsi"/>
                <w:szCs w:val="20"/>
              </w:rPr>
              <w:t xml:space="preserve">Mesa  </w:t>
            </w:r>
            <w:r w:rsidRPr="00E371BF">
              <w:rPr>
                <w:rFonts w:asciiTheme="minorHAnsi" w:hAnsiTheme="minorHAnsi" w:cstheme="minorHAnsi"/>
                <w:spacing w:val="12"/>
                <w:szCs w:val="20"/>
              </w:rPr>
              <w:t xml:space="preserve"> </w:t>
            </w:r>
            <w:r w:rsidRPr="00E371BF">
              <w:rPr>
                <w:rFonts w:asciiTheme="minorHAnsi" w:hAnsiTheme="minorHAnsi" w:cstheme="minorHAnsi"/>
                <w:szCs w:val="20"/>
              </w:rPr>
              <w:t xml:space="preserve">de  </w:t>
            </w:r>
            <w:r w:rsidRPr="00E371BF">
              <w:rPr>
                <w:rFonts w:asciiTheme="minorHAnsi" w:hAnsiTheme="minorHAnsi" w:cstheme="minorHAnsi"/>
                <w:spacing w:val="14"/>
                <w:szCs w:val="20"/>
              </w:rPr>
              <w:t xml:space="preserve"> </w:t>
            </w:r>
            <w:r w:rsidRPr="00E371BF">
              <w:rPr>
                <w:rFonts w:asciiTheme="minorHAnsi" w:hAnsiTheme="minorHAnsi" w:cstheme="minorHAnsi"/>
                <w:szCs w:val="20"/>
              </w:rPr>
              <w:t>Atención</w:t>
            </w:r>
          </w:p>
          <w:p w14:paraId="2B389A1C" w14:textId="77777777" w:rsidR="00B82BCB" w:rsidRPr="00E371BF" w:rsidRDefault="00B82BCB" w:rsidP="00664F2C">
            <w:pPr>
              <w:pStyle w:val="TableParagraph"/>
              <w:spacing w:before="41"/>
              <w:ind w:left="107"/>
              <w:rPr>
                <w:rFonts w:asciiTheme="minorHAnsi" w:hAnsiTheme="minorHAnsi" w:cstheme="minorHAnsi"/>
                <w:szCs w:val="20"/>
              </w:rPr>
            </w:pPr>
            <w:r w:rsidRPr="00E371BF">
              <w:rPr>
                <w:rFonts w:asciiTheme="minorHAnsi" w:hAnsiTheme="minorHAnsi" w:cstheme="minorHAnsi"/>
                <w:szCs w:val="20"/>
              </w:rPr>
              <w:t>Preferente</w:t>
            </w:r>
          </w:p>
        </w:tc>
        <w:tc>
          <w:tcPr>
            <w:cnfStyle w:val="000010000000" w:firstRow="0" w:lastRow="0" w:firstColumn="0" w:lastColumn="0" w:oddVBand="1" w:evenVBand="0" w:oddHBand="0" w:evenHBand="0" w:firstRowFirstColumn="0" w:firstRowLastColumn="0" w:lastRowFirstColumn="0" w:lastRowLastColumn="0"/>
            <w:tcW w:w="1132" w:type="dxa"/>
            <w:shd w:val="clear" w:color="auto" w:fill="44546A" w:themeFill="text2"/>
          </w:tcPr>
          <w:p w14:paraId="357CE18A" w14:textId="77777777" w:rsidR="00B82BCB" w:rsidRPr="00E371BF" w:rsidRDefault="00B82BCB" w:rsidP="00664F2C">
            <w:pPr>
              <w:pStyle w:val="TableParagraph"/>
              <w:spacing w:before="152"/>
              <w:ind w:left="108"/>
              <w:jc w:val="center"/>
              <w:rPr>
                <w:rFonts w:asciiTheme="minorHAnsi" w:hAnsiTheme="minorHAnsi" w:cstheme="minorHAnsi"/>
                <w:szCs w:val="20"/>
              </w:rPr>
            </w:pPr>
            <w:r w:rsidRPr="00E371BF">
              <w:rPr>
                <w:rFonts w:asciiTheme="minorHAnsi" w:hAnsiTheme="minorHAnsi" w:cstheme="minorHAnsi"/>
                <w:szCs w:val="20"/>
              </w:rPr>
              <w:t>636</w:t>
            </w:r>
          </w:p>
        </w:tc>
        <w:tc>
          <w:tcPr>
            <w:tcW w:w="1277" w:type="dxa"/>
            <w:shd w:val="clear" w:color="auto" w:fill="44546A" w:themeFill="text2"/>
          </w:tcPr>
          <w:p w14:paraId="12E53BE9" w14:textId="77777777" w:rsidR="00B82BCB" w:rsidRPr="00E371BF" w:rsidRDefault="00B82BCB" w:rsidP="00664F2C">
            <w:pPr>
              <w:pStyle w:val="TableParagraph"/>
              <w:spacing w:before="152"/>
              <w:ind w:lef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0"/>
              </w:rPr>
            </w:pPr>
            <w:r w:rsidRPr="00E371BF">
              <w:rPr>
                <w:rFonts w:asciiTheme="minorHAnsi" w:hAnsiTheme="minorHAnsi" w:cstheme="minorHAnsi"/>
                <w:szCs w:val="20"/>
              </w:rPr>
              <w:t>100%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44546A" w:themeFill="text2"/>
          </w:tcPr>
          <w:p w14:paraId="7F3805C6" w14:textId="77777777" w:rsidR="00B82BCB" w:rsidRPr="00E371BF" w:rsidRDefault="00B82BCB" w:rsidP="00664F2C">
            <w:pPr>
              <w:pStyle w:val="TableParagraph"/>
              <w:spacing w:before="152"/>
              <w:ind w:left="109"/>
              <w:jc w:val="center"/>
              <w:rPr>
                <w:rFonts w:asciiTheme="minorHAnsi" w:hAnsiTheme="minorHAnsi" w:cstheme="minorHAnsi"/>
                <w:szCs w:val="20"/>
              </w:rPr>
            </w:pPr>
            <w:r w:rsidRPr="00E371BF">
              <w:rPr>
                <w:rFonts w:asciiTheme="minorHAnsi" w:hAnsiTheme="minorHAnsi" w:cstheme="minorHAnsi"/>
                <w:szCs w:val="20"/>
              </w:rPr>
              <w:t>636</w:t>
            </w:r>
          </w:p>
        </w:tc>
        <w:tc>
          <w:tcPr>
            <w:cnfStyle w:val="000100000000" w:firstRow="0" w:lastRow="0" w:firstColumn="0" w:lastColumn="1" w:oddVBand="0" w:evenVBand="0" w:oddHBand="0" w:evenHBand="0" w:firstRowFirstColumn="0" w:firstRowLastColumn="0" w:lastRowFirstColumn="0" w:lastRowLastColumn="0"/>
            <w:tcW w:w="1274" w:type="dxa"/>
            <w:shd w:val="clear" w:color="auto" w:fill="44546A" w:themeFill="text2"/>
          </w:tcPr>
          <w:p w14:paraId="23427C9C" w14:textId="77777777" w:rsidR="00B82BCB" w:rsidRPr="00E371BF" w:rsidRDefault="00B82BCB" w:rsidP="00664F2C">
            <w:pPr>
              <w:pStyle w:val="TableParagraph"/>
              <w:spacing w:before="152"/>
              <w:ind w:left="110"/>
              <w:jc w:val="center"/>
              <w:rPr>
                <w:rFonts w:asciiTheme="minorHAnsi" w:hAnsiTheme="minorHAnsi" w:cstheme="minorHAnsi"/>
                <w:szCs w:val="20"/>
              </w:rPr>
            </w:pPr>
            <w:r w:rsidRPr="00E371BF">
              <w:rPr>
                <w:rFonts w:asciiTheme="minorHAnsi" w:hAnsiTheme="minorHAnsi" w:cstheme="minorHAnsi"/>
                <w:szCs w:val="20"/>
              </w:rPr>
              <w:t>100%</w:t>
            </w:r>
          </w:p>
        </w:tc>
      </w:tr>
      <w:tr w:rsidR="00B82BCB" w:rsidRPr="00E371BF" w14:paraId="389434BC" w14:textId="77777777" w:rsidTr="00664F2C">
        <w:trPr>
          <w:trHeight w:val="398"/>
        </w:trPr>
        <w:tc>
          <w:tcPr>
            <w:cnfStyle w:val="001000000000" w:firstRow="0" w:lastRow="0" w:firstColumn="1" w:lastColumn="0" w:oddVBand="0" w:evenVBand="0" w:oddHBand="0" w:evenHBand="0" w:firstRowFirstColumn="0" w:firstRowLastColumn="0" w:lastRowFirstColumn="0" w:lastRowLastColumn="0"/>
            <w:tcW w:w="3675" w:type="dxa"/>
          </w:tcPr>
          <w:p w14:paraId="1DDC0156" w14:textId="77777777" w:rsidR="00B82BCB" w:rsidRPr="00E371BF" w:rsidRDefault="00B82BCB" w:rsidP="00664F2C">
            <w:pPr>
              <w:pStyle w:val="TableParagraph"/>
              <w:spacing w:before="35"/>
              <w:ind w:left="107"/>
              <w:rPr>
                <w:rFonts w:asciiTheme="minorHAnsi" w:hAnsiTheme="minorHAnsi" w:cstheme="minorHAnsi"/>
                <w:szCs w:val="20"/>
              </w:rPr>
            </w:pPr>
            <w:r w:rsidRPr="00E371BF">
              <w:rPr>
                <w:rFonts w:asciiTheme="minorHAnsi" w:hAnsiTheme="minorHAnsi" w:cstheme="minorHAnsi"/>
                <w:szCs w:val="20"/>
              </w:rPr>
              <w:t>Informadores</w:t>
            </w:r>
            <w:r w:rsidRPr="00E371BF">
              <w:rPr>
                <w:rFonts w:asciiTheme="minorHAnsi" w:hAnsiTheme="minorHAnsi" w:cstheme="minorHAnsi"/>
                <w:spacing w:val="-2"/>
                <w:szCs w:val="20"/>
              </w:rPr>
              <w:t xml:space="preserve"> </w:t>
            </w:r>
            <w:r w:rsidRPr="00E371BF">
              <w:rPr>
                <w:rFonts w:asciiTheme="minorHAnsi" w:hAnsiTheme="minorHAnsi" w:cstheme="minorHAnsi"/>
                <w:szCs w:val="20"/>
              </w:rPr>
              <w:t>de</w:t>
            </w:r>
            <w:r w:rsidRPr="00E371BF">
              <w:rPr>
                <w:rFonts w:asciiTheme="minorHAnsi" w:hAnsiTheme="minorHAnsi" w:cstheme="minorHAnsi"/>
                <w:spacing w:val="-2"/>
                <w:szCs w:val="20"/>
              </w:rPr>
              <w:t xml:space="preserve"> </w:t>
            </w:r>
            <w:r w:rsidRPr="00E371BF">
              <w:rPr>
                <w:rFonts w:asciiTheme="minorHAnsi" w:hAnsiTheme="minorHAnsi" w:cstheme="minorHAnsi"/>
                <w:szCs w:val="20"/>
              </w:rPr>
              <w:t>un</w:t>
            </w:r>
            <w:r w:rsidRPr="00E371BF">
              <w:rPr>
                <w:rFonts w:asciiTheme="minorHAnsi" w:hAnsiTheme="minorHAnsi" w:cstheme="minorHAnsi"/>
                <w:spacing w:val="-1"/>
                <w:szCs w:val="20"/>
              </w:rPr>
              <w:t xml:space="preserve"> </w:t>
            </w:r>
            <w:r w:rsidRPr="00E371BF">
              <w:rPr>
                <w:rFonts w:asciiTheme="minorHAnsi" w:hAnsiTheme="minorHAnsi" w:cstheme="minorHAnsi"/>
                <w:szCs w:val="20"/>
              </w:rPr>
              <w:t>día</w:t>
            </w:r>
          </w:p>
        </w:tc>
        <w:tc>
          <w:tcPr>
            <w:cnfStyle w:val="000010000000" w:firstRow="0" w:lastRow="0" w:firstColumn="0" w:lastColumn="0" w:oddVBand="1" w:evenVBand="0" w:oddHBand="0" w:evenHBand="0" w:firstRowFirstColumn="0" w:firstRowLastColumn="0" w:lastRowFirstColumn="0" w:lastRowLastColumn="0"/>
            <w:tcW w:w="1132" w:type="dxa"/>
          </w:tcPr>
          <w:p w14:paraId="1C2C0BD9" w14:textId="77777777" w:rsidR="00B82BCB" w:rsidRPr="00E371BF" w:rsidRDefault="00B82BCB" w:rsidP="00664F2C">
            <w:pPr>
              <w:pStyle w:val="TableParagraph"/>
              <w:spacing w:before="35"/>
              <w:ind w:left="108"/>
              <w:jc w:val="center"/>
              <w:rPr>
                <w:rFonts w:asciiTheme="minorHAnsi" w:hAnsiTheme="minorHAnsi" w:cstheme="minorHAnsi"/>
                <w:szCs w:val="20"/>
              </w:rPr>
            </w:pPr>
            <w:r w:rsidRPr="00E371BF">
              <w:rPr>
                <w:rFonts w:asciiTheme="minorHAnsi" w:hAnsiTheme="minorHAnsi" w:cstheme="minorHAnsi"/>
                <w:szCs w:val="20"/>
              </w:rPr>
              <w:t>500</w:t>
            </w:r>
          </w:p>
        </w:tc>
        <w:tc>
          <w:tcPr>
            <w:tcW w:w="1277" w:type="dxa"/>
          </w:tcPr>
          <w:p w14:paraId="60CF41DF" w14:textId="77777777" w:rsidR="00B82BCB" w:rsidRPr="00E371BF" w:rsidRDefault="00B82BCB" w:rsidP="00664F2C">
            <w:pPr>
              <w:pStyle w:val="TableParagraph"/>
              <w:spacing w:before="35"/>
              <w:ind w:lef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E371BF">
              <w:rPr>
                <w:rFonts w:asciiTheme="minorHAnsi" w:hAnsiTheme="minorHAnsi" w:cstheme="minorHAnsi"/>
                <w:szCs w:val="20"/>
              </w:rPr>
              <w:t>100%</w:t>
            </w:r>
          </w:p>
        </w:tc>
        <w:tc>
          <w:tcPr>
            <w:cnfStyle w:val="000010000000" w:firstRow="0" w:lastRow="0" w:firstColumn="0" w:lastColumn="0" w:oddVBand="1" w:evenVBand="0" w:oddHBand="0" w:evenHBand="0" w:firstRowFirstColumn="0" w:firstRowLastColumn="0" w:lastRowFirstColumn="0" w:lastRowLastColumn="0"/>
            <w:tcW w:w="1276" w:type="dxa"/>
          </w:tcPr>
          <w:p w14:paraId="0A1EF124" w14:textId="77777777" w:rsidR="00B82BCB" w:rsidRPr="00E371BF" w:rsidRDefault="00B82BCB" w:rsidP="00664F2C">
            <w:pPr>
              <w:pStyle w:val="TableParagraph"/>
              <w:spacing w:before="35"/>
              <w:ind w:left="109"/>
              <w:jc w:val="center"/>
              <w:rPr>
                <w:rFonts w:asciiTheme="minorHAnsi" w:hAnsiTheme="minorHAnsi" w:cstheme="minorHAnsi"/>
                <w:szCs w:val="20"/>
              </w:rPr>
            </w:pPr>
            <w:r w:rsidRPr="00E371BF">
              <w:rPr>
                <w:rFonts w:asciiTheme="minorHAnsi" w:hAnsiTheme="minorHAnsi" w:cstheme="minorHAnsi"/>
                <w:szCs w:val="20"/>
              </w:rPr>
              <w:t>500</w:t>
            </w:r>
          </w:p>
        </w:tc>
        <w:tc>
          <w:tcPr>
            <w:cnfStyle w:val="000100000000" w:firstRow="0" w:lastRow="0" w:firstColumn="0" w:lastColumn="1" w:oddVBand="0" w:evenVBand="0" w:oddHBand="0" w:evenHBand="0" w:firstRowFirstColumn="0" w:firstRowLastColumn="0" w:lastRowFirstColumn="0" w:lastRowLastColumn="0"/>
            <w:tcW w:w="1274" w:type="dxa"/>
          </w:tcPr>
          <w:p w14:paraId="60159F7C" w14:textId="77777777" w:rsidR="00B82BCB" w:rsidRPr="00E371BF" w:rsidRDefault="00B82BCB" w:rsidP="00664F2C">
            <w:pPr>
              <w:pStyle w:val="TableParagraph"/>
              <w:spacing w:before="35"/>
              <w:ind w:left="110"/>
              <w:jc w:val="center"/>
              <w:rPr>
                <w:rFonts w:asciiTheme="minorHAnsi" w:hAnsiTheme="minorHAnsi" w:cstheme="minorHAnsi"/>
                <w:szCs w:val="20"/>
              </w:rPr>
            </w:pPr>
            <w:r w:rsidRPr="00E371BF">
              <w:rPr>
                <w:rFonts w:asciiTheme="minorHAnsi" w:hAnsiTheme="minorHAnsi" w:cstheme="minorHAnsi"/>
                <w:szCs w:val="20"/>
              </w:rPr>
              <w:t>100%</w:t>
            </w:r>
          </w:p>
        </w:tc>
      </w:tr>
      <w:tr w:rsidR="00B82BCB" w:rsidRPr="00E371BF" w14:paraId="2EDABD28" w14:textId="77777777" w:rsidTr="00664F2C">
        <w:trPr>
          <w:cnfStyle w:val="010000000000" w:firstRow="0" w:lastRow="1"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675" w:type="dxa"/>
          </w:tcPr>
          <w:p w14:paraId="28B7DE39" w14:textId="77777777" w:rsidR="00B82BCB" w:rsidRPr="00E371BF" w:rsidRDefault="00B82BCB" w:rsidP="00664F2C">
            <w:pPr>
              <w:pStyle w:val="TableParagraph"/>
              <w:spacing w:before="35"/>
              <w:ind w:left="107"/>
              <w:rPr>
                <w:rFonts w:asciiTheme="minorHAnsi" w:hAnsiTheme="minorHAnsi" w:cstheme="minorHAnsi"/>
                <w:szCs w:val="20"/>
              </w:rPr>
            </w:pPr>
            <w:r w:rsidRPr="00E371BF">
              <w:rPr>
                <w:rFonts w:asciiTheme="minorHAnsi" w:hAnsiTheme="minorHAnsi" w:cstheme="minorHAnsi"/>
                <w:szCs w:val="20"/>
              </w:rPr>
              <w:t>TOTAL</w:t>
            </w:r>
          </w:p>
        </w:tc>
        <w:tc>
          <w:tcPr>
            <w:cnfStyle w:val="000010000000" w:firstRow="0" w:lastRow="0" w:firstColumn="0" w:lastColumn="0" w:oddVBand="1" w:evenVBand="0" w:oddHBand="0" w:evenHBand="0" w:firstRowFirstColumn="0" w:firstRowLastColumn="0" w:lastRowFirstColumn="0" w:lastRowLastColumn="0"/>
            <w:tcW w:w="1132" w:type="dxa"/>
          </w:tcPr>
          <w:p w14:paraId="30D506F3" w14:textId="77777777" w:rsidR="00B82BCB" w:rsidRPr="00E371BF" w:rsidRDefault="00B82BCB" w:rsidP="00664F2C">
            <w:pPr>
              <w:pStyle w:val="TableParagraph"/>
              <w:spacing w:before="35"/>
              <w:ind w:left="108"/>
              <w:jc w:val="center"/>
              <w:rPr>
                <w:rFonts w:asciiTheme="minorHAnsi" w:hAnsiTheme="minorHAnsi" w:cstheme="minorHAnsi"/>
                <w:szCs w:val="20"/>
              </w:rPr>
            </w:pPr>
            <w:r w:rsidRPr="00E371BF">
              <w:rPr>
                <w:rFonts w:asciiTheme="minorHAnsi" w:hAnsiTheme="minorHAnsi" w:cstheme="minorHAnsi"/>
                <w:szCs w:val="20"/>
              </w:rPr>
              <w:t>6.192</w:t>
            </w:r>
          </w:p>
        </w:tc>
        <w:tc>
          <w:tcPr>
            <w:tcW w:w="1277" w:type="dxa"/>
          </w:tcPr>
          <w:p w14:paraId="777874BC" w14:textId="77777777" w:rsidR="00B82BCB" w:rsidRPr="00E371BF" w:rsidRDefault="00B82BCB" w:rsidP="00664F2C">
            <w:pPr>
              <w:pStyle w:val="TableParagraph"/>
              <w:spacing w:before="35"/>
              <w:ind w:left="108"/>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Cs w:val="20"/>
              </w:rPr>
            </w:pPr>
            <w:r w:rsidRPr="00E371BF">
              <w:rPr>
                <w:rFonts w:asciiTheme="minorHAnsi" w:hAnsiTheme="minorHAnsi" w:cstheme="minorHAnsi"/>
                <w:szCs w:val="20"/>
              </w:rPr>
              <w:t>100%</w:t>
            </w:r>
          </w:p>
        </w:tc>
        <w:tc>
          <w:tcPr>
            <w:cnfStyle w:val="000010000000" w:firstRow="0" w:lastRow="0" w:firstColumn="0" w:lastColumn="0" w:oddVBand="1" w:evenVBand="0" w:oddHBand="0" w:evenHBand="0" w:firstRowFirstColumn="0" w:firstRowLastColumn="0" w:lastRowFirstColumn="0" w:lastRowLastColumn="0"/>
            <w:tcW w:w="1276" w:type="dxa"/>
          </w:tcPr>
          <w:p w14:paraId="6323560B" w14:textId="77777777" w:rsidR="00B82BCB" w:rsidRPr="00E371BF" w:rsidRDefault="00B82BCB" w:rsidP="00664F2C">
            <w:pPr>
              <w:pStyle w:val="TableParagraph"/>
              <w:spacing w:before="35"/>
              <w:ind w:left="109"/>
              <w:jc w:val="center"/>
              <w:rPr>
                <w:rFonts w:asciiTheme="minorHAnsi" w:hAnsiTheme="minorHAnsi" w:cstheme="minorHAnsi"/>
                <w:szCs w:val="20"/>
              </w:rPr>
            </w:pPr>
            <w:r w:rsidRPr="00E371BF">
              <w:rPr>
                <w:rFonts w:asciiTheme="minorHAnsi" w:hAnsiTheme="minorHAnsi" w:cstheme="minorHAnsi"/>
                <w:szCs w:val="20"/>
              </w:rPr>
              <w:t>6.192</w:t>
            </w:r>
          </w:p>
        </w:tc>
        <w:tc>
          <w:tcPr>
            <w:cnfStyle w:val="000100000000" w:firstRow="0" w:lastRow="0" w:firstColumn="0" w:lastColumn="1" w:oddVBand="0" w:evenVBand="0" w:oddHBand="0" w:evenHBand="0" w:firstRowFirstColumn="0" w:firstRowLastColumn="0" w:lastRowFirstColumn="0" w:lastRowLastColumn="0"/>
            <w:tcW w:w="1274" w:type="dxa"/>
          </w:tcPr>
          <w:p w14:paraId="5DA8C6AD" w14:textId="77777777" w:rsidR="00B82BCB" w:rsidRPr="00E371BF" w:rsidRDefault="00B82BCB" w:rsidP="00664F2C">
            <w:pPr>
              <w:pStyle w:val="TableParagraph"/>
              <w:spacing w:before="35"/>
              <w:ind w:left="110"/>
              <w:jc w:val="center"/>
              <w:rPr>
                <w:rFonts w:asciiTheme="minorHAnsi" w:hAnsiTheme="minorHAnsi" w:cstheme="minorHAnsi"/>
                <w:szCs w:val="20"/>
              </w:rPr>
            </w:pPr>
            <w:r w:rsidRPr="00E371BF">
              <w:rPr>
                <w:rFonts w:asciiTheme="minorHAnsi" w:hAnsiTheme="minorHAnsi" w:cstheme="minorHAnsi"/>
                <w:szCs w:val="20"/>
              </w:rPr>
              <w:t>100%</w:t>
            </w:r>
          </w:p>
        </w:tc>
      </w:tr>
    </w:tbl>
    <w:p w14:paraId="18976700" w14:textId="77777777" w:rsidR="00B82BCB" w:rsidRPr="00E371BF" w:rsidRDefault="00B82BCB" w:rsidP="00B82BCB">
      <w:pPr>
        <w:pStyle w:val="Sinespaciado"/>
        <w:rPr>
          <w:sz w:val="20"/>
          <w:szCs w:val="20"/>
        </w:rPr>
      </w:pPr>
      <w:r w:rsidRPr="00E371BF">
        <w:rPr>
          <w:b/>
          <w:sz w:val="20"/>
          <w:szCs w:val="20"/>
        </w:rPr>
        <w:t>Fuente:</w:t>
      </w:r>
      <w:r w:rsidRPr="00E371BF">
        <w:rPr>
          <w:sz w:val="20"/>
          <w:szCs w:val="20"/>
        </w:rPr>
        <w:t xml:space="preserve"> Unidad Técnica Provincial de Capacitación de Pichincha</w:t>
      </w:r>
    </w:p>
    <w:p w14:paraId="035718B6" w14:textId="77777777" w:rsidR="00B82BCB" w:rsidRDefault="00B82BCB" w:rsidP="00B82BCB">
      <w:pPr>
        <w:pStyle w:val="Sinespaciado"/>
        <w:rPr>
          <w:sz w:val="20"/>
          <w:szCs w:val="20"/>
          <w:lang w:eastAsia="en-US"/>
        </w:rPr>
      </w:pPr>
      <w:r w:rsidRPr="00E371BF">
        <w:rPr>
          <w:b/>
          <w:sz w:val="20"/>
          <w:szCs w:val="20"/>
          <w:lang w:eastAsia="en-US"/>
        </w:rPr>
        <w:t xml:space="preserve">Elaborado: </w:t>
      </w:r>
      <w:r w:rsidRPr="00E371BF">
        <w:rPr>
          <w:rFonts w:cstheme="minorHAnsi"/>
          <w:sz w:val="20"/>
          <w:szCs w:val="20"/>
        </w:rPr>
        <w:t>Unidad Técnica Provincial de Capacitación Electoral</w:t>
      </w:r>
    </w:p>
    <w:p w14:paraId="38EF16BF" w14:textId="77777777" w:rsidR="00FA0B0D" w:rsidRDefault="00FA0B0D" w:rsidP="00C75B22">
      <w:pPr>
        <w:spacing w:after="0" w:line="276" w:lineRule="auto"/>
        <w:jc w:val="both"/>
        <w:rPr>
          <w:rFonts w:cstheme="minorHAnsi"/>
          <w:b/>
          <w:bCs/>
          <w:sz w:val="24"/>
          <w:szCs w:val="24"/>
        </w:rPr>
      </w:pPr>
    </w:p>
    <w:p w14:paraId="47C0B700" w14:textId="260689B2" w:rsidR="002D2F85" w:rsidRPr="007F761C" w:rsidRDefault="00CC1BBE" w:rsidP="002E0DBF">
      <w:pPr>
        <w:pStyle w:val="Prrafodelista"/>
        <w:numPr>
          <w:ilvl w:val="2"/>
          <w:numId w:val="24"/>
        </w:numPr>
        <w:spacing w:after="0" w:line="276" w:lineRule="auto"/>
        <w:jc w:val="both"/>
        <w:rPr>
          <w:rFonts w:cstheme="minorHAnsi"/>
          <w:b/>
          <w:bCs/>
          <w:sz w:val="24"/>
          <w:szCs w:val="24"/>
        </w:rPr>
      </w:pPr>
      <w:r w:rsidRPr="007F761C">
        <w:rPr>
          <w:rFonts w:cstheme="minorHAnsi"/>
          <w:b/>
          <w:bCs/>
          <w:sz w:val="24"/>
          <w:szCs w:val="24"/>
        </w:rPr>
        <w:t>SUFRAGIO</w:t>
      </w:r>
    </w:p>
    <w:p w14:paraId="173038C2" w14:textId="77777777" w:rsidR="00B82BCB" w:rsidRDefault="00B82BCB" w:rsidP="00B82BCB">
      <w:pPr>
        <w:spacing w:after="0" w:line="276" w:lineRule="auto"/>
        <w:jc w:val="both"/>
        <w:rPr>
          <w:rFonts w:cstheme="minorHAnsi"/>
          <w:b/>
          <w:bCs/>
          <w:sz w:val="24"/>
          <w:szCs w:val="24"/>
          <w:highlight w:val="green"/>
        </w:rPr>
      </w:pPr>
    </w:p>
    <w:p w14:paraId="7755649D" w14:textId="77777777" w:rsidR="00B82BCB" w:rsidRPr="00535770" w:rsidRDefault="00B82BCB" w:rsidP="00B82BCB">
      <w:pPr>
        <w:spacing w:after="0" w:line="276" w:lineRule="auto"/>
        <w:jc w:val="both"/>
        <w:rPr>
          <w:rFonts w:cstheme="minorHAnsi"/>
          <w:b/>
          <w:bCs/>
          <w:lang w:val="es-ES" w:eastAsia="es-ES"/>
        </w:rPr>
      </w:pPr>
      <w:r w:rsidRPr="00535770">
        <w:rPr>
          <w:rFonts w:cstheme="minorHAnsi"/>
          <w:b/>
          <w:bCs/>
          <w:lang w:val="es-ES" w:eastAsia="es-ES"/>
        </w:rPr>
        <w:t xml:space="preserve">Personas Privadas de la Libertad (PPL) sin sentencia condenatoria ejecutoriada </w:t>
      </w:r>
    </w:p>
    <w:p w14:paraId="2201DE29" w14:textId="77777777" w:rsidR="00B82BCB" w:rsidRPr="00535770" w:rsidRDefault="00B82BCB" w:rsidP="00B82BCB">
      <w:pPr>
        <w:spacing w:after="0" w:line="276" w:lineRule="auto"/>
        <w:jc w:val="both"/>
        <w:rPr>
          <w:rFonts w:cstheme="minorHAnsi"/>
          <w:lang w:val="es-ES" w:eastAsia="es-ES"/>
        </w:rPr>
      </w:pPr>
    </w:p>
    <w:p w14:paraId="3CB49FF0" w14:textId="77777777" w:rsidR="00B82BCB" w:rsidRPr="00535770" w:rsidRDefault="00B82BCB" w:rsidP="00B82BCB">
      <w:pPr>
        <w:spacing w:after="0" w:line="276" w:lineRule="auto"/>
        <w:jc w:val="both"/>
        <w:rPr>
          <w:rFonts w:cstheme="minorHAnsi"/>
          <w:lang w:val="es-ES" w:eastAsia="es-ES"/>
        </w:rPr>
      </w:pPr>
      <w:r w:rsidRPr="00535770">
        <w:rPr>
          <w:rFonts w:cstheme="minorHAnsi"/>
          <w:lang w:val="es-ES" w:eastAsia="es-ES"/>
        </w:rPr>
        <w:t xml:space="preserve">Para ejercer su derecho al voto, las Personas Privadas de la Libertad (PPL) sin sentencia condenatoria ejecutoriada cumplieron con los siguientes requisitos: </w:t>
      </w:r>
    </w:p>
    <w:p w14:paraId="78689A3E" w14:textId="77777777" w:rsidR="00B82BCB" w:rsidRPr="00535770" w:rsidRDefault="00B82BCB" w:rsidP="00B82BCB">
      <w:pPr>
        <w:spacing w:after="0" w:line="276" w:lineRule="auto"/>
        <w:jc w:val="both"/>
        <w:rPr>
          <w:rFonts w:cstheme="minorHAnsi"/>
          <w:lang w:val="es-ES" w:eastAsia="es-ES"/>
        </w:rPr>
      </w:pPr>
    </w:p>
    <w:p w14:paraId="5FF2377B" w14:textId="77777777" w:rsidR="00B82BCB" w:rsidRPr="00535770" w:rsidRDefault="00B82BCB" w:rsidP="00B82BCB">
      <w:pPr>
        <w:spacing w:after="0" w:line="276" w:lineRule="auto"/>
        <w:jc w:val="both"/>
        <w:rPr>
          <w:rFonts w:cstheme="minorHAnsi"/>
          <w:lang w:val="es-ES" w:eastAsia="es-ES"/>
        </w:rPr>
      </w:pPr>
      <w:r w:rsidRPr="00535770">
        <w:rPr>
          <w:rFonts w:cstheme="minorHAnsi"/>
          <w:lang w:val="es-ES" w:eastAsia="es-ES"/>
        </w:rPr>
        <w:t>a) Constar en el padrón del respectivo centro de privación de libertad; y,</w:t>
      </w:r>
    </w:p>
    <w:p w14:paraId="6A47465E" w14:textId="77777777" w:rsidR="00B82BCB" w:rsidRDefault="00B82BCB" w:rsidP="00B82BCB">
      <w:pPr>
        <w:spacing w:after="0" w:line="276" w:lineRule="auto"/>
        <w:jc w:val="both"/>
        <w:rPr>
          <w:rFonts w:cstheme="minorHAnsi"/>
          <w:lang w:val="es-ES" w:eastAsia="es-ES"/>
        </w:rPr>
      </w:pPr>
      <w:r w:rsidRPr="00535770">
        <w:rPr>
          <w:rFonts w:cstheme="minorHAnsi"/>
          <w:lang w:val="es-ES" w:eastAsia="es-ES"/>
        </w:rPr>
        <w:t xml:space="preserve"> b) Contar con la cédula de identidad o pasaporte.</w:t>
      </w:r>
    </w:p>
    <w:p w14:paraId="60C40CCD" w14:textId="77777777" w:rsidR="00732BA4" w:rsidRPr="008D28EC" w:rsidRDefault="00732BA4" w:rsidP="00B82BCB">
      <w:pPr>
        <w:spacing w:after="0" w:line="276" w:lineRule="auto"/>
        <w:jc w:val="both"/>
        <w:rPr>
          <w:rFonts w:cstheme="minorHAnsi"/>
          <w:lang w:val="es-ES" w:eastAsia="es-ES"/>
        </w:rPr>
      </w:pPr>
    </w:p>
    <w:p w14:paraId="65143810" w14:textId="3B5DB597" w:rsidR="00B82BCB" w:rsidRDefault="00B82BCB" w:rsidP="00B82BCB">
      <w:pPr>
        <w:spacing w:after="0" w:line="276" w:lineRule="auto"/>
        <w:jc w:val="both"/>
        <w:rPr>
          <w:rFonts w:cstheme="minorHAnsi"/>
          <w:b/>
          <w:bCs/>
          <w:sz w:val="24"/>
          <w:szCs w:val="24"/>
          <w:highlight w:val="green"/>
        </w:rPr>
      </w:pPr>
      <w:r>
        <w:rPr>
          <w:noProof/>
          <w:lang w:eastAsia="es-EC"/>
        </w:rPr>
        <w:drawing>
          <wp:anchor distT="0" distB="0" distL="0" distR="0" simplePos="0" relativeHeight="251756544" behindDoc="0" locked="0" layoutInCell="1" allowOverlap="1" wp14:anchorId="150C3E18" wp14:editId="743D3C53">
            <wp:simplePos x="0" y="0"/>
            <wp:positionH relativeFrom="margin">
              <wp:align>left</wp:align>
            </wp:positionH>
            <wp:positionV relativeFrom="paragraph">
              <wp:posOffset>213360</wp:posOffset>
            </wp:positionV>
            <wp:extent cx="5705475" cy="3540125"/>
            <wp:effectExtent l="0" t="0" r="9525" b="3175"/>
            <wp:wrapTopAndBottom/>
            <wp:docPr id="41" name="image29.jpeg" descr="Imagen que contiene tabla, cuarto, parad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9.jpeg" descr="Imagen que contiene tabla, cuarto, parado, hombre&#10;&#10;Descripción generada automáticamente"/>
                    <pic:cNvPicPr/>
                  </pic:nvPicPr>
                  <pic:blipFill>
                    <a:blip r:embed="rId27" cstate="print"/>
                    <a:stretch>
                      <a:fillRect/>
                    </a:stretch>
                  </pic:blipFill>
                  <pic:spPr>
                    <a:xfrm>
                      <a:off x="0" y="0"/>
                      <a:ext cx="5705475" cy="3540125"/>
                    </a:xfrm>
                    <a:prstGeom prst="rect">
                      <a:avLst/>
                    </a:prstGeom>
                  </pic:spPr>
                </pic:pic>
              </a:graphicData>
            </a:graphic>
            <wp14:sizeRelV relativeFrom="margin">
              <wp14:pctHeight>0</wp14:pctHeight>
            </wp14:sizeRelV>
          </wp:anchor>
        </w:drawing>
      </w:r>
    </w:p>
    <w:p w14:paraId="4A60785E" w14:textId="77777777" w:rsidR="00B82BCB" w:rsidRDefault="00B82BCB" w:rsidP="00B82BCB">
      <w:pPr>
        <w:spacing w:after="0" w:line="276" w:lineRule="auto"/>
        <w:jc w:val="both"/>
        <w:rPr>
          <w:rFonts w:cstheme="minorHAnsi"/>
          <w:b/>
          <w:bCs/>
          <w:sz w:val="24"/>
          <w:szCs w:val="24"/>
          <w:highlight w:val="green"/>
        </w:rPr>
      </w:pPr>
    </w:p>
    <w:p w14:paraId="19D18653" w14:textId="77777777" w:rsidR="00B82BCB" w:rsidRDefault="00B82BCB" w:rsidP="00B82BCB">
      <w:pPr>
        <w:spacing w:after="0" w:line="276" w:lineRule="auto"/>
        <w:jc w:val="both"/>
        <w:rPr>
          <w:rFonts w:cstheme="minorHAnsi"/>
          <w:b/>
          <w:bCs/>
          <w:sz w:val="24"/>
          <w:szCs w:val="24"/>
          <w:highlight w:val="green"/>
        </w:rPr>
      </w:pPr>
    </w:p>
    <w:p w14:paraId="6700C87C" w14:textId="77777777" w:rsidR="00B82BCB" w:rsidRPr="00535770" w:rsidRDefault="00B82BCB" w:rsidP="00B82BCB">
      <w:pPr>
        <w:spacing w:after="0" w:line="276" w:lineRule="auto"/>
        <w:jc w:val="both"/>
      </w:pPr>
      <w:r w:rsidRPr="00535770">
        <w:rPr>
          <w:lang w:val="es-ES" w:eastAsia="es-EC"/>
        </w:rPr>
        <w:lastRenderedPageBreak/>
        <w:t xml:space="preserve">La Delegación Provincial Electoral de Pichincha, en las mesas de seguridad provincial desarrolladas en el mes de diciembre 2022 y enero 2023 coordinó la implementación operativa, logística y de seguridad para el proceso de voto de Personas Privadas de la Libertad sin Sentencia Condenatoria Ejecutoriada con el </w:t>
      </w:r>
      <w:r w:rsidRPr="00535770">
        <w:rPr>
          <w:rFonts w:eastAsia="Times New Roman"/>
          <w:bCs/>
          <w:color w:val="000000"/>
          <w:lang w:val="es-ES" w:eastAsia="es-EC"/>
        </w:rPr>
        <w:t xml:space="preserve">Servicio Nacional de Atención Integral de Personas Adultas Privadas de la Libertad y a Adolescentes Infractores (SNAI), </w:t>
      </w:r>
      <w:r w:rsidRPr="00535770">
        <w:t>Policía Nacional y las Fuerzas Armadas.</w:t>
      </w:r>
    </w:p>
    <w:p w14:paraId="24181BE8" w14:textId="77777777" w:rsidR="00B82BCB" w:rsidRPr="00535770" w:rsidRDefault="00B82BCB" w:rsidP="00B82BCB">
      <w:pPr>
        <w:spacing w:after="0" w:line="276" w:lineRule="auto"/>
        <w:jc w:val="both"/>
      </w:pPr>
    </w:p>
    <w:p w14:paraId="4BF36B79" w14:textId="77777777" w:rsidR="00B82BCB" w:rsidRPr="00535770" w:rsidRDefault="00B82BCB" w:rsidP="00B82BCB">
      <w:pPr>
        <w:spacing w:after="0" w:line="276" w:lineRule="auto"/>
        <w:jc w:val="both"/>
        <w:rPr>
          <w:rFonts w:cstheme="minorHAnsi"/>
          <w:lang w:val="es-ES" w:eastAsia="es-ES"/>
        </w:rPr>
      </w:pPr>
      <w:r w:rsidRPr="00535770">
        <w:rPr>
          <w:rFonts w:cstheme="minorHAnsi"/>
          <w:lang w:val="es-ES" w:eastAsia="es-ES"/>
        </w:rPr>
        <w:t>El proceso de sufragio de las Personas Privadas de Libertad sin Sentencia Condenatoria Ejecutoriada se realizó el 02 de febrero de 2023, previamente se desarrolló la inauguración en el Auditorio Matilde Hidalgo en planta matriz, de acuerdo con las disposiciones emitidas y protocolos establecidos, los paquetes electorales, urnas y biombos se trasladado a los centros de privados de libertad.</w:t>
      </w:r>
    </w:p>
    <w:p w14:paraId="546ED2C7" w14:textId="77777777" w:rsidR="00B82BCB" w:rsidRPr="00535770" w:rsidRDefault="00B82BCB" w:rsidP="00B82BCB">
      <w:pPr>
        <w:spacing w:after="0" w:line="276" w:lineRule="auto"/>
        <w:jc w:val="both"/>
        <w:rPr>
          <w:rFonts w:cstheme="minorHAnsi"/>
          <w:lang w:val="es-ES" w:eastAsia="es-ES"/>
        </w:rPr>
      </w:pPr>
    </w:p>
    <w:p w14:paraId="3A99039F" w14:textId="3F7DCCCC" w:rsidR="00B82BCB" w:rsidRDefault="00B82BCB" w:rsidP="00B82BCB">
      <w:pPr>
        <w:spacing w:after="0" w:line="276" w:lineRule="auto"/>
        <w:jc w:val="both"/>
        <w:rPr>
          <w:rFonts w:cstheme="minorHAnsi"/>
          <w:lang w:val="es-ES" w:eastAsia="es-ES"/>
        </w:rPr>
      </w:pPr>
      <w:r w:rsidRPr="00535770">
        <w:rPr>
          <w:rFonts w:cstheme="minorHAnsi"/>
          <w:lang w:val="es-ES" w:eastAsia="es-ES"/>
        </w:rPr>
        <w:t>En los centros de privados de libertad donde existían más de 50 privados de libertad se implementó una junta receptora del voto, integrada por el delegado del Director del centro, un servidor electoral y un privado de libertad que haya sobresalido en su conducta conforme lo determine el Director del centro, en los centros de privados donde existieron menos de 50 privados de libertad, el proceso estuvo a cargo del Director del centro y contó con la presencia de un servidor electoral, conforme el siguiente detalle:</w:t>
      </w:r>
    </w:p>
    <w:p w14:paraId="107ECC56" w14:textId="77777777" w:rsidR="00B82BCB" w:rsidRDefault="00B82BCB" w:rsidP="00B82BCB">
      <w:pPr>
        <w:spacing w:after="0" w:line="276" w:lineRule="auto"/>
        <w:jc w:val="both"/>
        <w:rPr>
          <w:rFonts w:cstheme="minorHAnsi"/>
          <w:b/>
          <w:bCs/>
          <w:sz w:val="24"/>
          <w:szCs w:val="24"/>
          <w:highlight w:val="green"/>
        </w:rPr>
      </w:pPr>
    </w:p>
    <w:tbl>
      <w:tblPr>
        <w:tblStyle w:val="Tabladecuadrcula4-nfasis11"/>
        <w:tblW w:w="9214" w:type="dxa"/>
        <w:tblInd w:w="-5" w:type="dxa"/>
        <w:tblLayout w:type="fixed"/>
        <w:tblLook w:val="04A0" w:firstRow="1" w:lastRow="0" w:firstColumn="1" w:lastColumn="0" w:noHBand="0" w:noVBand="1"/>
      </w:tblPr>
      <w:tblGrid>
        <w:gridCol w:w="813"/>
        <w:gridCol w:w="1341"/>
        <w:gridCol w:w="1385"/>
        <w:gridCol w:w="817"/>
        <w:gridCol w:w="972"/>
        <w:gridCol w:w="902"/>
        <w:gridCol w:w="1202"/>
        <w:gridCol w:w="972"/>
        <w:gridCol w:w="810"/>
      </w:tblGrid>
      <w:tr w:rsidR="00B82BCB" w:rsidRPr="00535770" w14:paraId="253BACAE" w14:textId="77777777" w:rsidTr="00B52FC7">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813" w:type="dxa"/>
            <w:shd w:val="clear" w:color="auto" w:fill="44546A" w:themeFill="text2"/>
          </w:tcPr>
          <w:p w14:paraId="49FF4ED0" w14:textId="77777777" w:rsidR="00B82BCB" w:rsidRPr="004F2E9E" w:rsidRDefault="00B82BCB" w:rsidP="00664F2C">
            <w:pPr>
              <w:jc w:val="center"/>
              <w:rPr>
                <w:rFonts w:ascii="Calibri" w:hAnsi="Calibri" w:cs="Calibri"/>
                <w:sz w:val="16"/>
                <w:szCs w:val="16"/>
              </w:rPr>
            </w:pPr>
            <w:r w:rsidRPr="004F2E9E">
              <w:rPr>
                <w:rFonts w:ascii="Calibri" w:hAnsi="Calibri" w:cs="Calibri"/>
                <w:sz w:val="16"/>
                <w:szCs w:val="16"/>
              </w:rPr>
              <w:t>Cantón</w:t>
            </w:r>
          </w:p>
        </w:tc>
        <w:tc>
          <w:tcPr>
            <w:tcW w:w="1341" w:type="dxa"/>
            <w:shd w:val="clear" w:color="auto" w:fill="44546A" w:themeFill="text2"/>
          </w:tcPr>
          <w:p w14:paraId="627F4AEA"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Parroquia</w:t>
            </w:r>
          </w:p>
        </w:tc>
        <w:tc>
          <w:tcPr>
            <w:tcW w:w="1385" w:type="dxa"/>
            <w:shd w:val="clear" w:color="auto" w:fill="44546A" w:themeFill="text2"/>
          </w:tcPr>
          <w:p w14:paraId="4869EC8B"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Recinto</w:t>
            </w:r>
          </w:p>
        </w:tc>
        <w:tc>
          <w:tcPr>
            <w:tcW w:w="817" w:type="dxa"/>
            <w:shd w:val="clear" w:color="auto" w:fill="44546A" w:themeFill="text2"/>
          </w:tcPr>
          <w:p w14:paraId="22A45BCD"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Elector</w:t>
            </w:r>
          </w:p>
        </w:tc>
        <w:tc>
          <w:tcPr>
            <w:tcW w:w="972" w:type="dxa"/>
            <w:shd w:val="clear" w:color="auto" w:fill="44546A" w:themeFill="text2"/>
          </w:tcPr>
          <w:p w14:paraId="16629002"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Hombres</w:t>
            </w:r>
          </w:p>
        </w:tc>
        <w:tc>
          <w:tcPr>
            <w:tcW w:w="902" w:type="dxa"/>
            <w:shd w:val="clear" w:color="auto" w:fill="44546A" w:themeFill="text2"/>
          </w:tcPr>
          <w:p w14:paraId="5E3B499B"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Mujeres</w:t>
            </w:r>
          </w:p>
        </w:tc>
        <w:tc>
          <w:tcPr>
            <w:tcW w:w="1202" w:type="dxa"/>
            <w:shd w:val="clear" w:color="auto" w:fill="44546A" w:themeFill="text2"/>
          </w:tcPr>
          <w:p w14:paraId="2383B7F2"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Sufragantes</w:t>
            </w:r>
          </w:p>
        </w:tc>
        <w:tc>
          <w:tcPr>
            <w:tcW w:w="972" w:type="dxa"/>
            <w:shd w:val="clear" w:color="auto" w:fill="44546A" w:themeFill="text2"/>
          </w:tcPr>
          <w:p w14:paraId="0F348354"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Hombres</w:t>
            </w:r>
          </w:p>
        </w:tc>
        <w:tc>
          <w:tcPr>
            <w:tcW w:w="810" w:type="dxa"/>
            <w:shd w:val="clear" w:color="auto" w:fill="44546A" w:themeFill="text2"/>
          </w:tcPr>
          <w:p w14:paraId="6C9EDAC5" w14:textId="77777777" w:rsidR="00B82BCB" w:rsidRPr="004F2E9E" w:rsidRDefault="00B82BCB" w:rsidP="00664F2C">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6"/>
                <w:szCs w:val="16"/>
              </w:rPr>
            </w:pPr>
            <w:r w:rsidRPr="004F2E9E">
              <w:rPr>
                <w:rFonts w:ascii="Calibri" w:hAnsi="Calibri" w:cs="Calibri"/>
                <w:sz w:val="16"/>
                <w:szCs w:val="16"/>
              </w:rPr>
              <w:t>Mujeres</w:t>
            </w:r>
          </w:p>
        </w:tc>
      </w:tr>
      <w:tr w:rsidR="00B82BCB" w:rsidRPr="00535770" w14:paraId="50E84AC1" w14:textId="77777777" w:rsidTr="0090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D5C6573" w14:textId="77777777" w:rsidR="00B82BCB" w:rsidRPr="00535770" w:rsidRDefault="00B82BCB" w:rsidP="00664F2C">
            <w:pPr>
              <w:jc w:val="center"/>
              <w:rPr>
                <w:rFonts w:ascii="Calibri" w:hAnsi="Calibri" w:cs="Calibri"/>
                <w:sz w:val="20"/>
                <w:szCs w:val="20"/>
              </w:rPr>
            </w:pPr>
            <w:r w:rsidRPr="00535770">
              <w:rPr>
                <w:rFonts w:ascii="Calibri" w:hAnsi="Calibri" w:cs="Calibri"/>
                <w:color w:val="000000"/>
                <w:sz w:val="20"/>
                <w:szCs w:val="20"/>
              </w:rPr>
              <w:t>QUITO</w:t>
            </w:r>
          </w:p>
        </w:tc>
        <w:tc>
          <w:tcPr>
            <w:tcW w:w="1341" w:type="dxa"/>
          </w:tcPr>
          <w:p w14:paraId="5CACEF9A"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COTOCOLLAO</w:t>
            </w:r>
          </w:p>
        </w:tc>
        <w:tc>
          <w:tcPr>
            <w:tcW w:w="1385" w:type="dxa"/>
          </w:tcPr>
          <w:p w14:paraId="7170C67A"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CRS MASCULINO PICHINCHA Nº 2</w:t>
            </w:r>
          </w:p>
        </w:tc>
        <w:tc>
          <w:tcPr>
            <w:tcW w:w="817" w:type="dxa"/>
          </w:tcPr>
          <w:p w14:paraId="0E7B26DE"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18</w:t>
            </w:r>
          </w:p>
        </w:tc>
        <w:tc>
          <w:tcPr>
            <w:tcW w:w="972" w:type="dxa"/>
          </w:tcPr>
          <w:p w14:paraId="258EBF88"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18</w:t>
            </w:r>
          </w:p>
        </w:tc>
        <w:tc>
          <w:tcPr>
            <w:tcW w:w="902" w:type="dxa"/>
          </w:tcPr>
          <w:p w14:paraId="705696AD"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0</w:t>
            </w:r>
          </w:p>
        </w:tc>
        <w:tc>
          <w:tcPr>
            <w:tcW w:w="1202" w:type="dxa"/>
          </w:tcPr>
          <w:p w14:paraId="44DF559F"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15</w:t>
            </w:r>
          </w:p>
        </w:tc>
        <w:tc>
          <w:tcPr>
            <w:tcW w:w="972" w:type="dxa"/>
          </w:tcPr>
          <w:p w14:paraId="46E48875"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15</w:t>
            </w:r>
          </w:p>
        </w:tc>
        <w:tc>
          <w:tcPr>
            <w:tcW w:w="810" w:type="dxa"/>
          </w:tcPr>
          <w:p w14:paraId="4853C639"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B82BCB" w:rsidRPr="00535770" w14:paraId="079B8E8C" w14:textId="77777777" w:rsidTr="00904395">
        <w:tc>
          <w:tcPr>
            <w:cnfStyle w:val="001000000000" w:firstRow="0" w:lastRow="0" w:firstColumn="1" w:lastColumn="0" w:oddVBand="0" w:evenVBand="0" w:oddHBand="0" w:evenHBand="0" w:firstRowFirstColumn="0" w:firstRowLastColumn="0" w:lastRowFirstColumn="0" w:lastRowLastColumn="0"/>
            <w:tcW w:w="813" w:type="dxa"/>
          </w:tcPr>
          <w:p w14:paraId="7A88A3FA" w14:textId="77777777" w:rsidR="00B82BCB" w:rsidRPr="00535770" w:rsidRDefault="00B82BCB" w:rsidP="00664F2C">
            <w:pPr>
              <w:jc w:val="center"/>
              <w:rPr>
                <w:rFonts w:ascii="Calibri" w:hAnsi="Calibri" w:cs="Calibri"/>
                <w:sz w:val="20"/>
                <w:szCs w:val="20"/>
              </w:rPr>
            </w:pPr>
            <w:r w:rsidRPr="00535770">
              <w:rPr>
                <w:rFonts w:ascii="Calibri" w:hAnsi="Calibri" w:cs="Calibri"/>
                <w:color w:val="000000"/>
                <w:sz w:val="20"/>
                <w:szCs w:val="20"/>
              </w:rPr>
              <w:t>QUITO</w:t>
            </w:r>
          </w:p>
        </w:tc>
        <w:tc>
          <w:tcPr>
            <w:tcW w:w="1341" w:type="dxa"/>
          </w:tcPr>
          <w:p w14:paraId="6707B42A"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CHILLOGALLO</w:t>
            </w:r>
          </w:p>
        </w:tc>
        <w:tc>
          <w:tcPr>
            <w:tcW w:w="1385" w:type="dxa"/>
          </w:tcPr>
          <w:p w14:paraId="2D97A353"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CPL PICHINCHA Nº 3</w:t>
            </w:r>
          </w:p>
        </w:tc>
        <w:tc>
          <w:tcPr>
            <w:tcW w:w="817" w:type="dxa"/>
          </w:tcPr>
          <w:p w14:paraId="2D61687E"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2</w:t>
            </w:r>
          </w:p>
        </w:tc>
        <w:tc>
          <w:tcPr>
            <w:tcW w:w="972" w:type="dxa"/>
          </w:tcPr>
          <w:p w14:paraId="0CF26C3D"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0</w:t>
            </w:r>
          </w:p>
        </w:tc>
        <w:tc>
          <w:tcPr>
            <w:tcW w:w="902" w:type="dxa"/>
          </w:tcPr>
          <w:p w14:paraId="4B2F180E"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2</w:t>
            </w:r>
          </w:p>
        </w:tc>
        <w:tc>
          <w:tcPr>
            <w:tcW w:w="1202" w:type="dxa"/>
          </w:tcPr>
          <w:p w14:paraId="68BABE41"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1</w:t>
            </w:r>
          </w:p>
        </w:tc>
        <w:tc>
          <w:tcPr>
            <w:tcW w:w="972" w:type="dxa"/>
          </w:tcPr>
          <w:p w14:paraId="5F21B667"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810" w:type="dxa"/>
          </w:tcPr>
          <w:p w14:paraId="2B5F71C0"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1</w:t>
            </w:r>
          </w:p>
        </w:tc>
      </w:tr>
      <w:tr w:rsidR="00B82BCB" w:rsidRPr="00535770" w14:paraId="438FBE0C" w14:textId="77777777" w:rsidTr="00904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75B84262" w14:textId="77777777" w:rsidR="00B82BCB" w:rsidRPr="00535770" w:rsidRDefault="00B82BCB" w:rsidP="00664F2C">
            <w:pPr>
              <w:jc w:val="center"/>
              <w:rPr>
                <w:rFonts w:ascii="Calibri" w:hAnsi="Calibri" w:cs="Calibri"/>
                <w:color w:val="000000"/>
                <w:sz w:val="20"/>
                <w:szCs w:val="20"/>
              </w:rPr>
            </w:pPr>
            <w:r w:rsidRPr="00535770">
              <w:rPr>
                <w:rFonts w:ascii="Calibri" w:hAnsi="Calibri" w:cs="Calibri"/>
                <w:color w:val="000000"/>
                <w:sz w:val="20"/>
                <w:szCs w:val="20"/>
              </w:rPr>
              <w:t>QUITO</w:t>
            </w:r>
          </w:p>
        </w:tc>
        <w:tc>
          <w:tcPr>
            <w:tcW w:w="1341" w:type="dxa"/>
          </w:tcPr>
          <w:p w14:paraId="38D7AC47"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35770">
              <w:rPr>
                <w:rFonts w:ascii="Calibri" w:hAnsi="Calibri" w:cs="Calibri"/>
                <w:color w:val="000000"/>
                <w:sz w:val="20"/>
                <w:szCs w:val="20"/>
              </w:rPr>
              <w:t>KENNEDY</w:t>
            </w:r>
          </w:p>
        </w:tc>
        <w:tc>
          <w:tcPr>
            <w:tcW w:w="1385" w:type="dxa"/>
          </w:tcPr>
          <w:p w14:paraId="44F8F13D"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35770">
              <w:rPr>
                <w:rFonts w:ascii="Calibri" w:hAnsi="Calibri" w:cs="Calibri"/>
                <w:color w:val="000000"/>
                <w:sz w:val="20"/>
                <w:szCs w:val="20"/>
              </w:rPr>
              <w:t>CPPL MASCULINO PICHINCHA Nº 1</w:t>
            </w:r>
          </w:p>
        </w:tc>
        <w:tc>
          <w:tcPr>
            <w:tcW w:w="817" w:type="dxa"/>
          </w:tcPr>
          <w:p w14:paraId="1D4B9C03"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35770">
              <w:rPr>
                <w:rFonts w:ascii="Calibri" w:hAnsi="Calibri" w:cs="Calibri"/>
                <w:color w:val="000000"/>
                <w:sz w:val="20"/>
                <w:szCs w:val="20"/>
              </w:rPr>
              <w:t>219</w:t>
            </w:r>
          </w:p>
        </w:tc>
        <w:tc>
          <w:tcPr>
            <w:tcW w:w="972" w:type="dxa"/>
          </w:tcPr>
          <w:p w14:paraId="78ACD350"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35770">
              <w:rPr>
                <w:rFonts w:ascii="Calibri" w:hAnsi="Calibri" w:cs="Calibri"/>
                <w:color w:val="000000"/>
                <w:sz w:val="20"/>
                <w:szCs w:val="20"/>
              </w:rPr>
              <w:t>219</w:t>
            </w:r>
          </w:p>
        </w:tc>
        <w:tc>
          <w:tcPr>
            <w:tcW w:w="902" w:type="dxa"/>
          </w:tcPr>
          <w:p w14:paraId="1933950F"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535770">
              <w:rPr>
                <w:rFonts w:ascii="Calibri" w:hAnsi="Calibri" w:cs="Calibri"/>
                <w:color w:val="000000"/>
                <w:sz w:val="20"/>
                <w:szCs w:val="20"/>
              </w:rPr>
              <w:t>0</w:t>
            </w:r>
          </w:p>
        </w:tc>
        <w:tc>
          <w:tcPr>
            <w:tcW w:w="1202" w:type="dxa"/>
          </w:tcPr>
          <w:p w14:paraId="6AEA10A0"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24</w:t>
            </w:r>
          </w:p>
        </w:tc>
        <w:tc>
          <w:tcPr>
            <w:tcW w:w="972" w:type="dxa"/>
          </w:tcPr>
          <w:p w14:paraId="308CC276"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24</w:t>
            </w:r>
          </w:p>
        </w:tc>
        <w:tc>
          <w:tcPr>
            <w:tcW w:w="810" w:type="dxa"/>
          </w:tcPr>
          <w:p w14:paraId="230CF7EB"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B82BCB" w:rsidRPr="00535770" w14:paraId="013D7033" w14:textId="77777777" w:rsidTr="00904395">
        <w:tc>
          <w:tcPr>
            <w:cnfStyle w:val="001000000000" w:firstRow="0" w:lastRow="0" w:firstColumn="1" w:lastColumn="0" w:oddVBand="0" w:evenVBand="0" w:oddHBand="0" w:evenHBand="0" w:firstRowFirstColumn="0" w:firstRowLastColumn="0" w:lastRowFirstColumn="0" w:lastRowLastColumn="0"/>
            <w:tcW w:w="813" w:type="dxa"/>
          </w:tcPr>
          <w:p w14:paraId="7C7ABDBA" w14:textId="77777777" w:rsidR="00B82BCB" w:rsidRPr="00535770" w:rsidRDefault="00B82BCB" w:rsidP="00664F2C">
            <w:pPr>
              <w:jc w:val="center"/>
              <w:rPr>
                <w:rFonts w:ascii="Calibri" w:hAnsi="Calibri" w:cs="Calibri"/>
                <w:sz w:val="20"/>
                <w:szCs w:val="20"/>
              </w:rPr>
            </w:pPr>
            <w:r w:rsidRPr="00535770">
              <w:rPr>
                <w:rFonts w:ascii="Calibri" w:hAnsi="Calibri" w:cs="Calibri"/>
                <w:color w:val="000000"/>
                <w:sz w:val="20"/>
                <w:szCs w:val="20"/>
              </w:rPr>
              <w:t>QUITO</w:t>
            </w:r>
          </w:p>
        </w:tc>
        <w:tc>
          <w:tcPr>
            <w:tcW w:w="1341" w:type="dxa"/>
          </w:tcPr>
          <w:p w14:paraId="0BCD93F1"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KENNEDY</w:t>
            </w:r>
          </w:p>
        </w:tc>
        <w:tc>
          <w:tcPr>
            <w:tcW w:w="1385" w:type="dxa"/>
          </w:tcPr>
          <w:p w14:paraId="68B13254"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CPPL MASCULINO PICHINCHA Nº 1</w:t>
            </w:r>
          </w:p>
        </w:tc>
        <w:tc>
          <w:tcPr>
            <w:tcW w:w="817" w:type="dxa"/>
          </w:tcPr>
          <w:p w14:paraId="70E4C00A"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1</w:t>
            </w:r>
          </w:p>
        </w:tc>
        <w:tc>
          <w:tcPr>
            <w:tcW w:w="972" w:type="dxa"/>
          </w:tcPr>
          <w:p w14:paraId="12A845AF"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0</w:t>
            </w:r>
          </w:p>
        </w:tc>
        <w:tc>
          <w:tcPr>
            <w:tcW w:w="902" w:type="dxa"/>
          </w:tcPr>
          <w:p w14:paraId="5C85FC66"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color w:val="000000"/>
                <w:sz w:val="20"/>
                <w:szCs w:val="20"/>
              </w:rPr>
              <w:t>1</w:t>
            </w:r>
          </w:p>
        </w:tc>
        <w:tc>
          <w:tcPr>
            <w:tcW w:w="1202" w:type="dxa"/>
          </w:tcPr>
          <w:p w14:paraId="1B30CD3E"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1</w:t>
            </w:r>
          </w:p>
        </w:tc>
        <w:tc>
          <w:tcPr>
            <w:tcW w:w="972" w:type="dxa"/>
          </w:tcPr>
          <w:p w14:paraId="3A3E847D"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810" w:type="dxa"/>
          </w:tcPr>
          <w:p w14:paraId="0B6D7566" w14:textId="77777777" w:rsidR="00B82BCB" w:rsidRPr="00535770" w:rsidRDefault="00B82BCB" w:rsidP="00664F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1</w:t>
            </w:r>
          </w:p>
        </w:tc>
      </w:tr>
      <w:tr w:rsidR="00B82BCB" w:rsidRPr="00535770" w14:paraId="1798CB4A" w14:textId="77777777" w:rsidTr="00904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39" w:type="dxa"/>
            <w:gridSpan w:val="3"/>
          </w:tcPr>
          <w:p w14:paraId="2D05F319" w14:textId="77777777" w:rsidR="00B82BCB" w:rsidRPr="00535770" w:rsidRDefault="00B82BCB" w:rsidP="00664F2C">
            <w:pPr>
              <w:jc w:val="center"/>
              <w:rPr>
                <w:rFonts w:ascii="Calibri" w:hAnsi="Calibri" w:cs="Calibri"/>
                <w:sz w:val="20"/>
                <w:szCs w:val="20"/>
              </w:rPr>
            </w:pPr>
            <w:r w:rsidRPr="00535770">
              <w:rPr>
                <w:rFonts w:ascii="Calibri" w:hAnsi="Calibri" w:cs="Calibri"/>
                <w:sz w:val="20"/>
                <w:szCs w:val="20"/>
              </w:rPr>
              <w:t>TOTAL</w:t>
            </w:r>
          </w:p>
        </w:tc>
        <w:tc>
          <w:tcPr>
            <w:tcW w:w="817" w:type="dxa"/>
          </w:tcPr>
          <w:p w14:paraId="584BE41E"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240</w:t>
            </w:r>
          </w:p>
        </w:tc>
        <w:tc>
          <w:tcPr>
            <w:tcW w:w="972" w:type="dxa"/>
          </w:tcPr>
          <w:p w14:paraId="727B36AA"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237</w:t>
            </w:r>
          </w:p>
        </w:tc>
        <w:tc>
          <w:tcPr>
            <w:tcW w:w="902" w:type="dxa"/>
          </w:tcPr>
          <w:p w14:paraId="7BECFF28"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3</w:t>
            </w:r>
          </w:p>
        </w:tc>
        <w:tc>
          <w:tcPr>
            <w:tcW w:w="1202" w:type="dxa"/>
          </w:tcPr>
          <w:p w14:paraId="4E0594D8"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41</w:t>
            </w:r>
          </w:p>
        </w:tc>
        <w:tc>
          <w:tcPr>
            <w:tcW w:w="972" w:type="dxa"/>
          </w:tcPr>
          <w:p w14:paraId="472C114A"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39</w:t>
            </w:r>
          </w:p>
        </w:tc>
        <w:tc>
          <w:tcPr>
            <w:tcW w:w="810" w:type="dxa"/>
          </w:tcPr>
          <w:p w14:paraId="00A0102A" w14:textId="77777777" w:rsidR="00B82BCB" w:rsidRPr="00535770" w:rsidRDefault="00B82BCB" w:rsidP="00664F2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535770">
              <w:rPr>
                <w:rFonts w:ascii="Calibri" w:hAnsi="Calibri" w:cs="Calibri"/>
                <w:sz w:val="20"/>
                <w:szCs w:val="20"/>
              </w:rPr>
              <w:t>2</w:t>
            </w:r>
          </w:p>
        </w:tc>
      </w:tr>
    </w:tbl>
    <w:p w14:paraId="10C86474" w14:textId="77777777" w:rsidR="00B82BCB" w:rsidRPr="00535770" w:rsidRDefault="00B82BCB" w:rsidP="00B82BCB">
      <w:pPr>
        <w:rPr>
          <w:sz w:val="20"/>
          <w:szCs w:val="20"/>
        </w:rPr>
      </w:pPr>
      <w:r w:rsidRPr="00535770">
        <w:rPr>
          <w:b/>
          <w:sz w:val="20"/>
          <w:szCs w:val="20"/>
        </w:rPr>
        <w:t>Fuente:</w:t>
      </w:r>
      <w:r w:rsidRPr="00535770">
        <w:rPr>
          <w:sz w:val="20"/>
          <w:szCs w:val="20"/>
        </w:rPr>
        <w:t xml:space="preserve"> Padrones Electores Voto PPLS.</w:t>
      </w:r>
    </w:p>
    <w:p w14:paraId="0B48BB3E" w14:textId="77777777" w:rsidR="00B82BCB" w:rsidRPr="00535770" w:rsidRDefault="00B82BCB" w:rsidP="00B82BCB">
      <w:pPr>
        <w:spacing w:after="0" w:line="276" w:lineRule="auto"/>
        <w:jc w:val="both"/>
      </w:pPr>
      <w:bookmarkStart w:id="27" w:name="_Toc152754623"/>
      <w:bookmarkStart w:id="28" w:name="_Toc6500"/>
      <w:bookmarkStart w:id="29" w:name="_Toc31011"/>
    </w:p>
    <w:p w14:paraId="72C26B30" w14:textId="2B3E2CC8" w:rsidR="00B82BCB" w:rsidRDefault="00B82BCB" w:rsidP="00B82BCB">
      <w:pPr>
        <w:spacing w:after="0" w:line="276" w:lineRule="auto"/>
        <w:jc w:val="both"/>
      </w:pPr>
      <w:r w:rsidRPr="00535770">
        <w:t>El domingo 5 de febrero de 2023, a las 17h00, los equipos escrutadores ubicados en el Centro de Procesamiento Electoral de Pichincha, realizó el escrutinio del voto de Personas Privadas de la Libertad sin sentencia condenatoria ejecutoriada, los sufragantes fueron los siguientes:</w:t>
      </w:r>
    </w:p>
    <w:p w14:paraId="683E331E" w14:textId="77777777" w:rsidR="00CA6825" w:rsidRDefault="00CA6825" w:rsidP="00B82BCB">
      <w:pPr>
        <w:spacing w:after="0" w:line="276" w:lineRule="auto"/>
        <w:jc w:val="both"/>
        <w:rPr>
          <w:rFonts w:cstheme="minorHAnsi"/>
          <w:b/>
          <w:bCs/>
          <w:lang w:val="es-ES" w:eastAsia="es-ES"/>
        </w:rPr>
      </w:pPr>
      <w:bookmarkStart w:id="30" w:name="_Toc152754577"/>
      <w:bookmarkEnd w:id="27"/>
      <w:bookmarkEnd w:id="28"/>
      <w:bookmarkEnd w:id="29"/>
    </w:p>
    <w:p w14:paraId="612563BC" w14:textId="77777777" w:rsidR="00CA6825" w:rsidRDefault="00CA6825" w:rsidP="00B82BCB">
      <w:pPr>
        <w:spacing w:after="0" w:line="276" w:lineRule="auto"/>
        <w:jc w:val="both"/>
        <w:rPr>
          <w:rFonts w:cstheme="minorHAnsi"/>
          <w:b/>
          <w:bCs/>
          <w:lang w:val="es-ES" w:eastAsia="es-ES"/>
        </w:rPr>
      </w:pPr>
    </w:p>
    <w:p w14:paraId="05A50DC5" w14:textId="5BC6C7D5" w:rsidR="00B82BCB" w:rsidRDefault="00B82BCB" w:rsidP="00B82BCB">
      <w:pPr>
        <w:spacing w:after="0" w:line="276" w:lineRule="auto"/>
        <w:jc w:val="both"/>
        <w:rPr>
          <w:rFonts w:cstheme="minorHAnsi"/>
          <w:b/>
          <w:bCs/>
          <w:lang w:val="es-ES" w:eastAsia="es-ES"/>
        </w:rPr>
      </w:pPr>
      <w:r>
        <w:rPr>
          <w:rFonts w:cstheme="minorHAnsi"/>
          <w:b/>
          <w:bCs/>
          <w:lang w:val="es-ES" w:eastAsia="es-ES"/>
        </w:rPr>
        <w:lastRenderedPageBreak/>
        <w:t>V</w:t>
      </w:r>
      <w:r w:rsidRPr="002841BE">
        <w:rPr>
          <w:rFonts w:cstheme="minorHAnsi"/>
          <w:b/>
          <w:bCs/>
          <w:lang w:val="es-ES" w:eastAsia="es-ES"/>
        </w:rPr>
        <w:t>oto en casa</w:t>
      </w:r>
      <w:bookmarkEnd w:id="30"/>
    </w:p>
    <w:p w14:paraId="5DE94158" w14:textId="77777777" w:rsidR="00CA6825" w:rsidRDefault="00CA6825" w:rsidP="00B82BCB">
      <w:pPr>
        <w:spacing w:after="0" w:line="276" w:lineRule="auto"/>
        <w:jc w:val="both"/>
        <w:rPr>
          <w:rFonts w:cstheme="minorHAnsi"/>
          <w:b/>
          <w:bCs/>
          <w:lang w:val="es-ES" w:eastAsia="es-ES"/>
        </w:rPr>
      </w:pPr>
    </w:p>
    <w:p w14:paraId="70915A00" w14:textId="13369D3A" w:rsidR="00CA6825" w:rsidRDefault="00CA6825" w:rsidP="00B82BCB">
      <w:pPr>
        <w:spacing w:after="0" w:line="276" w:lineRule="auto"/>
        <w:jc w:val="both"/>
        <w:rPr>
          <w:rFonts w:cstheme="minorHAnsi"/>
          <w:b/>
          <w:bCs/>
          <w:lang w:val="es-ES" w:eastAsia="es-ES"/>
        </w:rPr>
      </w:pPr>
      <w:r>
        <w:rPr>
          <w:noProof/>
          <w:lang w:eastAsia="es-EC"/>
        </w:rPr>
        <w:drawing>
          <wp:anchor distT="0" distB="0" distL="0" distR="0" simplePos="0" relativeHeight="251762688" behindDoc="0" locked="0" layoutInCell="1" allowOverlap="1" wp14:anchorId="313A793C" wp14:editId="0F85F9D3">
            <wp:simplePos x="0" y="0"/>
            <wp:positionH relativeFrom="margin">
              <wp:align>left</wp:align>
            </wp:positionH>
            <wp:positionV relativeFrom="paragraph">
              <wp:posOffset>198755</wp:posOffset>
            </wp:positionV>
            <wp:extent cx="5429250" cy="3591560"/>
            <wp:effectExtent l="0" t="0" r="0" b="8890"/>
            <wp:wrapTopAndBottom/>
            <wp:docPr id="45" name="image31.jpeg" descr="Imagen que contiene interior, persona, tabl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jpeg" descr="Imagen que contiene interior, persona, tabla, hombre&#10;&#10;Descripción generada automáticamente"/>
                    <pic:cNvPicPr/>
                  </pic:nvPicPr>
                  <pic:blipFill>
                    <a:blip r:embed="rId28" cstate="print"/>
                    <a:stretch>
                      <a:fillRect/>
                    </a:stretch>
                  </pic:blipFill>
                  <pic:spPr>
                    <a:xfrm>
                      <a:off x="0" y="0"/>
                      <a:ext cx="5429250" cy="3591560"/>
                    </a:xfrm>
                    <a:prstGeom prst="rect">
                      <a:avLst/>
                    </a:prstGeom>
                  </pic:spPr>
                </pic:pic>
              </a:graphicData>
            </a:graphic>
            <wp14:sizeRelH relativeFrom="margin">
              <wp14:pctWidth>0</wp14:pctWidth>
            </wp14:sizeRelH>
          </wp:anchor>
        </w:drawing>
      </w:r>
    </w:p>
    <w:p w14:paraId="15A48628" w14:textId="77777777" w:rsidR="00CA6825" w:rsidRDefault="00CA6825" w:rsidP="00B82BCB">
      <w:pPr>
        <w:spacing w:after="0" w:line="276" w:lineRule="auto"/>
        <w:jc w:val="both"/>
        <w:rPr>
          <w:rFonts w:cstheme="minorHAnsi"/>
          <w:b/>
          <w:bCs/>
          <w:lang w:val="es-ES" w:eastAsia="es-ES"/>
        </w:rPr>
      </w:pPr>
    </w:p>
    <w:p w14:paraId="30FED2CB" w14:textId="261DCCDB" w:rsidR="00C071AE" w:rsidRPr="00535770" w:rsidRDefault="00C071AE" w:rsidP="00C071AE">
      <w:pPr>
        <w:spacing w:after="0" w:line="276" w:lineRule="auto"/>
        <w:jc w:val="both"/>
        <w:rPr>
          <w:rFonts w:eastAsia="SimSun" w:cstheme="minorHAnsi"/>
          <w:i/>
          <w:iCs/>
          <w:color w:val="000000"/>
          <w:sz w:val="24"/>
          <w:szCs w:val="24"/>
          <w:lang w:eastAsia="zh-CN"/>
        </w:rPr>
      </w:pPr>
      <w:r w:rsidRPr="00535770">
        <w:rPr>
          <w:rFonts w:cstheme="minorHAnsi"/>
          <w:lang w:val="es-ES" w:eastAsia="es-ES"/>
        </w:rPr>
        <w:t>El programa Voto en Casa se desarrolló el viernes 03 de febrero de 2023. Para acceder a este beneficio, los beneficiarios cumplieron los siguientes requisitos: tener una discapacidad física igual o superior al 75% y haber cumplido 50 años; así mismo, manifestar su interés de participar. Las juntas móviles se conformaron con funcionarios electorales designados por las Juntas Provinciales Electorales.</w:t>
      </w:r>
    </w:p>
    <w:p w14:paraId="3AE974D6" w14:textId="77777777" w:rsidR="00C071AE" w:rsidRPr="00535770" w:rsidRDefault="00C071AE" w:rsidP="00C071AE">
      <w:pPr>
        <w:pStyle w:val="Descripcin"/>
        <w:spacing w:after="0" w:line="276" w:lineRule="auto"/>
        <w:rPr>
          <w:rFonts w:cstheme="minorHAnsi"/>
          <w:b/>
          <w:bCs/>
          <w:i w:val="0"/>
          <w:iCs w:val="0"/>
          <w:color w:val="auto"/>
          <w:sz w:val="22"/>
          <w:szCs w:val="22"/>
          <w:lang w:val="es-ES" w:eastAsia="es-ES"/>
        </w:rPr>
      </w:pPr>
    </w:p>
    <w:p w14:paraId="29340D56" w14:textId="77777777" w:rsidR="00C071AE" w:rsidRDefault="00C071AE" w:rsidP="00C071AE">
      <w:pPr>
        <w:spacing w:after="0" w:line="276" w:lineRule="auto"/>
        <w:jc w:val="both"/>
        <w:rPr>
          <w:rFonts w:cstheme="minorHAnsi"/>
        </w:rPr>
      </w:pPr>
      <w:r w:rsidRPr="00535770">
        <w:rPr>
          <w:rFonts w:cstheme="minorHAnsi"/>
        </w:rPr>
        <w:t>El 03 de febrero de 2023 a partir de las 06h00 se realizó la inauguración del proceso de votación en el Auditorio Matilde Hidalgo de Planta Central, para conocimiento del procedimiento el Mgs. William Cadena, Responsable de la Unidad Técnica Provincial de Procesos Electorales, explicó el proceso de instalación de las juntas receptoras del voto, así como las rutas establecidas conforme el siguiente detalle:</w:t>
      </w:r>
    </w:p>
    <w:p w14:paraId="6EE6247C" w14:textId="77777777" w:rsidR="00B82BCB" w:rsidRDefault="00B82BCB" w:rsidP="00B82BCB">
      <w:pPr>
        <w:spacing w:after="0" w:line="276" w:lineRule="auto"/>
        <w:jc w:val="both"/>
        <w:rPr>
          <w:rFonts w:cstheme="minorHAnsi"/>
          <w:b/>
          <w:bCs/>
          <w:sz w:val="24"/>
          <w:szCs w:val="24"/>
          <w:highlight w:val="green"/>
        </w:rPr>
      </w:pPr>
    </w:p>
    <w:tbl>
      <w:tblPr>
        <w:tblStyle w:val="Tabladecuadrcula4-nfasis1"/>
        <w:tblW w:w="11052" w:type="dxa"/>
        <w:jc w:val="center"/>
        <w:tblLook w:val="04A0" w:firstRow="1" w:lastRow="0" w:firstColumn="1" w:lastColumn="0" w:noHBand="0" w:noVBand="1"/>
      </w:tblPr>
      <w:tblGrid>
        <w:gridCol w:w="1154"/>
        <w:gridCol w:w="941"/>
        <w:gridCol w:w="1559"/>
        <w:gridCol w:w="709"/>
        <w:gridCol w:w="1126"/>
        <w:gridCol w:w="968"/>
        <w:gridCol w:w="1339"/>
        <w:gridCol w:w="1137"/>
        <w:gridCol w:w="990"/>
        <w:gridCol w:w="1129"/>
      </w:tblGrid>
      <w:tr w:rsidR="000E3FA5" w:rsidRPr="00B40E22" w14:paraId="5553D1F0" w14:textId="77777777" w:rsidTr="000E3FA5">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154" w:type="dxa"/>
            <w:shd w:val="clear" w:color="auto" w:fill="44546A" w:themeFill="text2"/>
            <w:noWrap/>
            <w:vAlign w:val="center"/>
          </w:tcPr>
          <w:p w14:paraId="722B87FE" w14:textId="77777777" w:rsidR="00C071AE" w:rsidRPr="00B40E22" w:rsidRDefault="00C071AE" w:rsidP="00664F2C">
            <w:pPr>
              <w:jc w:val="center"/>
              <w:rPr>
                <w:rFonts w:eastAsia="Times New Roman" w:cstheme="minorHAnsi"/>
                <w:sz w:val="20"/>
                <w:szCs w:val="20"/>
                <w:lang w:eastAsia="es-ES"/>
              </w:rPr>
            </w:pPr>
            <w:r w:rsidRPr="00B40E22">
              <w:rPr>
                <w:rFonts w:eastAsia="Times New Roman" w:cstheme="minorHAnsi"/>
                <w:sz w:val="20"/>
                <w:szCs w:val="20"/>
                <w:lang w:eastAsia="es-ES"/>
              </w:rPr>
              <w:t>PROVINCIA</w:t>
            </w:r>
          </w:p>
        </w:tc>
        <w:tc>
          <w:tcPr>
            <w:tcW w:w="941" w:type="dxa"/>
            <w:shd w:val="clear" w:color="auto" w:fill="44546A" w:themeFill="text2"/>
            <w:noWrap/>
            <w:vAlign w:val="center"/>
          </w:tcPr>
          <w:p w14:paraId="0B0D07C6"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CANTÓN</w:t>
            </w:r>
          </w:p>
        </w:tc>
        <w:tc>
          <w:tcPr>
            <w:tcW w:w="1559" w:type="dxa"/>
            <w:shd w:val="clear" w:color="auto" w:fill="44546A" w:themeFill="text2"/>
            <w:noWrap/>
            <w:vAlign w:val="center"/>
          </w:tcPr>
          <w:p w14:paraId="0DEFEB02"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PARROQUIA</w:t>
            </w:r>
          </w:p>
        </w:tc>
        <w:tc>
          <w:tcPr>
            <w:tcW w:w="709" w:type="dxa"/>
            <w:shd w:val="clear" w:color="auto" w:fill="44546A" w:themeFill="text2"/>
            <w:noWrap/>
            <w:vAlign w:val="center"/>
          </w:tcPr>
          <w:p w14:paraId="4817686B"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RUTA</w:t>
            </w:r>
          </w:p>
        </w:tc>
        <w:tc>
          <w:tcPr>
            <w:tcW w:w="1126" w:type="dxa"/>
            <w:shd w:val="clear" w:color="auto" w:fill="44546A" w:themeFill="text2"/>
            <w:vAlign w:val="center"/>
          </w:tcPr>
          <w:p w14:paraId="450DAFA8"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Hora de instalación Junta</w:t>
            </w:r>
          </w:p>
        </w:tc>
        <w:tc>
          <w:tcPr>
            <w:tcW w:w="968" w:type="dxa"/>
            <w:shd w:val="clear" w:color="auto" w:fill="44546A" w:themeFill="text2"/>
            <w:vAlign w:val="center"/>
          </w:tcPr>
          <w:p w14:paraId="39189141"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Se instaló con todos los MJRV</w:t>
            </w:r>
          </w:p>
        </w:tc>
        <w:tc>
          <w:tcPr>
            <w:tcW w:w="1339" w:type="dxa"/>
            <w:shd w:val="clear" w:color="auto" w:fill="44546A" w:themeFill="text2"/>
            <w:vAlign w:val="center"/>
          </w:tcPr>
          <w:p w14:paraId="7E89408D"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Vehículo Policía Nacional o Institucional</w:t>
            </w:r>
          </w:p>
        </w:tc>
        <w:tc>
          <w:tcPr>
            <w:tcW w:w="1137" w:type="dxa"/>
            <w:shd w:val="clear" w:color="auto" w:fill="44546A" w:themeFill="text2"/>
            <w:vAlign w:val="center"/>
          </w:tcPr>
          <w:p w14:paraId="727E6E89"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Ruta cuenta con miembro Policía Nacional</w:t>
            </w:r>
          </w:p>
        </w:tc>
        <w:tc>
          <w:tcPr>
            <w:tcW w:w="990" w:type="dxa"/>
            <w:shd w:val="clear" w:color="auto" w:fill="44546A" w:themeFill="text2"/>
            <w:vAlign w:val="center"/>
          </w:tcPr>
          <w:p w14:paraId="77636DC9"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Hora que terminó el recorrido de la ruta</w:t>
            </w:r>
          </w:p>
        </w:tc>
        <w:tc>
          <w:tcPr>
            <w:tcW w:w="1129" w:type="dxa"/>
            <w:shd w:val="clear" w:color="auto" w:fill="44546A" w:themeFill="text2"/>
            <w:vAlign w:val="center"/>
          </w:tcPr>
          <w:p w14:paraId="3C77A724" w14:textId="77777777" w:rsidR="00C071AE" w:rsidRPr="00B40E22" w:rsidRDefault="00C071AE"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B40E22">
              <w:rPr>
                <w:rFonts w:eastAsia="Times New Roman" w:cstheme="minorHAnsi"/>
                <w:sz w:val="20"/>
                <w:szCs w:val="20"/>
                <w:lang w:eastAsia="es-ES"/>
              </w:rPr>
              <w:t>Se cumplió la ruta planificada</w:t>
            </w:r>
          </w:p>
        </w:tc>
      </w:tr>
      <w:tr w:rsidR="00C071AE" w:rsidRPr="00B40E22" w14:paraId="06AC4E61" w14:textId="77777777" w:rsidTr="00664F2C">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1154" w:type="dxa"/>
          </w:tcPr>
          <w:p w14:paraId="0BA9D76E" w14:textId="77777777" w:rsidR="00C071AE" w:rsidRPr="00B40E22" w:rsidRDefault="00C071AE" w:rsidP="00664F2C">
            <w:pPr>
              <w:jc w:val="center"/>
              <w:rPr>
                <w:rFonts w:eastAsia="Times New Roman" w:cstheme="minorHAnsi"/>
                <w:color w:val="000000"/>
                <w:sz w:val="20"/>
                <w:szCs w:val="20"/>
                <w:lang w:eastAsia="es-ES"/>
              </w:rPr>
            </w:pPr>
            <w:r w:rsidRPr="00B40E22">
              <w:rPr>
                <w:rFonts w:eastAsia="Times New Roman" w:cstheme="minorHAnsi"/>
                <w:color w:val="000000"/>
                <w:sz w:val="20"/>
                <w:szCs w:val="20"/>
                <w:lang w:eastAsia="es-ES"/>
              </w:rPr>
              <w:t>PICHINCHA</w:t>
            </w:r>
          </w:p>
        </w:tc>
        <w:tc>
          <w:tcPr>
            <w:tcW w:w="941" w:type="dxa"/>
          </w:tcPr>
          <w:p w14:paraId="0DBA5860"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QUITO</w:t>
            </w:r>
          </w:p>
        </w:tc>
        <w:tc>
          <w:tcPr>
            <w:tcW w:w="1559" w:type="dxa"/>
          </w:tcPr>
          <w:p w14:paraId="40DD244E"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COTOCOLLAO</w:t>
            </w:r>
          </w:p>
        </w:tc>
        <w:tc>
          <w:tcPr>
            <w:tcW w:w="709" w:type="dxa"/>
          </w:tcPr>
          <w:p w14:paraId="7EC69E79"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 F</w:t>
            </w:r>
          </w:p>
        </w:tc>
        <w:tc>
          <w:tcPr>
            <w:tcW w:w="1126" w:type="dxa"/>
          </w:tcPr>
          <w:p w14:paraId="24BA7581"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07:05</w:t>
            </w:r>
          </w:p>
        </w:tc>
        <w:tc>
          <w:tcPr>
            <w:tcW w:w="968" w:type="dxa"/>
          </w:tcPr>
          <w:p w14:paraId="203A9EEC"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1339" w:type="dxa"/>
          </w:tcPr>
          <w:p w14:paraId="03EF7B09"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POLICIA NACIONAL</w:t>
            </w:r>
          </w:p>
        </w:tc>
        <w:tc>
          <w:tcPr>
            <w:tcW w:w="1137" w:type="dxa"/>
          </w:tcPr>
          <w:p w14:paraId="154FBDB2"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990" w:type="dxa"/>
          </w:tcPr>
          <w:p w14:paraId="2F2D1CB3"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p>
          <w:p w14:paraId="70B2B9FE"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11:57</w:t>
            </w:r>
          </w:p>
        </w:tc>
        <w:tc>
          <w:tcPr>
            <w:tcW w:w="1129" w:type="dxa"/>
          </w:tcPr>
          <w:p w14:paraId="1396439B"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r>
      <w:tr w:rsidR="00C071AE" w:rsidRPr="00B40E22" w14:paraId="53B9C816" w14:textId="77777777" w:rsidTr="00664F2C">
        <w:trPr>
          <w:trHeight w:val="315"/>
          <w:jc w:val="center"/>
        </w:trPr>
        <w:tc>
          <w:tcPr>
            <w:cnfStyle w:val="001000000000" w:firstRow="0" w:lastRow="0" w:firstColumn="1" w:lastColumn="0" w:oddVBand="0" w:evenVBand="0" w:oddHBand="0" w:evenHBand="0" w:firstRowFirstColumn="0" w:firstRowLastColumn="0" w:lastRowFirstColumn="0" w:lastRowLastColumn="0"/>
            <w:tcW w:w="1154" w:type="dxa"/>
          </w:tcPr>
          <w:p w14:paraId="1B479424" w14:textId="77777777" w:rsidR="00C071AE" w:rsidRPr="00B40E22" w:rsidRDefault="00C071AE" w:rsidP="00664F2C">
            <w:pPr>
              <w:jc w:val="center"/>
              <w:rPr>
                <w:rFonts w:eastAsia="Times New Roman" w:cstheme="minorHAnsi"/>
                <w:color w:val="000000"/>
                <w:sz w:val="20"/>
                <w:szCs w:val="20"/>
                <w:lang w:eastAsia="es-ES"/>
              </w:rPr>
            </w:pPr>
            <w:r w:rsidRPr="00B40E22">
              <w:rPr>
                <w:rFonts w:eastAsia="Times New Roman" w:cstheme="minorHAnsi"/>
                <w:color w:val="000000"/>
                <w:sz w:val="20"/>
                <w:szCs w:val="20"/>
                <w:lang w:eastAsia="es-ES"/>
              </w:rPr>
              <w:t>PICHINCHA</w:t>
            </w:r>
          </w:p>
        </w:tc>
        <w:tc>
          <w:tcPr>
            <w:tcW w:w="941" w:type="dxa"/>
          </w:tcPr>
          <w:p w14:paraId="240AE5B2"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QUITO</w:t>
            </w:r>
          </w:p>
        </w:tc>
        <w:tc>
          <w:tcPr>
            <w:tcW w:w="1559" w:type="dxa"/>
          </w:tcPr>
          <w:p w14:paraId="511AB57B"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COTOCOLLAO</w:t>
            </w:r>
          </w:p>
        </w:tc>
        <w:tc>
          <w:tcPr>
            <w:tcW w:w="709" w:type="dxa"/>
          </w:tcPr>
          <w:p w14:paraId="08B10508"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 M</w:t>
            </w:r>
          </w:p>
        </w:tc>
        <w:tc>
          <w:tcPr>
            <w:tcW w:w="1126" w:type="dxa"/>
          </w:tcPr>
          <w:p w14:paraId="0A1AB31D"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07:05</w:t>
            </w:r>
          </w:p>
        </w:tc>
        <w:tc>
          <w:tcPr>
            <w:tcW w:w="968" w:type="dxa"/>
          </w:tcPr>
          <w:p w14:paraId="3D5623A5"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1339" w:type="dxa"/>
          </w:tcPr>
          <w:p w14:paraId="2CA24F0E"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POLICIA NACIONAL</w:t>
            </w:r>
          </w:p>
        </w:tc>
        <w:tc>
          <w:tcPr>
            <w:tcW w:w="1137" w:type="dxa"/>
          </w:tcPr>
          <w:p w14:paraId="69BF84F4"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990" w:type="dxa"/>
          </w:tcPr>
          <w:p w14:paraId="735C7FAC"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11:56</w:t>
            </w:r>
          </w:p>
        </w:tc>
        <w:tc>
          <w:tcPr>
            <w:tcW w:w="1129" w:type="dxa"/>
          </w:tcPr>
          <w:p w14:paraId="3E9ACD11"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r>
      <w:tr w:rsidR="00C071AE" w:rsidRPr="00B40E22" w14:paraId="0BA59910" w14:textId="77777777" w:rsidTr="00664F2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54" w:type="dxa"/>
          </w:tcPr>
          <w:p w14:paraId="193DD5B4" w14:textId="77777777" w:rsidR="00C071AE" w:rsidRPr="00B40E22" w:rsidRDefault="00C071AE" w:rsidP="00664F2C">
            <w:pPr>
              <w:jc w:val="center"/>
              <w:rPr>
                <w:rFonts w:eastAsia="Times New Roman" w:cstheme="minorHAnsi"/>
                <w:color w:val="000000"/>
                <w:sz w:val="20"/>
                <w:szCs w:val="20"/>
                <w:lang w:eastAsia="es-ES"/>
              </w:rPr>
            </w:pPr>
            <w:r w:rsidRPr="00B40E22">
              <w:rPr>
                <w:rFonts w:eastAsia="Times New Roman" w:cstheme="minorHAnsi"/>
                <w:color w:val="000000"/>
                <w:sz w:val="20"/>
                <w:szCs w:val="20"/>
                <w:lang w:eastAsia="es-ES"/>
              </w:rPr>
              <w:lastRenderedPageBreak/>
              <w:t>PICHINCHA</w:t>
            </w:r>
          </w:p>
        </w:tc>
        <w:tc>
          <w:tcPr>
            <w:tcW w:w="941" w:type="dxa"/>
          </w:tcPr>
          <w:p w14:paraId="743C0878"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QUITO</w:t>
            </w:r>
          </w:p>
        </w:tc>
        <w:tc>
          <w:tcPr>
            <w:tcW w:w="1559" w:type="dxa"/>
          </w:tcPr>
          <w:p w14:paraId="3E1DD8A2"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CENTRO HISTORICO</w:t>
            </w:r>
          </w:p>
        </w:tc>
        <w:tc>
          <w:tcPr>
            <w:tcW w:w="709" w:type="dxa"/>
          </w:tcPr>
          <w:p w14:paraId="1A0C8E34"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 F</w:t>
            </w:r>
          </w:p>
        </w:tc>
        <w:tc>
          <w:tcPr>
            <w:tcW w:w="1126" w:type="dxa"/>
          </w:tcPr>
          <w:p w14:paraId="6EB82213"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07:05</w:t>
            </w:r>
          </w:p>
        </w:tc>
        <w:tc>
          <w:tcPr>
            <w:tcW w:w="968" w:type="dxa"/>
          </w:tcPr>
          <w:p w14:paraId="29003428"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1339" w:type="dxa"/>
          </w:tcPr>
          <w:p w14:paraId="07DDA2C0"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POLICIA NACIONAL</w:t>
            </w:r>
          </w:p>
        </w:tc>
        <w:tc>
          <w:tcPr>
            <w:tcW w:w="1137" w:type="dxa"/>
          </w:tcPr>
          <w:p w14:paraId="5CB94669"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990" w:type="dxa"/>
          </w:tcPr>
          <w:p w14:paraId="4ACF1FDB"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12:38</w:t>
            </w:r>
          </w:p>
        </w:tc>
        <w:tc>
          <w:tcPr>
            <w:tcW w:w="1129" w:type="dxa"/>
          </w:tcPr>
          <w:p w14:paraId="0705FC1D"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r>
      <w:tr w:rsidR="00C071AE" w:rsidRPr="00B40E22" w14:paraId="330EFD3A" w14:textId="77777777" w:rsidTr="00664F2C">
        <w:trPr>
          <w:trHeight w:val="315"/>
          <w:jc w:val="center"/>
        </w:trPr>
        <w:tc>
          <w:tcPr>
            <w:cnfStyle w:val="001000000000" w:firstRow="0" w:lastRow="0" w:firstColumn="1" w:lastColumn="0" w:oddVBand="0" w:evenVBand="0" w:oddHBand="0" w:evenHBand="0" w:firstRowFirstColumn="0" w:firstRowLastColumn="0" w:lastRowFirstColumn="0" w:lastRowLastColumn="0"/>
            <w:tcW w:w="1154" w:type="dxa"/>
          </w:tcPr>
          <w:p w14:paraId="6AEDBAF3" w14:textId="77777777" w:rsidR="00C071AE" w:rsidRPr="00B40E22" w:rsidRDefault="00C071AE" w:rsidP="00664F2C">
            <w:pPr>
              <w:jc w:val="center"/>
              <w:rPr>
                <w:rFonts w:eastAsia="Times New Roman" w:cstheme="minorHAnsi"/>
                <w:color w:val="000000"/>
                <w:sz w:val="20"/>
                <w:szCs w:val="20"/>
                <w:lang w:eastAsia="es-ES"/>
              </w:rPr>
            </w:pPr>
            <w:r w:rsidRPr="00B40E22">
              <w:rPr>
                <w:rFonts w:eastAsia="Times New Roman" w:cstheme="minorHAnsi"/>
                <w:color w:val="000000"/>
                <w:sz w:val="20"/>
                <w:szCs w:val="20"/>
                <w:lang w:eastAsia="es-ES"/>
              </w:rPr>
              <w:t>PICHINCHA</w:t>
            </w:r>
          </w:p>
        </w:tc>
        <w:tc>
          <w:tcPr>
            <w:tcW w:w="941" w:type="dxa"/>
          </w:tcPr>
          <w:p w14:paraId="3D29E8B3"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QUITO</w:t>
            </w:r>
          </w:p>
        </w:tc>
        <w:tc>
          <w:tcPr>
            <w:tcW w:w="1559" w:type="dxa"/>
          </w:tcPr>
          <w:p w14:paraId="0BD0EE93"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CENTRO HISTORICO</w:t>
            </w:r>
          </w:p>
        </w:tc>
        <w:tc>
          <w:tcPr>
            <w:tcW w:w="709" w:type="dxa"/>
          </w:tcPr>
          <w:p w14:paraId="695D452E"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 M</w:t>
            </w:r>
          </w:p>
        </w:tc>
        <w:tc>
          <w:tcPr>
            <w:tcW w:w="1126" w:type="dxa"/>
          </w:tcPr>
          <w:p w14:paraId="3A33F65D"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07:05</w:t>
            </w:r>
          </w:p>
        </w:tc>
        <w:tc>
          <w:tcPr>
            <w:tcW w:w="968" w:type="dxa"/>
          </w:tcPr>
          <w:p w14:paraId="767F22E7"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1339" w:type="dxa"/>
          </w:tcPr>
          <w:p w14:paraId="066ADEF3"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POLICIA NACIONAL</w:t>
            </w:r>
          </w:p>
        </w:tc>
        <w:tc>
          <w:tcPr>
            <w:tcW w:w="1137" w:type="dxa"/>
          </w:tcPr>
          <w:p w14:paraId="4CF7BA76"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990" w:type="dxa"/>
          </w:tcPr>
          <w:p w14:paraId="56B924D2"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13:29</w:t>
            </w:r>
          </w:p>
        </w:tc>
        <w:tc>
          <w:tcPr>
            <w:tcW w:w="1129" w:type="dxa"/>
          </w:tcPr>
          <w:p w14:paraId="17C671F8"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r>
      <w:tr w:rsidR="00C071AE" w:rsidRPr="00B40E22" w14:paraId="1AECF6B4" w14:textId="77777777" w:rsidTr="00664F2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54" w:type="dxa"/>
          </w:tcPr>
          <w:p w14:paraId="61157482" w14:textId="77777777" w:rsidR="00C071AE" w:rsidRPr="00B40E22" w:rsidRDefault="00C071AE" w:rsidP="00664F2C">
            <w:pPr>
              <w:jc w:val="center"/>
              <w:rPr>
                <w:rFonts w:eastAsia="Times New Roman" w:cstheme="minorHAnsi"/>
                <w:color w:val="000000"/>
                <w:sz w:val="20"/>
                <w:szCs w:val="20"/>
                <w:lang w:eastAsia="es-ES"/>
              </w:rPr>
            </w:pPr>
            <w:r w:rsidRPr="00B40E22">
              <w:rPr>
                <w:rFonts w:eastAsia="Times New Roman" w:cstheme="minorHAnsi"/>
                <w:color w:val="000000"/>
                <w:sz w:val="20"/>
                <w:szCs w:val="20"/>
                <w:lang w:eastAsia="es-ES"/>
              </w:rPr>
              <w:t>PICHINCHA</w:t>
            </w:r>
          </w:p>
        </w:tc>
        <w:tc>
          <w:tcPr>
            <w:tcW w:w="941" w:type="dxa"/>
          </w:tcPr>
          <w:p w14:paraId="0F238249"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QUITO</w:t>
            </w:r>
          </w:p>
        </w:tc>
        <w:tc>
          <w:tcPr>
            <w:tcW w:w="1559" w:type="dxa"/>
          </w:tcPr>
          <w:p w14:paraId="6049E2F0"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CHILLOGALLO</w:t>
            </w:r>
          </w:p>
        </w:tc>
        <w:tc>
          <w:tcPr>
            <w:tcW w:w="709" w:type="dxa"/>
          </w:tcPr>
          <w:p w14:paraId="0D9408C7"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 F</w:t>
            </w:r>
          </w:p>
        </w:tc>
        <w:tc>
          <w:tcPr>
            <w:tcW w:w="1126" w:type="dxa"/>
          </w:tcPr>
          <w:p w14:paraId="032169E0"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07:05</w:t>
            </w:r>
          </w:p>
        </w:tc>
        <w:tc>
          <w:tcPr>
            <w:tcW w:w="968" w:type="dxa"/>
          </w:tcPr>
          <w:p w14:paraId="33E776F7"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1339" w:type="dxa"/>
          </w:tcPr>
          <w:p w14:paraId="51CBAB3D"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POLICIA NACIONAL</w:t>
            </w:r>
          </w:p>
        </w:tc>
        <w:tc>
          <w:tcPr>
            <w:tcW w:w="1137" w:type="dxa"/>
          </w:tcPr>
          <w:p w14:paraId="0D7514E9"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990" w:type="dxa"/>
          </w:tcPr>
          <w:p w14:paraId="5FAFE8A3"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12:50</w:t>
            </w:r>
          </w:p>
        </w:tc>
        <w:tc>
          <w:tcPr>
            <w:tcW w:w="1129" w:type="dxa"/>
          </w:tcPr>
          <w:p w14:paraId="7A7CA5AE" w14:textId="77777777" w:rsidR="00C071AE" w:rsidRPr="00B40E22" w:rsidRDefault="00C071AE"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r>
      <w:tr w:rsidR="00C071AE" w:rsidRPr="00B40E22" w14:paraId="66735F68" w14:textId="77777777" w:rsidTr="00664F2C">
        <w:trPr>
          <w:trHeight w:val="315"/>
          <w:jc w:val="center"/>
        </w:trPr>
        <w:tc>
          <w:tcPr>
            <w:cnfStyle w:val="001000000000" w:firstRow="0" w:lastRow="0" w:firstColumn="1" w:lastColumn="0" w:oddVBand="0" w:evenVBand="0" w:oddHBand="0" w:evenHBand="0" w:firstRowFirstColumn="0" w:firstRowLastColumn="0" w:lastRowFirstColumn="0" w:lastRowLastColumn="0"/>
            <w:tcW w:w="1154" w:type="dxa"/>
          </w:tcPr>
          <w:p w14:paraId="0FC11FD9" w14:textId="77777777" w:rsidR="00C071AE" w:rsidRPr="00B40E22" w:rsidRDefault="00C071AE" w:rsidP="00664F2C">
            <w:pPr>
              <w:jc w:val="center"/>
              <w:rPr>
                <w:rFonts w:eastAsia="Times New Roman" w:cstheme="minorHAnsi"/>
                <w:color w:val="000000"/>
                <w:sz w:val="20"/>
                <w:szCs w:val="20"/>
                <w:lang w:eastAsia="es-ES"/>
              </w:rPr>
            </w:pPr>
            <w:r w:rsidRPr="00B40E22">
              <w:rPr>
                <w:rFonts w:eastAsia="Times New Roman" w:cstheme="minorHAnsi"/>
                <w:color w:val="000000"/>
                <w:sz w:val="20"/>
                <w:szCs w:val="20"/>
                <w:lang w:eastAsia="es-ES"/>
              </w:rPr>
              <w:t>PICHINCHA</w:t>
            </w:r>
          </w:p>
        </w:tc>
        <w:tc>
          <w:tcPr>
            <w:tcW w:w="941" w:type="dxa"/>
          </w:tcPr>
          <w:p w14:paraId="7EEF941B"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QUITO</w:t>
            </w:r>
          </w:p>
        </w:tc>
        <w:tc>
          <w:tcPr>
            <w:tcW w:w="1559" w:type="dxa"/>
          </w:tcPr>
          <w:p w14:paraId="4811CC90"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CHILLOGALLO</w:t>
            </w:r>
          </w:p>
        </w:tc>
        <w:tc>
          <w:tcPr>
            <w:tcW w:w="709" w:type="dxa"/>
          </w:tcPr>
          <w:p w14:paraId="6DE19AC8"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 M</w:t>
            </w:r>
          </w:p>
          <w:p w14:paraId="02FBEF22"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 xml:space="preserve"> 2 M</w:t>
            </w:r>
          </w:p>
        </w:tc>
        <w:tc>
          <w:tcPr>
            <w:tcW w:w="1126" w:type="dxa"/>
          </w:tcPr>
          <w:p w14:paraId="1611A43A"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07:05</w:t>
            </w:r>
          </w:p>
        </w:tc>
        <w:tc>
          <w:tcPr>
            <w:tcW w:w="968" w:type="dxa"/>
          </w:tcPr>
          <w:p w14:paraId="3DD5F361"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1339" w:type="dxa"/>
          </w:tcPr>
          <w:p w14:paraId="53E6A475"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POLICIA NACIONAL</w:t>
            </w:r>
          </w:p>
        </w:tc>
        <w:tc>
          <w:tcPr>
            <w:tcW w:w="1137" w:type="dxa"/>
          </w:tcPr>
          <w:p w14:paraId="523FFCA3"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c>
          <w:tcPr>
            <w:tcW w:w="990" w:type="dxa"/>
          </w:tcPr>
          <w:p w14:paraId="7BCBD4C6"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p>
          <w:p w14:paraId="55AEAEC8"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13:35</w:t>
            </w:r>
          </w:p>
        </w:tc>
        <w:tc>
          <w:tcPr>
            <w:tcW w:w="1129" w:type="dxa"/>
          </w:tcPr>
          <w:p w14:paraId="29741C6E" w14:textId="77777777" w:rsidR="00C071AE" w:rsidRPr="00B40E22" w:rsidRDefault="00C071AE"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S"/>
              </w:rPr>
            </w:pPr>
            <w:r w:rsidRPr="00B40E22">
              <w:rPr>
                <w:rFonts w:eastAsia="Times New Roman" w:cstheme="minorHAnsi"/>
                <w:color w:val="000000"/>
                <w:sz w:val="20"/>
                <w:szCs w:val="20"/>
                <w:lang w:eastAsia="es-ES"/>
              </w:rPr>
              <w:t>SI</w:t>
            </w:r>
          </w:p>
        </w:tc>
      </w:tr>
    </w:tbl>
    <w:p w14:paraId="0519EEF1" w14:textId="77777777" w:rsidR="00726C2B" w:rsidRDefault="00726C2B" w:rsidP="008D53AD">
      <w:pPr>
        <w:pStyle w:val="Descripcin"/>
        <w:spacing w:after="0" w:line="276" w:lineRule="auto"/>
        <w:rPr>
          <w:rFonts w:eastAsia="SimSun" w:cstheme="minorHAnsi"/>
          <w:i w:val="0"/>
          <w:iCs w:val="0"/>
          <w:color w:val="000000"/>
          <w:sz w:val="24"/>
          <w:szCs w:val="24"/>
          <w:lang w:eastAsia="zh-CN"/>
        </w:rPr>
      </w:pPr>
      <w:bookmarkStart w:id="31" w:name="_Toc152754624"/>
    </w:p>
    <w:p w14:paraId="756E2BDB" w14:textId="77777777" w:rsidR="00726C2B" w:rsidRDefault="00726C2B" w:rsidP="008D53AD">
      <w:pPr>
        <w:pStyle w:val="Descripcin"/>
        <w:spacing w:after="0" w:line="276" w:lineRule="auto"/>
        <w:rPr>
          <w:rFonts w:eastAsia="SimSun" w:cstheme="minorHAnsi"/>
          <w:i w:val="0"/>
          <w:iCs w:val="0"/>
          <w:color w:val="000000"/>
          <w:sz w:val="24"/>
          <w:szCs w:val="24"/>
          <w:lang w:eastAsia="zh-CN"/>
        </w:rPr>
      </w:pPr>
    </w:p>
    <w:bookmarkEnd w:id="31"/>
    <w:p w14:paraId="39ABC294" w14:textId="0E929F0E" w:rsidR="003C4F58" w:rsidRPr="00CA6825" w:rsidRDefault="003C4F58" w:rsidP="002E0DBF">
      <w:pPr>
        <w:pStyle w:val="Prrafodelista"/>
        <w:numPr>
          <w:ilvl w:val="2"/>
          <w:numId w:val="24"/>
        </w:numPr>
        <w:spacing w:after="0" w:line="276" w:lineRule="auto"/>
        <w:jc w:val="both"/>
        <w:rPr>
          <w:rFonts w:cstheme="minorHAnsi"/>
          <w:b/>
          <w:bCs/>
          <w:lang w:val="es-ES" w:eastAsia="es-ES"/>
        </w:rPr>
      </w:pPr>
      <w:r w:rsidRPr="00CA6825">
        <w:rPr>
          <w:rFonts w:cstheme="minorHAnsi"/>
          <w:b/>
          <w:bCs/>
          <w:sz w:val="24"/>
          <w:szCs w:val="24"/>
        </w:rPr>
        <w:t>DÍA</w:t>
      </w:r>
      <w:r w:rsidRPr="00CA6825">
        <w:rPr>
          <w:rFonts w:cstheme="minorHAnsi"/>
          <w:b/>
          <w:bCs/>
          <w:lang w:val="es-ES" w:eastAsia="es-ES"/>
        </w:rPr>
        <w:t xml:space="preserve"> DE LA ELECCIÓN</w:t>
      </w:r>
    </w:p>
    <w:p w14:paraId="4601D975" w14:textId="77777777" w:rsidR="008D28EC" w:rsidRDefault="008D28EC" w:rsidP="000A26C0">
      <w:pPr>
        <w:spacing w:after="0" w:line="276" w:lineRule="auto"/>
        <w:rPr>
          <w:rFonts w:cstheme="minorHAnsi"/>
          <w:lang w:eastAsia="es-ES"/>
        </w:rPr>
      </w:pPr>
    </w:p>
    <w:p w14:paraId="11162F34" w14:textId="77777777" w:rsidR="00726C2B" w:rsidRPr="006560DB" w:rsidRDefault="00726C2B" w:rsidP="00726C2B">
      <w:pPr>
        <w:spacing w:after="0" w:line="276" w:lineRule="auto"/>
        <w:jc w:val="both"/>
        <w:rPr>
          <w:rFonts w:cstheme="minorHAnsi"/>
          <w:lang w:eastAsia="es-ES"/>
        </w:rPr>
      </w:pPr>
      <w:r w:rsidRPr="006560DB">
        <w:rPr>
          <w:rFonts w:cstheme="minorHAnsi"/>
          <w:lang w:eastAsia="es-ES"/>
        </w:rPr>
        <w:t>El domingo 05 de febrero de 2023, inició la jornada electoral con la inauguración en el Centro de Procesamiento Electoral de la Delegación Provincial de Pichincha, el evento estuvo dirigido por el Abg. Edmo Muñoz Barrezueta, Director de la Delegación Provincial de Pichincha, contó con la presencia de los vocales de la Junta Provincial Electoral, delegados de Fuerzas Armadas y Policía Nacional.</w:t>
      </w:r>
    </w:p>
    <w:p w14:paraId="1B1DA633" w14:textId="77777777" w:rsidR="00726C2B" w:rsidRPr="006560DB" w:rsidRDefault="00726C2B" w:rsidP="00726C2B">
      <w:pPr>
        <w:spacing w:after="0" w:line="276" w:lineRule="auto"/>
        <w:jc w:val="both"/>
        <w:rPr>
          <w:rFonts w:cstheme="minorHAnsi"/>
          <w:lang w:eastAsia="es-ES"/>
        </w:rPr>
      </w:pPr>
    </w:p>
    <w:p w14:paraId="5B7DB0DE" w14:textId="77777777" w:rsidR="00726C2B" w:rsidRDefault="00726C2B" w:rsidP="00726C2B">
      <w:pPr>
        <w:spacing w:after="0" w:line="276" w:lineRule="auto"/>
        <w:jc w:val="both"/>
        <w:rPr>
          <w:rFonts w:cstheme="minorHAnsi"/>
          <w:lang w:eastAsia="es-ES"/>
        </w:rPr>
      </w:pPr>
      <w:r w:rsidRPr="006560DB">
        <w:rPr>
          <w:rFonts w:cstheme="minorHAnsi"/>
          <w:lang w:eastAsia="es-ES"/>
        </w:rPr>
        <w:t>Para este proceso electoral se implementaron 451 recitos electorales, donde funcionaron 6.892 juntas receptoras del voto, las cuales fueron conformadas por 48.244 miembros de junta receptora del voto, quienes estuvieron el deber cívico de cumplir de manera cívica y democrática las funciones y responsabilidades establecidas para ser quienes garanticen la voluntad del elector.</w:t>
      </w:r>
    </w:p>
    <w:p w14:paraId="582D3BE3" w14:textId="77777777" w:rsidR="00726C2B" w:rsidRDefault="00726C2B" w:rsidP="00726C2B">
      <w:pPr>
        <w:spacing w:after="0" w:line="276" w:lineRule="auto"/>
        <w:jc w:val="both"/>
        <w:rPr>
          <w:rFonts w:cstheme="minorHAnsi"/>
          <w:lang w:eastAsia="es-ES"/>
        </w:rPr>
      </w:pPr>
    </w:p>
    <w:p w14:paraId="15171BA8" w14:textId="25EA0326" w:rsidR="00726C2B" w:rsidRDefault="00726C2B" w:rsidP="00726C2B">
      <w:pPr>
        <w:spacing w:after="0" w:line="276" w:lineRule="auto"/>
        <w:jc w:val="both"/>
        <w:rPr>
          <w:rFonts w:cstheme="minorHAnsi"/>
          <w:lang w:eastAsia="es-ES"/>
        </w:rPr>
      </w:pPr>
      <w:r>
        <w:rPr>
          <w:noProof/>
          <w:lang w:eastAsia="es-EC"/>
        </w:rPr>
        <w:drawing>
          <wp:inline distT="0" distB="0" distL="0" distR="0" wp14:anchorId="1D878978" wp14:editId="391CA77B">
            <wp:extent cx="4876800" cy="3487479"/>
            <wp:effectExtent l="0" t="0" r="0" b="0"/>
            <wp:docPr id="116715457" name="Imagen 1" descr="Miembros de Juntas Receptoras del Voto podrán capacitarse hasta el 5 de  febrero - Latacunga - Inform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embros de Juntas Receptoras del Voto podrán capacitarse hasta el 5 de  febrero - Latacunga - Informati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0446" cy="3490086"/>
                    </a:xfrm>
                    <a:prstGeom prst="rect">
                      <a:avLst/>
                    </a:prstGeom>
                    <a:noFill/>
                    <a:ln>
                      <a:noFill/>
                    </a:ln>
                  </pic:spPr>
                </pic:pic>
              </a:graphicData>
            </a:graphic>
          </wp:inline>
        </w:drawing>
      </w:r>
    </w:p>
    <w:p w14:paraId="5D3B1D1C" w14:textId="77777777" w:rsidR="00726C2B" w:rsidRDefault="00726C2B" w:rsidP="00726C2B">
      <w:pPr>
        <w:spacing w:after="0" w:line="276" w:lineRule="auto"/>
        <w:jc w:val="both"/>
        <w:rPr>
          <w:rFonts w:cstheme="minorHAnsi"/>
          <w:lang w:eastAsia="es-ES"/>
        </w:rPr>
      </w:pPr>
    </w:p>
    <w:p w14:paraId="7FF71347" w14:textId="77777777" w:rsidR="00726C2B" w:rsidRDefault="00726C2B" w:rsidP="00726C2B">
      <w:pPr>
        <w:spacing w:after="0" w:line="276" w:lineRule="auto"/>
        <w:jc w:val="both"/>
        <w:rPr>
          <w:rFonts w:cstheme="minorHAnsi"/>
          <w:lang w:eastAsia="es-ES"/>
        </w:rPr>
      </w:pPr>
    </w:p>
    <w:p w14:paraId="0FABB0B5" w14:textId="77777777" w:rsidR="00726C2B" w:rsidRPr="006159A9" w:rsidRDefault="00726C2B" w:rsidP="00726C2B">
      <w:pPr>
        <w:spacing w:after="0" w:line="276" w:lineRule="auto"/>
        <w:jc w:val="both"/>
        <w:rPr>
          <w:rFonts w:cstheme="minorHAnsi"/>
        </w:rPr>
      </w:pPr>
      <w:r w:rsidRPr="006159A9">
        <w:rPr>
          <w:rFonts w:cstheme="minorHAnsi"/>
        </w:rPr>
        <w:lastRenderedPageBreak/>
        <w:t xml:space="preserve">La jornada electoral inició a las 07h00, con la instalación de las 6892 juntas receptoras del voto, la fase de votación finalizó a las 17h00 e inmediatamente inició el escrutinio, mismo que finalizó alrededor de las 22h30, una vez finalizado los miembros de junta receptora del voto entregaron el material electoral a Fuerzas Armadas, quienes trasladaron a las bodegas del Centro de Procesamiento Electoral, finalizando el ingreso y registro del material a las 06h00 del lunes 06 de febrero, con lo cual se garantizó el retorno del material electoral, mismo que quedó bajo custodia de Fuerzas Armadas.  </w:t>
      </w:r>
    </w:p>
    <w:p w14:paraId="48A6CEEB" w14:textId="77777777" w:rsidR="00726C2B" w:rsidRPr="006159A9" w:rsidRDefault="00726C2B" w:rsidP="00726C2B">
      <w:pPr>
        <w:spacing w:after="0" w:line="276" w:lineRule="auto"/>
        <w:jc w:val="both"/>
        <w:rPr>
          <w:rFonts w:cstheme="minorHAnsi"/>
        </w:rPr>
      </w:pPr>
    </w:p>
    <w:p w14:paraId="425CEBEE" w14:textId="6C3D6E2A" w:rsidR="00726C2B" w:rsidRDefault="00726C2B" w:rsidP="00726C2B">
      <w:pPr>
        <w:spacing w:after="0" w:line="276" w:lineRule="auto"/>
        <w:jc w:val="both"/>
        <w:rPr>
          <w:rFonts w:cstheme="minorHAnsi"/>
        </w:rPr>
      </w:pPr>
      <w:r w:rsidRPr="006159A9">
        <w:rPr>
          <w:rFonts w:cstheme="minorHAnsi"/>
        </w:rPr>
        <w:t>El día de la elección, una vez que las juntas receptoras del voto finalizaron el escrutinio de cada dignidad, el ejemplar de color amarillo del acta de escrutinio fue entregado en el sobre</w:t>
      </w:r>
      <w:r>
        <w:rPr>
          <w:rFonts w:cstheme="minorHAnsi"/>
        </w:rPr>
        <w:t xml:space="preserve"> correspondiente al coordinador de mesa, quien inmediatamente entrego al Policía Recolector, conforme el siguiente detalle:</w:t>
      </w:r>
    </w:p>
    <w:p w14:paraId="4F0CD8BC" w14:textId="77777777" w:rsidR="00726C2B" w:rsidRPr="00726C2B" w:rsidRDefault="00726C2B" w:rsidP="00726C2B">
      <w:pPr>
        <w:rPr>
          <w:rFonts w:cstheme="minorHAnsi"/>
          <w:lang w:eastAsia="es-ES"/>
        </w:rPr>
      </w:pPr>
    </w:p>
    <w:p w14:paraId="1B236459" w14:textId="0300F8AB" w:rsidR="00726C2B" w:rsidRPr="003A25E5" w:rsidRDefault="00726C2B" w:rsidP="00726C2B">
      <w:pPr>
        <w:pStyle w:val="Descripcin"/>
        <w:spacing w:after="0" w:line="276" w:lineRule="auto"/>
        <w:jc w:val="center"/>
        <w:rPr>
          <w:rFonts w:cstheme="minorHAnsi"/>
          <w:b/>
          <w:bCs/>
          <w:i w:val="0"/>
          <w:iCs w:val="0"/>
          <w:color w:val="auto"/>
          <w:lang w:eastAsia="es-ES"/>
        </w:rPr>
      </w:pPr>
      <w:r w:rsidRPr="003A25E5">
        <w:rPr>
          <w:rFonts w:cstheme="minorHAnsi"/>
          <w:b/>
          <w:bCs/>
          <w:i w:val="0"/>
          <w:iCs w:val="0"/>
          <w:color w:val="auto"/>
        </w:rPr>
        <w:t>GRÁFICO</w:t>
      </w:r>
      <w:r w:rsidR="000E3FA5">
        <w:rPr>
          <w:rFonts w:cstheme="minorHAnsi"/>
          <w:b/>
          <w:bCs/>
          <w:i w:val="0"/>
          <w:iCs w:val="0"/>
          <w:color w:val="auto"/>
        </w:rPr>
        <w:t xml:space="preserve"> No. 5</w:t>
      </w:r>
      <w:r w:rsidRPr="003A25E5">
        <w:rPr>
          <w:rFonts w:cstheme="minorHAnsi"/>
          <w:b/>
          <w:bCs/>
          <w:i w:val="0"/>
          <w:iCs w:val="0"/>
          <w:color w:val="auto"/>
        </w:rPr>
        <w:t xml:space="preserve"> FLUJO DE ACTAS DE ESCRUTINIOS HASTA EL CDA</w:t>
      </w:r>
    </w:p>
    <w:p w14:paraId="148C02CA" w14:textId="2BA96BF7" w:rsidR="00726C2B" w:rsidRDefault="00726C2B" w:rsidP="00726C2B">
      <w:pPr>
        <w:spacing w:after="0" w:line="276" w:lineRule="auto"/>
        <w:jc w:val="both"/>
        <w:rPr>
          <w:rFonts w:cstheme="minorHAnsi"/>
          <w:lang w:eastAsia="es-ES"/>
        </w:rPr>
      </w:pPr>
      <w:r w:rsidRPr="00866FAC">
        <w:rPr>
          <w:rFonts w:cstheme="minorHAnsi"/>
          <w:noProof/>
          <w:lang w:eastAsia="es-EC"/>
        </w:rPr>
        <w:drawing>
          <wp:inline distT="0" distB="0" distL="0" distR="0" wp14:anchorId="1D9FACE9" wp14:editId="08349CF8">
            <wp:extent cx="5400040" cy="2562225"/>
            <wp:effectExtent l="0" t="0" r="0" b="9525"/>
            <wp:docPr id="79931820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8190" name="Imagen 1" descr="Interfaz de usuario gráfica&#10;&#10;Descripción generada automáticamente"/>
                    <pic:cNvPicPr/>
                  </pic:nvPicPr>
                  <pic:blipFill>
                    <a:blip r:embed="rId30"/>
                    <a:stretch>
                      <a:fillRect/>
                    </a:stretch>
                  </pic:blipFill>
                  <pic:spPr>
                    <a:xfrm>
                      <a:off x="0" y="0"/>
                      <a:ext cx="5400040" cy="2562225"/>
                    </a:xfrm>
                    <a:prstGeom prst="rect">
                      <a:avLst/>
                    </a:prstGeom>
                  </pic:spPr>
                </pic:pic>
              </a:graphicData>
            </a:graphic>
          </wp:inline>
        </w:drawing>
      </w:r>
    </w:p>
    <w:p w14:paraId="5C06854B" w14:textId="77777777" w:rsidR="00726C2B" w:rsidRDefault="00726C2B" w:rsidP="00726C2B">
      <w:pPr>
        <w:spacing w:after="0" w:line="276" w:lineRule="auto"/>
        <w:jc w:val="both"/>
        <w:rPr>
          <w:rFonts w:cstheme="minorHAnsi"/>
          <w:lang w:eastAsia="es-ES"/>
        </w:rPr>
      </w:pPr>
    </w:p>
    <w:p w14:paraId="033CEF05" w14:textId="77777777" w:rsidR="00464428" w:rsidRDefault="00464428" w:rsidP="003C4F58">
      <w:pPr>
        <w:spacing w:after="0" w:line="276" w:lineRule="auto"/>
        <w:jc w:val="both"/>
        <w:rPr>
          <w:rFonts w:cstheme="minorHAnsi"/>
          <w:lang w:eastAsia="es-ES"/>
        </w:rPr>
      </w:pPr>
    </w:p>
    <w:p w14:paraId="6AED0FFE" w14:textId="4C505F8D" w:rsidR="002D2F85" w:rsidRPr="00C82E23" w:rsidRDefault="0079398D" w:rsidP="002E0DBF">
      <w:pPr>
        <w:pStyle w:val="Prrafodelista"/>
        <w:numPr>
          <w:ilvl w:val="2"/>
          <w:numId w:val="24"/>
        </w:numPr>
        <w:spacing w:after="0" w:line="276" w:lineRule="auto"/>
        <w:jc w:val="both"/>
        <w:rPr>
          <w:rFonts w:cstheme="minorHAnsi"/>
          <w:b/>
          <w:bCs/>
          <w:sz w:val="24"/>
          <w:szCs w:val="24"/>
        </w:rPr>
      </w:pPr>
      <w:r w:rsidRPr="00C82E23">
        <w:rPr>
          <w:rFonts w:cstheme="minorHAnsi"/>
          <w:b/>
          <w:bCs/>
          <w:sz w:val="24"/>
          <w:szCs w:val="24"/>
        </w:rPr>
        <w:t xml:space="preserve">DECLARACIÓN DE RESULTADOS </w:t>
      </w:r>
    </w:p>
    <w:p w14:paraId="3FAD0CF9" w14:textId="77777777" w:rsidR="00601114" w:rsidRPr="00C82E23" w:rsidRDefault="00601114" w:rsidP="00601114">
      <w:pPr>
        <w:spacing w:after="0" w:line="276" w:lineRule="auto"/>
        <w:jc w:val="both"/>
        <w:rPr>
          <w:rFonts w:cstheme="minorHAnsi"/>
          <w:sz w:val="24"/>
          <w:szCs w:val="24"/>
        </w:rPr>
      </w:pPr>
    </w:p>
    <w:p w14:paraId="0536BDE5" w14:textId="77777777" w:rsidR="00256AEE" w:rsidRPr="00C82E23" w:rsidRDefault="00256AEE" w:rsidP="00256AEE">
      <w:pPr>
        <w:spacing w:after="0" w:line="276" w:lineRule="auto"/>
        <w:jc w:val="both"/>
        <w:rPr>
          <w:rFonts w:cstheme="minorHAnsi"/>
        </w:rPr>
      </w:pPr>
      <w:bookmarkStart w:id="32" w:name="_Hlk160443147"/>
      <w:r w:rsidRPr="00C82E23">
        <w:rPr>
          <w:rFonts w:cstheme="minorHAnsi"/>
        </w:rPr>
        <w:t>La Junta Provincial de Pichincha se instaló en Sesión Permanente de Audiencia Pública de Escrutinios el día domingo 05 de febrero de 2023 a las 17h00, para el escrutinio de las dignidades prefecto o prefecta,  viceprefecto o viceprefecta provincial, alcaldesas y alcaldes distritales y municipales, concejalas y concejales distritales y municipales y las y los vocales de las Juntas Parroquiales Rurales de la provincia Pichincha, la misma que fue reinstalada los días lunes 06, martes 07, miércoles 08, jueves 09, viernes 10 y concluido el escrutinio fue clausurada el día sábado 11 de febrero de 2023, En cumplimiento a la normativa vigente establecida en los artículos 217 inciso primero y 219 numeral 1 de la Constitución de la República del Ecuador, Código de la Democracia; y, artículos 7 y 8  del Reglamento de Integración, Implementación y Funcionamiento del Sistema Electoral de Transmisión y Publicación de Actas y Resultados “SEPTAR”.</w:t>
      </w:r>
    </w:p>
    <w:p w14:paraId="201F9E02" w14:textId="77777777" w:rsidR="00256AEE" w:rsidRPr="00C655B8" w:rsidRDefault="00256AEE" w:rsidP="00256AEE">
      <w:pPr>
        <w:spacing w:after="0" w:line="276" w:lineRule="auto"/>
        <w:jc w:val="both"/>
        <w:rPr>
          <w:rFonts w:cstheme="minorHAnsi"/>
          <w:highlight w:val="yellow"/>
        </w:rPr>
      </w:pPr>
    </w:p>
    <w:p w14:paraId="77FD85D2" w14:textId="77777777" w:rsidR="00256AEE" w:rsidRPr="00C82E23" w:rsidRDefault="00256AEE" w:rsidP="00256AEE">
      <w:pPr>
        <w:spacing w:after="0" w:line="276" w:lineRule="auto"/>
        <w:jc w:val="both"/>
        <w:rPr>
          <w:rFonts w:cstheme="minorHAnsi"/>
        </w:rPr>
      </w:pPr>
      <w:r w:rsidRPr="00C82E23">
        <w:rPr>
          <w:rFonts w:cstheme="minorHAnsi"/>
        </w:rPr>
        <w:t>Culminado el escrutinio de los votos de la Personas Privadas de la Libertad y Programa Voto en Casa, el equipo escrutador entrega las actas de escrutinio a la señora presidenta quien las pone en consideración del Pleno de la Junta Provincial Electoral de Pichincha, para su análisis.</w:t>
      </w:r>
    </w:p>
    <w:p w14:paraId="5403B3FC" w14:textId="77777777" w:rsidR="00256AEE" w:rsidRPr="00C82E23" w:rsidRDefault="00256AEE" w:rsidP="00256AEE">
      <w:pPr>
        <w:spacing w:after="0" w:line="276" w:lineRule="auto"/>
        <w:jc w:val="both"/>
        <w:rPr>
          <w:rFonts w:cstheme="minorHAnsi"/>
        </w:rPr>
      </w:pPr>
    </w:p>
    <w:p w14:paraId="2D1CBD90" w14:textId="77777777" w:rsidR="00256AEE" w:rsidRPr="00C82E23" w:rsidRDefault="00256AEE" w:rsidP="00256AEE">
      <w:pPr>
        <w:spacing w:after="0" w:line="276" w:lineRule="auto"/>
        <w:jc w:val="both"/>
        <w:rPr>
          <w:rFonts w:cstheme="minorHAnsi"/>
        </w:rPr>
      </w:pPr>
      <w:r w:rsidRPr="00C82E23">
        <w:rPr>
          <w:rFonts w:cstheme="minorHAnsi"/>
        </w:rPr>
        <w:t>El Pleno del Organismo habiendo realizado el análisis de las Actas de Escrutinio de las Personas Privadas de la Libertad y del Programa Voto en Casa, se dispone que las mismas sean enviadas con custodia militar al Administrador Técnico del CPE para su procesamiento.</w:t>
      </w:r>
    </w:p>
    <w:p w14:paraId="42A1102F" w14:textId="77777777" w:rsidR="00256AEE" w:rsidRPr="00C82E23" w:rsidRDefault="00256AEE" w:rsidP="00256AEE">
      <w:pPr>
        <w:spacing w:after="0" w:line="276" w:lineRule="auto"/>
        <w:jc w:val="both"/>
        <w:rPr>
          <w:rFonts w:cstheme="minorHAnsi"/>
        </w:rPr>
      </w:pPr>
    </w:p>
    <w:p w14:paraId="37F6B0DE" w14:textId="77777777" w:rsidR="00256AEE" w:rsidRPr="00C82E23" w:rsidRDefault="00256AEE" w:rsidP="00256AEE">
      <w:pPr>
        <w:spacing w:after="0" w:line="276" w:lineRule="auto"/>
        <w:jc w:val="both"/>
        <w:rPr>
          <w:rFonts w:cstheme="minorHAnsi"/>
        </w:rPr>
      </w:pPr>
      <w:r w:rsidRPr="00C82E23">
        <w:rPr>
          <w:rFonts w:cstheme="minorHAnsi"/>
        </w:rPr>
        <w:t>El ingeniero Gustavo Cazar, Administrador Técnico del CPE y del sistema informático, pone en consideración del Pleno de la Junta Provincial el reporte con las actas suspensas por inconsistencia numérica y falta de firmas de las dignidades de la provincia, CPCCS; y, preguntas Referéndum 2023, se procede al reconteo de las actas de las dignidades, en las mesas instaladas en el CPE para el efecto por la Dirección Provincial de Procesos Electorales de la Delegación Provincial de Pichincha, de la provincia de Pichincha; y, el Pleno de la Junta Provincial Electoral de Pichincha procede a revisar, aprobar y validar en el Sistema Electoral de Transmisión y Publicación de Actas y resultados.</w:t>
      </w:r>
    </w:p>
    <w:p w14:paraId="0DEC0DAB" w14:textId="77777777" w:rsidR="00256AEE" w:rsidRPr="00C82E23" w:rsidRDefault="00256AEE" w:rsidP="00256AEE">
      <w:pPr>
        <w:spacing w:after="0" w:line="360" w:lineRule="auto"/>
        <w:jc w:val="both"/>
        <w:rPr>
          <w:rFonts w:ascii="Bell MT" w:hAnsi="Bell MT" w:cs="Times New Roman"/>
          <w:sz w:val="24"/>
          <w:szCs w:val="24"/>
        </w:rPr>
      </w:pPr>
    </w:p>
    <w:tbl>
      <w:tblPr>
        <w:tblStyle w:val="Tablaconcuadrcula4-nfasis11"/>
        <w:tblW w:w="8505" w:type="dxa"/>
        <w:tblInd w:w="-5" w:type="dxa"/>
        <w:tblLook w:val="04A0" w:firstRow="1" w:lastRow="0" w:firstColumn="1" w:lastColumn="0" w:noHBand="0" w:noVBand="1"/>
      </w:tblPr>
      <w:tblGrid>
        <w:gridCol w:w="1745"/>
        <w:gridCol w:w="3559"/>
        <w:gridCol w:w="1074"/>
        <w:gridCol w:w="2127"/>
      </w:tblGrid>
      <w:tr w:rsidR="00256AEE" w:rsidRPr="00C82E23" w14:paraId="0E1AA939" w14:textId="77777777" w:rsidTr="005E746B">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505" w:type="dxa"/>
            <w:gridSpan w:val="4"/>
            <w:shd w:val="clear" w:color="auto" w:fill="44546A" w:themeFill="text2"/>
          </w:tcPr>
          <w:p w14:paraId="33D50481" w14:textId="77777777" w:rsidR="00256AEE" w:rsidRPr="00C82E23" w:rsidRDefault="00256AEE" w:rsidP="00BF499D">
            <w:pPr>
              <w:jc w:val="center"/>
              <w:rPr>
                <w:rFonts w:cstheme="minorHAnsi"/>
                <w:b w:val="0"/>
                <w:bCs w:val="0"/>
                <w:color w:val="000000"/>
                <w:lang w:eastAsia="es-EC"/>
              </w:rPr>
            </w:pPr>
            <w:r w:rsidRPr="00C82E23">
              <w:rPr>
                <w:rFonts w:cstheme="minorHAnsi"/>
                <w:color w:val="000000"/>
                <w:lang w:eastAsia="es-EC"/>
              </w:rPr>
              <w:t>ACTAS CON NOVEDAD Y VÁLIDAS PROVINCIA DE PICHINCHA</w:t>
            </w:r>
          </w:p>
        </w:tc>
      </w:tr>
      <w:tr w:rsidR="00256AEE" w:rsidRPr="00C82E23" w14:paraId="609C6260" w14:textId="77777777" w:rsidTr="005E746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44" w:type="dxa"/>
            <w:hideMark/>
          </w:tcPr>
          <w:p w14:paraId="2FDAB9D0" w14:textId="77777777" w:rsidR="00256AEE" w:rsidRPr="00C82E23" w:rsidRDefault="00256AEE" w:rsidP="00BF499D">
            <w:pPr>
              <w:jc w:val="center"/>
              <w:rPr>
                <w:rFonts w:cstheme="minorHAnsi"/>
                <w:b w:val="0"/>
                <w:bCs w:val="0"/>
                <w:color w:val="000000"/>
                <w:lang w:eastAsia="es-EC"/>
              </w:rPr>
            </w:pPr>
            <w:r w:rsidRPr="00C82E23">
              <w:rPr>
                <w:rFonts w:cstheme="minorHAnsi"/>
                <w:color w:val="000000"/>
                <w:lang w:eastAsia="es-EC"/>
              </w:rPr>
              <w:t>PROVINCIA</w:t>
            </w:r>
          </w:p>
        </w:tc>
        <w:tc>
          <w:tcPr>
            <w:tcW w:w="3556" w:type="dxa"/>
            <w:hideMark/>
          </w:tcPr>
          <w:p w14:paraId="75172CB0"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 xml:space="preserve">DIGNIDAD </w:t>
            </w:r>
          </w:p>
        </w:tc>
        <w:tc>
          <w:tcPr>
            <w:tcW w:w="0" w:type="auto"/>
            <w:hideMark/>
          </w:tcPr>
          <w:p w14:paraId="151A4AC2"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NOVEDAD</w:t>
            </w:r>
          </w:p>
        </w:tc>
        <w:tc>
          <w:tcPr>
            <w:tcW w:w="2125" w:type="dxa"/>
            <w:hideMark/>
          </w:tcPr>
          <w:p w14:paraId="2CB2C0D4"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VÁLIDAS</w:t>
            </w:r>
          </w:p>
        </w:tc>
      </w:tr>
      <w:tr w:rsidR="00256AEE" w:rsidRPr="00C82E23" w14:paraId="026BC24E"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val="restart"/>
            <w:hideMark/>
          </w:tcPr>
          <w:p w14:paraId="6A76E326" w14:textId="77777777" w:rsidR="00256AEE" w:rsidRPr="00C82E23" w:rsidRDefault="00256AEE" w:rsidP="00BF499D">
            <w:pPr>
              <w:jc w:val="center"/>
              <w:rPr>
                <w:rFonts w:cstheme="minorHAnsi"/>
                <w:b w:val="0"/>
                <w:bCs w:val="0"/>
                <w:color w:val="000000"/>
                <w:lang w:eastAsia="es-EC"/>
              </w:rPr>
            </w:pPr>
            <w:r w:rsidRPr="00C82E23">
              <w:rPr>
                <w:rFonts w:cstheme="minorHAnsi"/>
                <w:color w:val="000000"/>
                <w:lang w:eastAsia="es-EC"/>
              </w:rPr>
              <w:t>PICHINCHA</w:t>
            </w:r>
          </w:p>
        </w:tc>
        <w:tc>
          <w:tcPr>
            <w:tcW w:w="3556" w:type="dxa"/>
          </w:tcPr>
          <w:p w14:paraId="6DF526AF"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ALCALDESA/ALCALDE</w:t>
            </w:r>
          </w:p>
        </w:tc>
        <w:tc>
          <w:tcPr>
            <w:tcW w:w="0" w:type="auto"/>
          </w:tcPr>
          <w:p w14:paraId="70D9E768"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435</w:t>
            </w:r>
          </w:p>
        </w:tc>
        <w:tc>
          <w:tcPr>
            <w:tcW w:w="2125" w:type="dxa"/>
          </w:tcPr>
          <w:p w14:paraId="728F66E8"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6456</w:t>
            </w:r>
          </w:p>
        </w:tc>
      </w:tr>
      <w:tr w:rsidR="00256AEE" w:rsidRPr="00C82E23" w14:paraId="7318ABB3"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7B09CCBA" w14:textId="77777777" w:rsidR="00256AEE" w:rsidRPr="00C82E23" w:rsidRDefault="00256AEE" w:rsidP="00BF499D">
            <w:pPr>
              <w:jc w:val="center"/>
              <w:rPr>
                <w:rFonts w:cstheme="minorHAnsi"/>
                <w:b w:val="0"/>
                <w:bCs w:val="0"/>
                <w:color w:val="000000"/>
                <w:lang w:eastAsia="es-EC"/>
              </w:rPr>
            </w:pPr>
          </w:p>
        </w:tc>
        <w:tc>
          <w:tcPr>
            <w:tcW w:w="3556" w:type="dxa"/>
          </w:tcPr>
          <w:p w14:paraId="41FFE3B9"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PREFECTA/PREFECTO</w:t>
            </w:r>
          </w:p>
        </w:tc>
        <w:tc>
          <w:tcPr>
            <w:tcW w:w="0" w:type="auto"/>
          </w:tcPr>
          <w:p w14:paraId="10D00D32"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511</w:t>
            </w:r>
          </w:p>
        </w:tc>
        <w:tc>
          <w:tcPr>
            <w:tcW w:w="2125" w:type="dxa"/>
          </w:tcPr>
          <w:p w14:paraId="1896FA9A"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6380</w:t>
            </w:r>
          </w:p>
        </w:tc>
      </w:tr>
      <w:tr w:rsidR="00256AEE" w:rsidRPr="00C82E23" w14:paraId="3745B3A4"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147FF65B" w14:textId="77777777" w:rsidR="00256AEE" w:rsidRPr="00C82E23" w:rsidRDefault="00256AEE" w:rsidP="00BF499D">
            <w:pPr>
              <w:jc w:val="center"/>
              <w:rPr>
                <w:rFonts w:cstheme="minorHAnsi"/>
                <w:b w:val="0"/>
                <w:bCs w:val="0"/>
                <w:color w:val="000000"/>
                <w:lang w:eastAsia="es-EC"/>
              </w:rPr>
            </w:pPr>
          </w:p>
        </w:tc>
        <w:tc>
          <w:tcPr>
            <w:tcW w:w="3556" w:type="dxa"/>
          </w:tcPr>
          <w:p w14:paraId="0C1AAC25"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CONCEJALES URBANOS</w:t>
            </w:r>
          </w:p>
        </w:tc>
        <w:tc>
          <w:tcPr>
            <w:tcW w:w="0" w:type="auto"/>
          </w:tcPr>
          <w:p w14:paraId="764ACBEC"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306</w:t>
            </w:r>
          </w:p>
        </w:tc>
        <w:tc>
          <w:tcPr>
            <w:tcW w:w="2125" w:type="dxa"/>
          </w:tcPr>
          <w:p w14:paraId="2E7E1DB0"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4630</w:t>
            </w:r>
          </w:p>
        </w:tc>
      </w:tr>
      <w:tr w:rsidR="00256AEE" w:rsidRPr="00C82E23" w14:paraId="0D925FE1"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08097818" w14:textId="77777777" w:rsidR="00256AEE" w:rsidRPr="00C82E23" w:rsidRDefault="00256AEE" w:rsidP="00BF499D">
            <w:pPr>
              <w:jc w:val="center"/>
              <w:rPr>
                <w:rFonts w:cstheme="minorHAnsi"/>
                <w:b w:val="0"/>
                <w:bCs w:val="0"/>
                <w:color w:val="000000"/>
                <w:lang w:eastAsia="es-EC"/>
              </w:rPr>
            </w:pPr>
          </w:p>
        </w:tc>
        <w:tc>
          <w:tcPr>
            <w:tcW w:w="3556" w:type="dxa"/>
          </w:tcPr>
          <w:p w14:paraId="6E50D834"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CONCEJALES RURALES</w:t>
            </w:r>
          </w:p>
        </w:tc>
        <w:tc>
          <w:tcPr>
            <w:tcW w:w="0" w:type="auto"/>
          </w:tcPr>
          <w:p w14:paraId="2E833888"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148</w:t>
            </w:r>
          </w:p>
        </w:tc>
        <w:tc>
          <w:tcPr>
            <w:tcW w:w="2125" w:type="dxa"/>
          </w:tcPr>
          <w:p w14:paraId="7B1C73C6"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1811</w:t>
            </w:r>
          </w:p>
        </w:tc>
      </w:tr>
      <w:tr w:rsidR="00256AEE" w:rsidRPr="00C82E23" w14:paraId="3C34E723"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4374F269" w14:textId="77777777" w:rsidR="00256AEE" w:rsidRPr="00C82E23" w:rsidRDefault="00256AEE" w:rsidP="00BF499D">
            <w:pPr>
              <w:jc w:val="center"/>
              <w:rPr>
                <w:rFonts w:cstheme="minorHAnsi"/>
                <w:b w:val="0"/>
                <w:bCs w:val="0"/>
                <w:color w:val="000000"/>
                <w:lang w:eastAsia="es-EC"/>
              </w:rPr>
            </w:pPr>
          </w:p>
        </w:tc>
        <w:tc>
          <w:tcPr>
            <w:tcW w:w="3556" w:type="dxa"/>
          </w:tcPr>
          <w:p w14:paraId="78847E68"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VOCALES DE JUNTA PARROQUIAL</w:t>
            </w:r>
          </w:p>
        </w:tc>
        <w:tc>
          <w:tcPr>
            <w:tcW w:w="0" w:type="auto"/>
          </w:tcPr>
          <w:p w14:paraId="0DF25AF0"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115</w:t>
            </w:r>
          </w:p>
        </w:tc>
        <w:tc>
          <w:tcPr>
            <w:tcW w:w="2125" w:type="dxa"/>
          </w:tcPr>
          <w:p w14:paraId="2597661B"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1842</w:t>
            </w:r>
          </w:p>
        </w:tc>
      </w:tr>
      <w:tr w:rsidR="00256AEE" w:rsidRPr="00C82E23" w14:paraId="036DC850"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5493EE93" w14:textId="77777777" w:rsidR="00256AEE" w:rsidRPr="00C82E23" w:rsidRDefault="00256AEE" w:rsidP="00BF499D">
            <w:pPr>
              <w:jc w:val="center"/>
              <w:rPr>
                <w:rFonts w:cstheme="minorHAnsi"/>
                <w:b w:val="0"/>
                <w:bCs w:val="0"/>
                <w:color w:val="000000"/>
                <w:lang w:eastAsia="es-EC"/>
              </w:rPr>
            </w:pPr>
          </w:p>
        </w:tc>
        <w:tc>
          <w:tcPr>
            <w:tcW w:w="3556" w:type="dxa"/>
          </w:tcPr>
          <w:p w14:paraId="4A345478"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CPCCS (MUJERES)</w:t>
            </w:r>
          </w:p>
        </w:tc>
        <w:tc>
          <w:tcPr>
            <w:tcW w:w="0" w:type="auto"/>
          </w:tcPr>
          <w:p w14:paraId="54995BFB"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224</w:t>
            </w:r>
          </w:p>
        </w:tc>
        <w:tc>
          <w:tcPr>
            <w:tcW w:w="2125" w:type="dxa"/>
          </w:tcPr>
          <w:p w14:paraId="1A6A849A"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6658</w:t>
            </w:r>
          </w:p>
        </w:tc>
      </w:tr>
      <w:tr w:rsidR="00256AEE" w:rsidRPr="00C82E23" w14:paraId="13B2BBE6"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25AA59AA" w14:textId="77777777" w:rsidR="00256AEE" w:rsidRPr="00C82E23" w:rsidRDefault="00256AEE" w:rsidP="00BF499D">
            <w:pPr>
              <w:jc w:val="center"/>
              <w:rPr>
                <w:rFonts w:cstheme="minorHAnsi"/>
                <w:b w:val="0"/>
                <w:bCs w:val="0"/>
                <w:color w:val="000000"/>
                <w:lang w:eastAsia="es-EC"/>
              </w:rPr>
            </w:pPr>
          </w:p>
        </w:tc>
        <w:tc>
          <w:tcPr>
            <w:tcW w:w="3556" w:type="dxa"/>
          </w:tcPr>
          <w:p w14:paraId="133E95DE"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CPCCS (HOMBRES)</w:t>
            </w:r>
          </w:p>
        </w:tc>
        <w:tc>
          <w:tcPr>
            <w:tcW w:w="0" w:type="auto"/>
          </w:tcPr>
          <w:p w14:paraId="63082795"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233</w:t>
            </w:r>
          </w:p>
        </w:tc>
        <w:tc>
          <w:tcPr>
            <w:tcW w:w="2125" w:type="dxa"/>
          </w:tcPr>
          <w:p w14:paraId="4AE37956"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6649</w:t>
            </w:r>
          </w:p>
        </w:tc>
      </w:tr>
      <w:tr w:rsidR="00256AEE" w:rsidRPr="00C82E23" w14:paraId="402F5B10"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4ADF305C" w14:textId="77777777" w:rsidR="00256AEE" w:rsidRPr="00C82E23" w:rsidRDefault="00256AEE" w:rsidP="00BF499D">
            <w:pPr>
              <w:jc w:val="center"/>
              <w:rPr>
                <w:rFonts w:cstheme="minorHAnsi"/>
                <w:b w:val="0"/>
                <w:bCs w:val="0"/>
                <w:color w:val="000000"/>
                <w:lang w:eastAsia="es-EC"/>
              </w:rPr>
            </w:pPr>
          </w:p>
        </w:tc>
        <w:tc>
          <w:tcPr>
            <w:tcW w:w="3556" w:type="dxa"/>
          </w:tcPr>
          <w:p w14:paraId="6F4F1009"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CPCCS (NAC/EXT)</w:t>
            </w:r>
          </w:p>
        </w:tc>
        <w:tc>
          <w:tcPr>
            <w:tcW w:w="0" w:type="auto"/>
          </w:tcPr>
          <w:p w14:paraId="47272893"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594</w:t>
            </w:r>
          </w:p>
        </w:tc>
        <w:tc>
          <w:tcPr>
            <w:tcW w:w="2125" w:type="dxa"/>
          </w:tcPr>
          <w:p w14:paraId="444C5A41"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6286</w:t>
            </w:r>
          </w:p>
        </w:tc>
      </w:tr>
      <w:tr w:rsidR="00256AEE" w:rsidRPr="00C82E23" w14:paraId="59CE7047"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73C53A6B" w14:textId="77777777" w:rsidR="00256AEE" w:rsidRPr="00C82E23" w:rsidRDefault="00256AEE" w:rsidP="00BF499D">
            <w:pPr>
              <w:jc w:val="center"/>
              <w:rPr>
                <w:rFonts w:cstheme="minorHAnsi"/>
                <w:b w:val="0"/>
                <w:bCs w:val="0"/>
                <w:color w:val="000000"/>
                <w:lang w:eastAsia="es-EC"/>
              </w:rPr>
            </w:pPr>
          </w:p>
        </w:tc>
        <w:tc>
          <w:tcPr>
            <w:tcW w:w="3556" w:type="dxa"/>
          </w:tcPr>
          <w:p w14:paraId="705F1141"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1</w:t>
            </w:r>
          </w:p>
        </w:tc>
        <w:tc>
          <w:tcPr>
            <w:tcW w:w="0" w:type="auto"/>
          </w:tcPr>
          <w:p w14:paraId="0A25EA85"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1189</w:t>
            </w:r>
          </w:p>
        </w:tc>
        <w:tc>
          <w:tcPr>
            <w:tcW w:w="2125" w:type="dxa"/>
          </w:tcPr>
          <w:p w14:paraId="6BA2A630"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5698</w:t>
            </w:r>
          </w:p>
        </w:tc>
      </w:tr>
      <w:tr w:rsidR="00256AEE" w:rsidRPr="00C82E23" w14:paraId="201D8AA0"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5FB642E9" w14:textId="77777777" w:rsidR="00256AEE" w:rsidRPr="00C82E23" w:rsidRDefault="00256AEE" w:rsidP="00BF499D">
            <w:pPr>
              <w:jc w:val="center"/>
              <w:rPr>
                <w:rFonts w:cstheme="minorHAnsi"/>
                <w:b w:val="0"/>
                <w:bCs w:val="0"/>
                <w:color w:val="000000"/>
                <w:lang w:eastAsia="es-EC"/>
              </w:rPr>
            </w:pPr>
          </w:p>
        </w:tc>
        <w:tc>
          <w:tcPr>
            <w:tcW w:w="3556" w:type="dxa"/>
          </w:tcPr>
          <w:p w14:paraId="6E31CCCB"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2</w:t>
            </w:r>
          </w:p>
        </w:tc>
        <w:tc>
          <w:tcPr>
            <w:tcW w:w="0" w:type="auto"/>
          </w:tcPr>
          <w:p w14:paraId="078A7405"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1149</w:t>
            </w:r>
          </w:p>
        </w:tc>
        <w:tc>
          <w:tcPr>
            <w:tcW w:w="2125" w:type="dxa"/>
          </w:tcPr>
          <w:p w14:paraId="6591A96C"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5740</w:t>
            </w:r>
          </w:p>
        </w:tc>
      </w:tr>
      <w:tr w:rsidR="00256AEE" w:rsidRPr="00C82E23" w14:paraId="198C63F3"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285BCF4E" w14:textId="77777777" w:rsidR="00256AEE" w:rsidRPr="00C82E23" w:rsidRDefault="00256AEE" w:rsidP="00BF499D">
            <w:pPr>
              <w:jc w:val="center"/>
              <w:rPr>
                <w:rFonts w:cstheme="minorHAnsi"/>
                <w:b w:val="0"/>
                <w:bCs w:val="0"/>
                <w:color w:val="000000"/>
                <w:lang w:eastAsia="es-EC"/>
              </w:rPr>
            </w:pPr>
          </w:p>
        </w:tc>
        <w:tc>
          <w:tcPr>
            <w:tcW w:w="3556" w:type="dxa"/>
          </w:tcPr>
          <w:p w14:paraId="652C9922"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3</w:t>
            </w:r>
          </w:p>
        </w:tc>
        <w:tc>
          <w:tcPr>
            <w:tcW w:w="0" w:type="auto"/>
          </w:tcPr>
          <w:p w14:paraId="7AFB9739"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1084</w:t>
            </w:r>
          </w:p>
        </w:tc>
        <w:tc>
          <w:tcPr>
            <w:tcW w:w="2125" w:type="dxa"/>
          </w:tcPr>
          <w:p w14:paraId="20E558CD"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5799</w:t>
            </w:r>
          </w:p>
        </w:tc>
      </w:tr>
      <w:tr w:rsidR="00256AEE" w:rsidRPr="00C82E23" w14:paraId="3FE4F0F8"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39E332F3" w14:textId="77777777" w:rsidR="00256AEE" w:rsidRPr="00C82E23" w:rsidRDefault="00256AEE" w:rsidP="00BF499D">
            <w:pPr>
              <w:jc w:val="center"/>
              <w:rPr>
                <w:rFonts w:cstheme="minorHAnsi"/>
                <w:b w:val="0"/>
                <w:bCs w:val="0"/>
                <w:color w:val="000000"/>
                <w:lang w:eastAsia="es-EC"/>
              </w:rPr>
            </w:pPr>
          </w:p>
        </w:tc>
        <w:tc>
          <w:tcPr>
            <w:tcW w:w="3556" w:type="dxa"/>
          </w:tcPr>
          <w:p w14:paraId="5C266DAA"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4</w:t>
            </w:r>
          </w:p>
        </w:tc>
        <w:tc>
          <w:tcPr>
            <w:tcW w:w="0" w:type="auto"/>
          </w:tcPr>
          <w:p w14:paraId="494A0759"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1079</w:t>
            </w:r>
          </w:p>
        </w:tc>
        <w:tc>
          <w:tcPr>
            <w:tcW w:w="2125" w:type="dxa"/>
          </w:tcPr>
          <w:p w14:paraId="3808AD16"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5800</w:t>
            </w:r>
          </w:p>
        </w:tc>
      </w:tr>
      <w:tr w:rsidR="00256AEE" w:rsidRPr="00C82E23" w14:paraId="275FF282"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4CFD3AFA" w14:textId="77777777" w:rsidR="00256AEE" w:rsidRPr="00C82E23" w:rsidRDefault="00256AEE" w:rsidP="00BF499D">
            <w:pPr>
              <w:jc w:val="center"/>
              <w:rPr>
                <w:rFonts w:cstheme="minorHAnsi"/>
                <w:b w:val="0"/>
                <w:bCs w:val="0"/>
                <w:color w:val="000000"/>
                <w:lang w:eastAsia="es-EC"/>
              </w:rPr>
            </w:pPr>
          </w:p>
        </w:tc>
        <w:tc>
          <w:tcPr>
            <w:tcW w:w="3556" w:type="dxa"/>
          </w:tcPr>
          <w:p w14:paraId="29CC5D57"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5</w:t>
            </w:r>
          </w:p>
        </w:tc>
        <w:tc>
          <w:tcPr>
            <w:tcW w:w="0" w:type="auto"/>
          </w:tcPr>
          <w:p w14:paraId="2025A840"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1055</w:t>
            </w:r>
          </w:p>
        </w:tc>
        <w:tc>
          <w:tcPr>
            <w:tcW w:w="2125" w:type="dxa"/>
          </w:tcPr>
          <w:p w14:paraId="5FB46A54"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5832</w:t>
            </w:r>
          </w:p>
        </w:tc>
      </w:tr>
      <w:tr w:rsidR="00256AEE" w:rsidRPr="00C82E23" w14:paraId="2CD0AD11"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26E71E79" w14:textId="77777777" w:rsidR="00256AEE" w:rsidRPr="00C82E23" w:rsidRDefault="00256AEE" w:rsidP="00BF499D">
            <w:pPr>
              <w:jc w:val="center"/>
              <w:rPr>
                <w:rFonts w:cstheme="minorHAnsi"/>
                <w:b w:val="0"/>
                <w:bCs w:val="0"/>
                <w:color w:val="000000"/>
                <w:lang w:eastAsia="es-EC"/>
              </w:rPr>
            </w:pPr>
          </w:p>
        </w:tc>
        <w:tc>
          <w:tcPr>
            <w:tcW w:w="3556" w:type="dxa"/>
          </w:tcPr>
          <w:p w14:paraId="0B88D91C"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6</w:t>
            </w:r>
          </w:p>
        </w:tc>
        <w:tc>
          <w:tcPr>
            <w:tcW w:w="0" w:type="auto"/>
          </w:tcPr>
          <w:p w14:paraId="1BFDAFC9"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1021</w:t>
            </w:r>
          </w:p>
        </w:tc>
        <w:tc>
          <w:tcPr>
            <w:tcW w:w="2125" w:type="dxa"/>
          </w:tcPr>
          <w:p w14:paraId="6E4D76BA"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5867</w:t>
            </w:r>
          </w:p>
        </w:tc>
      </w:tr>
      <w:tr w:rsidR="00256AEE" w:rsidRPr="00C82E23" w14:paraId="5778C52C"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5C8C2371" w14:textId="77777777" w:rsidR="00256AEE" w:rsidRPr="00C82E23" w:rsidRDefault="00256AEE" w:rsidP="00BF499D">
            <w:pPr>
              <w:jc w:val="center"/>
              <w:rPr>
                <w:rFonts w:cstheme="minorHAnsi"/>
                <w:b w:val="0"/>
                <w:bCs w:val="0"/>
                <w:color w:val="000000"/>
                <w:lang w:eastAsia="es-EC"/>
              </w:rPr>
            </w:pPr>
          </w:p>
        </w:tc>
        <w:tc>
          <w:tcPr>
            <w:tcW w:w="3556" w:type="dxa"/>
          </w:tcPr>
          <w:p w14:paraId="07387DB8"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7</w:t>
            </w:r>
          </w:p>
        </w:tc>
        <w:tc>
          <w:tcPr>
            <w:tcW w:w="0" w:type="auto"/>
          </w:tcPr>
          <w:p w14:paraId="1D3BC341"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1045</w:t>
            </w:r>
          </w:p>
        </w:tc>
        <w:tc>
          <w:tcPr>
            <w:tcW w:w="2125" w:type="dxa"/>
          </w:tcPr>
          <w:p w14:paraId="18BE4C10"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5834</w:t>
            </w:r>
          </w:p>
        </w:tc>
      </w:tr>
      <w:tr w:rsidR="00256AEE" w:rsidRPr="00C82E23" w14:paraId="74398AC0" w14:textId="77777777" w:rsidTr="005E746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4F310E23" w14:textId="77777777" w:rsidR="00256AEE" w:rsidRPr="00C82E23" w:rsidRDefault="00256AEE" w:rsidP="00BF499D">
            <w:pPr>
              <w:jc w:val="center"/>
              <w:rPr>
                <w:rFonts w:cstheme="minorHAnsi"/>
                <w:b w:val="0"/>
                <w:bCs w:val="0"/>
                <w:color w:val="000000"/>
                <w:lang w:eastAsia="es-EC"/>
              </w:rPr>
            </w:pPr>
          </w:p>
        </w:tc>
        <w:tc>
          <w:tcPr>
            <w:tcW w:w="3556" w:type="dxa"/>
          </w:tcPr>
          <w:p w14:paraId="27F836CC" w14:textId="77777777" w:rsidR="00256AEE" w:rsidRPr="00C82E23" w:rsidRDefault="00256AEE"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REFERÉNDUM PREGUNTA 8</w:t>
            </w:r>
          </w:p>
        </w:tc>
        <w:tc>
          <w:tcPr>
            <w:tcW w:w="0" w:type="auto"/>
          </w:tcPr>
          <w:p w14:paraId="785B0107"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1055</w:t>
            </w:r>
          </w:p>
        </w:tc>
        <w:tc>
          <w:tcPr>
            <w:tcW w:w="2125" w:type="dxa"/>
          </w:tcPr>
          <w:p w14:paraId="56437057" w14:textId="77777777" w:rsidR="00256AEE" w:rsidRPr="00C82E23" w:rsidRDefault="00256AEE"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5829</w:t>
            </w:r>
          </w:p>
        </w:tc>
      </w:tr>
      <w:tr w:rsidR="00256AEE" w:rsidRPr="00C82E23" w14:paraId="20AF7CE1" w14:textId="77777777" w:rsidTr="005E746B">
        <w:trPr>
          <w:trHeight w:val="351"/>
        </w:trPr>
        <w:tc>
          <w:tcPr>
            <w:cnfStyle w:val="001000000000" w:firstRow="0" w:lastRow="0" w:firstColumn="1" w:lastColumn="0" w:oddVBand="0" w:evenVBand="0" w:oddHBand="0" w:evenHBand="0" w:firstRowFirstColumn="0" w:firstRowLastColumn="0" w:lastRowFirstColumn="0" w:lastRowLastColumn="0"/>
            <w:tcW w:w="1744" w:type="dxa"/>
            <w:vMerge/>
          </w:tcPr>
          <w:p w14:paraId="5E8CDD16" w14:textId="77777777" w:rsidR="00256AEE" w:rsidRPr="00C82E23" w:rsidRDefault="00256AEE" w:rsidP="00BF499D">
            <w:pPr>
              <w:jc w:val="center"/>
              <w:rPr>
                <w:rFonts w:cstheme="minorHAnsi"/>
                <w:b w:val="0"/>
                <w:bCs w:val="0"/>
                <w:color w:val="000000"/>
                <w:lang w:eastAsia="es-EC"/>
              </w:rPr>
            </w:pPr>
          </w:p>
        </w:tc>
        <w:tc>
          <w:tcPr>
            <w:tcW w:w="3556" w:type="dxa"/>
          </w:tcPr>
          <w:p w14:paraId="5D0A8037" w14:textId="77777777" w:rsidR="00256AEE" w:rsidRPr="00C82E23" w:rsidRDefault="00256AEE" w:rsidP="00BF499D">
            <w:pP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TOTAL</w:t>
            </w:r>
          </w:p>
        </w:tc>
        <w:tc>
          <w:tcPr>
            <w:tcW w:w="0" w:type="auto"/>
          </w:tcPr>
          <w:p w14:paraId="76E5950B"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11243</w:t>
            </w:r>
          </w:p>
        </w:tc>
        <w:tc>
          <w:tcPr>
            <w:tcW w:w="2125" w:type="dxa"/>
          </w:tcPr>
          <w:p w14:paraId="6093C9BF" w14:textId="77777777" w:rsidR="00256AEE" w:rsidRPr="00C82E23" w:rsidRDefault="00256AEE" w:rsidP="00BF499D">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87111</w:t>
            </w:r>
          </w:p>
        </w:tc>
      </w:tr>
    </w:tbl>
    <w:p w14:paraId="07568B13" w14:textId="77777777" w:rsidR="00256AEE" w:rsidRPr="00C82E23" w:rsidRDefault="00256AEE" w:rsidP="00256AEE">
      <w:pPr>
        <w:pStyle w:val="Sinespaciado"/>
        <w:rPr>
          <w:sz w:val="20"/>
          <w:szCs w:val="20"/>
        </w:rPr>
      </w:pPr>
      <w:r w:rsidRPr="00C82E23">
        <w:rPr>
          <w:b/>
          <w:sz w:val="20"/>
          <w:szCs w:val="20"/>
        </w:rPr>
        <w:t>Fuente:</w:t>
      </w:r>
      <w:r w:rsidRPr="00C82E23">
        <w:rPr>
          <w:sz w:val="20"/>
          <w:szCs w:val="20"/>
        </w:rPr>
        <w:t xml:space="preserve"> Junta Provincial Electoral de Pichincha</w:t>
      </w:r>
    </w:p>
    <w:p w14:paraId="1E220862" w14:textId="77777777" w:rsidR="00256AEE" w:rsidRDefault="00256AEE" w:rsidP="00256AEE">
      <w:pPr>
        <w:pStyle w:val="Sinespaciado"/>
        <w:rPr>
          <w:sz w:val="20"/>
          <w:szCs w:val="20"/>
        </w:rPr>
      </w:pPr>
      <w:r w:rsidRPr="00C82E23">
        <w:rPr>
          <w:b/>
          <w:sz w:val="20"/>
          <w:szCs w:val="20"/>
          <w:lang w:eastAsia="en-US"/>
        </w:rPr>
        <w:t xml:space="preserve">Elaborado: </w:t>
      </w:r>
      <w:r w:rsidRPr="00C82E23">
        <w:rPr>
          <w:sz w:val="20"/>
          <w:szCs w:val="20"/>
        </w:rPr>
        <w:t>Junta Provincial Electoral de Pichincha</w:t>
      </w:r>
    </w:p>
    <w:bookmarkEnd w:id="32"/>
    <w:p w14:paraId="06CB7FEB" w14:textId="77777777" w:rsidR="00464428" w:rsidRDefault="00464428" w:rsidP="00601114">
      <w:pPr>
        <w:spacing w:after="0" w:line="276" w:lineRule="auto"/>
        <w:jc w:val="both"/>
        <w:rPr>
          <w:rFonts w:cstheme="minorHAnsi"/>
          <w:iCs/>
          <w:lang w:val="es-ES"/>
        </w:rPr>
      </w:pPr>
    </w:p>
    <w:p w14:paraId="250C0C1C" w14:textId="2AB21AC3" w:rsidR="002D2F85" w:rsidRPr="00C82E23" w:rsidRDefault="007121B0" w:rsidP="002E0DBF">
      <w:pPr>
        <w:pStyle w:val="Prrafodelista"/>
        <w:numPr>
          <w:ilvl w:val="2"/>
          <w:numId w:val="24"/>
        </w:numPr>
        <w:spacing w:after="0" w:line="276" w:lineRule="auto"/>
        <w:jc w:val="both"/>
        <w:rPr>
          <w:rFonts w:cstheme="minorHAnsi"/>
          <w:b/>
          <w:bCs/>
          <w:sz w:val="24"/>
          <w:szCs w:val="24"/>
        </w:rPr>
      </w:pPr>
      <w:r w:rsidRPr="00C82E23">
        <w:rPr>
          <w:rFonts w:cstheme="minorHAnsi"/>
          <w:b/>
          <w:bCs/>
          <w:sz w:val="24"/>
          <w:szCs w:val="24"/>
        </w:rPr>
        <w:lastRenderedPageBreak/>
        <w:t xml:space="preserve">ENTREGA DE CREDENCIALES </w:t>
      </w:r>
    </w:p>
    <w:p w14:paraId="69C464FF" w14:textId="77777777" w:rsidR="00302993" w:rsidRDefault="00302993" w:rsidP="007D337B">
      <w:pPr>
        <w:spacing w:after="0" w:line="276" w:lineRule="auto"/>
        <w:jc w:val="both"/>
        <w:rPr>
          <w:rFonts w:cstheme="minorHAnsi"/>
          <w:sz w:val="24"/>
          <w:szCs w:val="24"/>
        </w:rPr>
      </w:pPr>
    </w:p>
    <w:p w14:paraId="1C3045E8" w14:textId="1CEA6A61" w:rsidR="007D337B" w:rsidRDefault="00891180" w:rsidP="007D337B">
      <w:pPr>
        <w:spacing w:after="0" w:line="276" w:lineRule="auto"/>
        <w:jc w:val="both"/>
        <w:rPr>
          <w:rFonts w:cstheme="minorHAnsi"/>
        </w:rPr>
      </w:pPr>
      <w:r>
        <w:rPr>
          <w:noProof/>
          <w:sz w:val="20"/>
          <w:lang w:eastAsia="es-EC"/>
        </w:rPr>
        <w:drawing>
          <wp:inline distT="0" distB="0" distL="0" distR="0" wp14:anchorId="67FFD4F7" wp14:editId="78D47FB0">
            <wp:extent cx="5400040" cy="3598462"/>
            <wp:effectExtent l="0" t="0" r="0" b="0"/>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jpeg"/>
                    <pic:cNvPicPr/>
                  </pic:nvPicPr>
                  <pic:blipFill>
                    <a:blip r:embed="rId31" cstate="print"/>
                    <a:stretch>
                      <a:fillRect/>
                    </a:stretch>
                  </pic:blipFill>
                  <pic:spPr>
                    <a:xfrm>
                      <a:off x="0" y="0"/>
                      <a:ext cx="5400040" cy="3598462"/>
                    </a:xfrm>
                    <a:prstGeom prst="rect">
                      <a:avLst/>
                    </a:prstGeom>
                  </pic:spPr>
                </pic:pic>
              </a:graphicData>
            </a:graphic>
          </wp:inline>
        </w:drawing>
      </w:r>
    </w:p>
    <w:p w14:paraId="34D9AAAF" w14:textId="77777777" w:rsidR="00AE4F81" w:rsidRDefault="00AE4F81" w:rsidP="007D337B">
      <w:pPr>
        <w:spacing w:after="0" w:line="276" w:lineRule="auto"/>
        <w:jc w:val="both"/>
        <w:rPr>
          <w:rFonts w:cstheme="minorHAnsi"/>
        </w:rPr>
      </w:pPr>
    </w:p>
    <w:p w14:paraId="2F7E6D4F" w14:textId="77777777" w:rsidR="00AE4F81" w:rsidRDefault="00AE4F81" w:rsidP="007D337B">
      <w:pPr>
        <w:spacing w:after="0" w:line="276" w:lineRule="auto"/>
        <w:jc w:val="both"/>
        <w:rPr>
          <w:rFonts w:cstheme="minorHAnsi"/>
        </w:rPr>
      </w:pPr>
    </w:p>
    <w:p w14:paraId="385C1413" w14:textId="77777777" w:rsidR="00AE4F81" w:rsidRPr="00C82E23" w:rsidRDefault="00AE4F81" w:rsidP="00AE4F81">
      <w:pPr>
        <w:spacing w:after="0" w:line="276" w:lineRule="auto"/>
        <w:jc w:val="both"/>
        <w:rPr>
          <w:rFonts w:cstheme="minorHAnsi"/>
        </w:rPr>
      </w:pPr>
      <w:r w:rsidRPr="00C82E23">
        <w:rPr>
          <w:rFonts w:cstheme="minorHAnsi"/>
        </w:rPr>
        <w:t>La Constitución de la República del Ecuador en el artículo 219, en concordancia con el artículo 25 numeral 1 de la Ley Orgánica Electoral y de Organizaciones Políticas, Código de la Democracia establece que entre las funciones del Consejo Nacional Electoral se encuentran: “Organizar, dirigir, vigilar y garantizar, de manera transparente, los procesos electorales, convocar a elecciones, realizar los cómputos electorales, proclamar los resultados, y posesionar a los ganadores de las elecciones.”</w:t>
      </w:r>
    </w:p>
    <w:p w14:paraId="3F7AFA0A" w14:textId="77777777" w:rsidR="00AE4F81" w:rsidRPr="00C82E23" w:rsidRDefault="00AE4F81" w:rsidP="00AE4F81">
      <w:pPr>
        <w:spacing w:after="0" w:line="276" w:lineRule="auto"/>
        <w:jc w:val="both"/>
        <w:rPr>
          <w:rFonts w:cstheme="minorHAnsi"/>
        </w:rPr>
      </w:pPr>
      <w:r w:rsidRPr="00C82E23">
        <w:rPr>
          <w:rFonts w:cstheme="minorHAnsi"/>
        </w:rPr>
        <w:t xml:space="preserve">Ley Orgánica Electoral y de Organizaciones Políticas, Código de la Democracia en el artículo 91 determina: </w:t>
      </w:r>
      <w:r w:rsidRPr="00C82E23">
        <w:rPr>
          <w:rFonts w:cstheme="minorHAnsi"/>
          <w:i/>
          <w:iCs/>
        </w:rPr>
        <w:t>“(...) Los prefectos o las prefectas, los viceprefectos o viceprefectas provinciales, las alcaldesas y los alcaldes distritales y municipales, los concejales distritales y municipales y las y los vocales de las Juntas Parroquiales Rurales se posesionarán y entrarán en funciones el catorce de mayo del año de su elección.”</w:t>
      </w:r>
      <w:r w:rsidRPr="00C82E23">
        <w:rPr>
          <w:rFonts w:cstheme="minorHAnsi"/>
        </w:rPr>
        <w:t xml:space="preserve"> </w:t>
      </w:r>
    </w:p>
    <w:p w14:paraId="6BD72301" w14:textId="77777777" w:rsidR="00AE4F81" w:rsidRPr="00C82E23" w:rsidRDefault="00AE4F81" w:rsidP="00AE4F81">
      <w:pPr>
        <w:spacing w:after="0" w:line="276" w:lineRule="auto"/>
        <w:jc w:val="both"/>
        <w:rPr>
          <w:rFonts w:cstheme="minorHAnsi"/>
        </w:rPr>
      </w:pPr>
    </w:p>
    <w:p w14:paraId="3766C13E" w14:textId="77777777" w:rsidR="00AE4F81" w:rsidRPr="00C82E23" w:rsidRDefault="00AE4F81" w:rsidP="00AE4F81">
      <w:pPr>
        <w:spacing w:after="0" w:line="276" w:lineRule="auto"/>
        <w:jc w:val="both"/>
        <w:rPr>
          <w:rFonts w:cstheme="minorHAnsi"/>
        </w:rPr>
      </w:pPr>
      <w:r w:rsidRPr="00C82E23">
        <w:rPr>
          <w:rFonts w:cstheme="minorHAnsi"/>
        </w:rPr>
        <w:t xml:space="preserve">Por otra parte, el artículo 166 de la norma ibídem señala: </w:t>
      </w:r>
      <w:r w:rsidRPr="00C82E23">
        <w:rPr>
          <w:rFonts w:cstheme="minorHAnsi"/>
          <w:i/>
          <w:iCs/>
        </w:rPr>
        <w:t>“Cuando la resolución de adjudicación de puestos esté en firme, la correspondiente autoridad electoral emitirá las respectivas credenciales, que serán entregadas por el presidente del Consejo Nacional Electoral, de la Junta Electoral Regional, Provincial, Distrital o Especial del Exterior según corresponda</w:t>
      </w:r>
      <w:r w:rsidRPr="00C82E23">
        <w:rPr>
          <w:rFonts w:cstheme="minorHAnsi"/>
        </w:rPr>
        <w:t>.</w:t>
      </w:r>
    </w:p>
    <w:p w14:paraId="7C10464E" w14:textId="77777777" w:rsidR="00AE4F81" w:rsidRPr="00C82E23" w:rsidRDefault="00AE4F81" w:rsidP="00AE4F81">
      <w:pPr>
        <w:spacing w:after="0" w:line="276" w:lineRule="auto"/>
        <w:jc w:val="both"/>
        <w:rPr>
          <w:rFonts w:cstheme="minorHAnsi"/>
        </w:rPr>
      </w:pPr>
    </w:p>
    <w:p w14:paraId="176615ED" w14:textId="77777777" w:rsidR="00AE4F81" w:rsidRPr="00C82E23" w:rsidRDefault="00AE4F81" w:rsidP="00AE4F81">
      <w:pPr>
        <w:spacing w:after="0" w:line="276" w:lineRule="auto"/>
        <w:jc w:val="both"/>
        <w:rPr>
          <w:rFonts w:cstheme="minorHAnsi"/>
          <w:i/>
          <w:iCs/>
        </w:rPr>
      </w:pPr>
      <w:r w:rsidRPr="00C82E23">
        <w:rPr>
          <w:rFonts w:cstheme="minorHAnsi"/>
          <w:i/>
          <w:iCs/>
        </w:rPr>
        <w:t>La constancia de la entrega de credenciales se registrará en el libro de actas correspondiente, firmadas por la presidencia, la secretaría y por la o el candidato electo quien estará habilitado para posesionarse en la función correspondiente.”</w:t>
      </w:r>
    </w:p>
    <w:p w14:paraId="5F573942" w14:textId="77777777" w:rsidR="00462B9B" w:rsidRDefault="00462B9B" w:rsidP="00AE4F81">
      <w:pPr>
        <w:spacing w:after="0" w:line="276" w:lineRule="auto"/>
        <w:jc w:val="both"/>
        <w:rPr>
          <w:rFonts w:cstheme="minorHAnsi"/>
          <w:i/>
          <w:iCs/>
          <w:highlight w:val="yellow"/>
        </w:rPr>
      </w:pPr>
    </w:p>
    <w:p w14:paraId="718AD3C0" w14:textId="77777777" w:rsidR="00462B9B" w:rsidRPr="00C82E23" w:rsidRDefault="00462B9B" w:rsidP="00462B9B">
      <w:pPr>
        <w:spacing w:after="0" w:line="276" w:lineRule="auto"/>
        <w:jc w:val="both"/>
        <w:rPr>
          <w:rFonts w:cstheme="minorHAnsi"/>
        </w:rPr>
      </w:pPr>
      <w:r w:rsidRPr="00C82E23">
        <w:rPr>
          <w:rFonts w:cstheme="minorHAnsi"/>
        </w:rPr>
        <w:t xml:space="preserve">En el marco del proceso Elecciones Seccionales, Elección de Consejeras y Consejeros del Consejo de Participación Ciudadana y Control Social 2023; y, Referéndum 2023, la Junta Provincial Electoral de Pichincha en cumplimiento de lo dispuesto en el artículo 166 del Código de la Democracia y de calendario electoral, se organizó con la Delegación Provincial la entrega de Credenciales a las autoridades electas de la provincia de Pichincha. </w:t>
      </w:r>
    </w:p>
    <w:p w14:paraId="75EA6216" w14:textId="77777777" w:rsidR="00462B9B" w:rsidRPr="00C82E23" w:rsidRDefault="00462B9B" w:rsidP="00462B9B">
      <w:pPr>
        <w:spacing w:after="0" w:line="276" w:lineRule="auto"/>
        <w:jc w:val="both"/>
        <w:rPr>
          <w:rFonts w:cstheme="minorHAnsi"/>
        </w:rPr>
      </w:pPr>
    </w:p>
    <w:p w14:paraId="3BC1D137" w14:textId="77777777" w:rsidR="00462B9B" w:rsidRPr="00C82E23" w:rsidRDefault="00462B9B" w:rsidP="00462B9B">
      <w:pPr>
        <w:spacing w:after="0" w:line="276" w:lineRule="auto"/>
        <w:jc w:val="both"/>
        <w:rPr>
          <w:rFonts w:cstheme="minorHAnsi"/>
        </w:rPr>
      </w:pPr>
      <w:r w:rsidRPr="00C82E23">
        <w:rPr>
          <w:rFonts w:cstheme="minorHAnsi"/>
        </w:rPr>
        <w:t xml:space="preserve">Toda vez que el evento oficial de entrega de Credenciales se llevó a cabo el día lunes 24 de abril de 2023 en el Teatro de la Casa de la Cultura de la ciudad de Quito, se realizó la convocatoria a las autoridades electas de los cantones de la Provincia de Pichincha, con la finalidad de socializar sobre el cumplimiento de formalidades conforme lo determinan los artículos 8 y 9 de la Ley para Presentación y Control de las Declaraciones Patrimoniales Juradas previo al ejercicio del cargo, de tal forma que se asegure su presencia para que reciban su credencial, que es el documento habilitante para el ejercicio de su cargo como autoridad de elección popular. </w:t>
      </w:r>
    </w:p>
    <w:p w14:paraId="1A134D57" w14:textId="77777777" w:rsidR="00462B9B" w:rsidRPr="003D30DC" w:rsidRDefault="00462B9B" w:rsidP="00AE4F81">
      <w:pPr>
        <w:spacing w:after="0" w:line="276" w:lineRule="auto"/>
        <w:jc w:val="both"/>
        <w:rPr>
          <w:rFonts w:cstheme="minorHAnsi"/>
          <w:i/>
          <w:iCs/>
          <w:highlight w:val="yellow"/>
        </w:rPr>
      </w:pPr>
    </w:p>
    <w:p w14:paraId="4263D4AD" w14:textId="77777777" w:rsidR="00AE4F81" w:rsidRPr="003D30DC" w:rsidRDefault="00AE4F81" w:rsidP="00AE4F81">
      <w:pPr>
        <w:spacing w:after="0" w:line="276" w:lineRule="auto"/>
        <w:jc w:val="both"/>
        <w:rPr>
          <w:rFonts w:cstheme="minorHAnsi"/>
          <w:i/>
          <w:iCs/>
          <w:highlight w:val="yellow"/>
        </w:rPr>
      </w:pPr>
    </w:p>
    <w:tbl>
      <w:tblPr>
        <w:tblStyle w:val="Tablaconcuadrcula4-nfasis11"/>
        <w:tblW w:w="8647" w:type="dxa"/>
        <w:tblInd w:w="-5" w:type="dxa"/>
        <w:tblLook w:val="04A0" w:firstRow="1" w:lastRow="0" w:firstColumn="1" w:lastColumn="0" w:noHBand="0" w:noVBand="1"/>
      </w:tblPr>
      <w:tblGrid>
        <w:gridCol w:w="1246"/>
        <w:gridCol w:w="734"/>
        <w:gridCol w:w="3012"/>
        <w:gridCol w:w="734"/>
        <w:gridCol w:w="2921"/>
      </w:tblGrid>
      <w:tr w:rsidR="00AE4F81" w:rsidRPr="003D30DC" w14:paraId="6FB29691" w14:textId="77777777" w:rsidTr="00B26E2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647" w:type="dxa"/>
            <w:gridSpan w:val="5"/>
            <w:shd w:val="clear" w:color="auto" w:fill="44546A" w:themeFill="text2"/>
          </w:tcPr>
          <w:p w14:paraId="78FBD1F5" w14:textId="77777777" w:rsidR="00AE4F81" w:rsidRPr="003D30DC" w:rsidRDefault="00AE4F81" w:rsidP="00BF499D">
            <w:pPr>
              <w:jc w:val="center"/>
              <w:rPr>
                <w:rFonts w:cstheme="minorHAnsi"/>
                <w:b w:val="0"/>
                <w:bCs w:val="0"/>
                <w:color w:val="000000"/>
                <w:highlight w:val="yellow"/>
                <w:lang w:eastAsia="es-EC"/>
              </w:rPr>
            </w:pPr>
            <w:r w:rsidRPr="00C82E23">
              <w:rPr>
                <w:rFonts w:cstheme="minorHAnsi"/>
                <w:color w:val="000000"/>
                <w:lang w:eastAsia="es-EC"/>
              </w:rPr>
              <w:t>CREDENCIALES ENTREGADAS DIGNIDADES ELECTAS</w:t>
            </w:r>
          </w:p>
        </w:tc>
      </w:tr>
      <w:tr w:rsidR="00AE4F81" w:rsidRPr="00C82E23" w14:paraId="05974DE8" w14:textId="77777777" w:rsidTr="00B26E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980" w:type="dxa"/>
            <w:gridSpan w:val="2"/>
            <w:hideMark/>
          </w:tcPr>
          <w:p w14:paraId="31472E8A" w14:textId="77777777" w:rsidR="00AE4F81" w:rsidRPr="00C82E23" w:rsidRDefault="00AE4F81" w:rsidP="00BF499D">
            <w:pPr>
              <w:jc w:val="center"/>
              <w:rPr>
                <w:rFonts w:cstheme="minorHAnsi"/>
                <w:b w:val="0"/>
                <w:bCs w:val="0"/>
                <w:color w:val="000000"/>
                <w:lang w:eastAsia="es-EC"/>
              </w:rPr>
            </w:pPr>
            <w:r w:rsidRPr="00C82E23">
              <w:rPr>
                <w:rFonts w:cstheme="minorHAnsi"/>
                <w:color w:val="000000"/>
                <w:lang w:eastAsia="es-EC"/>
              </w:rPr>
              <w:t>PROVINCIA</w:t>
            </w:r>
          </w:p>
        </w:tc>
        <w:tc>
          <w:tcPr>
            <w:tcW w:w="3746" w:type="dxa"/>
            <w:gridSpan w:val="2"/>
            <w:hideMark/>
          </w:tcPr>
          <w:p w14:paraId="12D13356" w14:textId="77777777" w:rsidR="00AE4F81" w:rsidRPr="00C82E23" w:rsidRDefault="00AE4F81" w:rsidP="00BF499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 xml:space="preserve">DIGNIDAD </w:t>
            </w:r>
          </w:p>
        </w:tc>
        <w:tc>
          <w:tcPr>
            <w:tcW w:w="2921" w:type="dxa"/>
          </w:tcPr>
          <w:p w14:paraId="7EAB1D7D" w14:textId="77777777" w:rsidR="00AE4F81" w:rsidRPr="00C82E23" w:rsidRDefault="00AE4F81" w:rsidP="00BF499D">
            <w:pPr>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lang w:eastAsia="es-EC"/>
              </w:rPr>
            </w:pPr>
          </w:p>
        </w:tc>
      </w:tr>
      <w:tr w:rsidR="00AE4F81" w:rsidRPr="00C82E23" w14:paraId="60C31FD5" w14:textId="77777777" w:rsidTr="00B26E27">
        <w:trPr>
          <w:trHeight w:val="284"/>
        </w:trPr>
        <w:tc>
          <w:tcPr>
            <w:cnfStyle w:val="001000000000" w:firstRow="0" w:lastRow="0" w:firstColumn="1" w:lastColumn="0" w:oddVBand="0" w:evenVBand="0" w:oddHBand="0" w:evenHBand="0" w:firstRowFirstColumn="0" w:firstRowLastColumn="0" w:lastRowFirstColumn="0" w:lastRowLastColumn="0"/>
            <w:tcW w:w="1246" w:type="dxa"/>
            <w:vMerge w:val="restart"/>
            <w:hideMark/>
          </w:tcPr>
          <w:p w14:paraId="18947CC0" w14:textId="77777777" w:rsidR="00AE4F81" w:rsidRPr="00C82E23" w:rsidRDefault="00AE4F81" w:rsidP="00BF499D">
            <w:pPr>
              <w:jc w:val="center"/>
              <w:rPr>
                <w:rFonts w:cstheme="minorHAnsi"/>
                <w:b w:val="0"/>
                <w:bCs w:val="0"/>
                <w:color w:val="000000"/>
                <w:lang w:eastAsia="es-EC"/>
              </w:rPr>
            </w:pPr>
            <w:r w:rsidRPr="00C82E23">
              <w:rPr>
                <w:rFonts w:cstheme="minorHAnsi"/>
                <w:color w:val="000000"/>
                <w:lang w:eastAsia="es-EC"/>
              </w:rPr>
              <w:t>PICHINCHA</w:t>
            </w:r>
          </w:p>
        </w:tc>
        <w:tc>
          <w:tcPr>
            <w:tcW w:w="3746" w:type="dxa"/>
            <w:gridSpan w:val="2"/>
          </w:tcPr>
          <w:p w14:paraId="13827F76" w14:textId="77777777" w:rsidR="00AE4F81" w:rsidRPr="00C82E23" w:rsidRDefault="00AE4F81"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ALCALDESA/ALCALDE</w:t>
            </w:r>
          </w:p>
        </w:tc>
        <w:tc>
          <w:tcPr>
            <w:tcW w:w="3655" w:type="dxa"/>
            <w:gridSpan w:val="2"/>
          </w:tcPr>
          <w:p w14:paraId="10607DB4" w14:textId="77777777" w:rsidR="00AE4F81" w:rsidRPr="00C82E23" w:rsidRDefault="00AE4F81"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8</w:t>
            </w:r>
          </w:p>
        </w:tc>
      </w:tr>
      <w:tr w:rsidR="00AE4F81" w:rsidRPr="00C82E23" w14:paraId="09B55F05" w14:textId="77777777" w:rsidTr="00B26E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38A9061F" w14:textId="77777777" w:rsidR="00AE4F81" w:rsidRPr="00C82E23" w:rsidRDefault="00AE4F81" w:rsidP="00BF499D">
            <w:pPr>
              <w:jc w:val="center"/>
              <w:rPr>
                <w:rFonts w:cstheme="minorHAnsi"/>
                <w:b w:val="0"/>
                <w:bCs w:val="0"/>
                <w:color w:val="000000"/>
                <w:lang w:eastAsia="es-EC"/>
              </w:rPr>
            </w:pPr>
          </w:p>
        </w:tc>
        <w:tc>
          <w:tcPr>
            <w:tcW w:w="3746" w:type="dxa"/>
            <w:gridSpan w:val="2"/>
          </w:tcPr>
          <w:p w14:paraId="475CA1A3" w14:textId="77777777" w:rsidR="00AE4F81" w:rsidRPr="00C82E23" w:rsidRDefault="00AE4F81"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PREFECTA/VICEPREFECTO</w:t>
            </w:r>
          </w:p>
        </w:tc>
        <w:tc>
          <w:tcPr>
            <w:tcW w:w="3655" w:type="dxa"/>
            <w:gridSpan w:val="2"/>
          </w:tcPr>
          <w:p w14:paraId="47B1C3E7" w14:textId="77777777" w:rsidR="00AE4F81" w:rsidRPr="00C82E23" w:rsidRDefault="00AE4F81"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2</w:t>
            </w:r>
          </w:p>
        </w:tc>
      </w:tr>
      <w:tr w:rsidR="00AE4F81" w:rsidRPr="00C82E23" w14:paraId="07A03828" w14:textId="77777777" w:rsidTr="00B26E27">
        <w:trPr>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0E0AFE17" w14:textId="77777777" w:rsidR="00AE4F81" w:rsidRPr="00C82E23" w:rsidRDefault="00AE4F81" w:rsidP="00BF499D">
            <w:pPr>
              <w:jc w:val="center"/>
              <w:rPr>
                <w:rFonts w:cstheme="minorHAnsi"/>
                <w:b w:val="0"/>
                <w:bCs w:val="0"/>
                <w:color w:val="000000"/>
                <w:lang w:eastAsia="es-EC"/>
              </w:rPr>
            </w:pPr>
          </w:p>
        </w:tc>
        <w:tc>
          <w:tcPr>
            <w:tcW w:w="3746" w:type="dxa"/>
            <w:gridSpan w:val="2"/>
            <w:vMerge w:val="restart"/>
          </w:tcPr>
          <w:p w14:paraId="56C25F78" w14:textId="77777777" w:rsidR="00AE4F81" w:rsidRPr="00C82E23" w:rsidRDefault="00AE4F81"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CONCEJALES URBANOS</w:t>
            </w:r>
          </w:p>
        </w:tc>
        <w:tc>
          <w:tcPr>
            <w:tcW w:w="3655" w:type="dxa"/>
            <w:gridSpan w:val="2"/>
          </w:tcPr>
          <w:p w14:paraId="79D55163" w14:textId="77777777" w:rsidR="00AE4F81" w:rsidRPr="00C82E23" w:rsidRDefault="00AE4F81"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43 principales</w:t>
            </w:r>
          </w:p>
        </w:tc>
      </w:tr>
      <w:tr w:rsidR="00AE4F81" w:rsidRPr="00C82E23" w14:paraId="09B5C691" w14:textId="77777777" w:rsidTr="00B26E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28970D4E" w14:textId="77777777" w:rsidR="00AE4F81" w:rsidRPr="00C82E23" w:rsidRDefault="00AE4F81" w:rsidP="00BF499D">
            <w:pPr>
              <w:jc w:val="center"/>
              <w:rPr>
                <w:rFonts w:cstheme="minorHAnsi"/>
                <w:b w:val="0"/>
                <w:bCs w:val="0"/>
                <w:color w:val="000000"/>
                <w:lang w:eastAsia="es-EC"/>
              </w:rPr>
            </w:pPr>
          </w:p>
        </w:tc>
        <w:tc>
          <w:tcPr>
            <w:tcW w:w="3746" w:type="dxa"/>
            <w:gridSpan w:val="2"/>
            <w:vMerge/>
          </w:tcPr>
          <w:p w14:paraId="45E63AB5" w14:textId="77777777" w:rsidR="00AE4F81" w:rsidRPr="00C82E23" w:rsidRDefault="00AE4F81"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p>
        </w:tc>
        <w:tc>
          <w:tcPr>
            <w:tcW w:w="3655" w:type="dxa"/>
            <w:gridSpan w:val="2"/>
          </w:tcPr>
          <w:p w14:paraId="2C6715A3" w14:textId="77777777" w:rsidR="00AE4F81" w:rsidRPr="00C82E23" w:rsidRDefault="00AE4F81"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43 suplentes</w:t>
            </w:r>
          </w:p>
        </w:tc>
      </w:tr>
      <w:tr w:rsidR="00AE4F81" w:rsidRPr="00C82E23" w14:paraId="041C5631" w14:textId="77777777" w:rsidTr="00B26E27">
        <w:trPr>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1D8F4C92" w14:textId="77777777" w:rsidR="00AE4F81" w:rsidRPr="00C82E23" w:rsidRDefault="00AE4F81" w:rsidP="00BF499D">
            <w:pPr>
              <w:jc w:val="center"/>
              <w:rPr>
                <w:rFonts w:cstheme="minorHAnsi"/>
                <w:b w:val="0"/>
                <w:bCs w:val="0"/>
                <w:color w:val="000000"/>
                <w:lang w:eastAsia="es-EC"/>
              </w:rPr>
            </w:pPr>
          </w:p>
        </w:tc>
        <w:tc>
          <w:tcPr>
            <w:tcW w:w="3746" w:type="dxa"/>
            <w:gridSpan w:val="2"/>
            <w:vMerge w:val="restart"/>
          </w:tcPr>
          <w:p w14:paraId="1D7930BE" w14:textId="77777777" w:rsidR="00AE4F81" w:rsidRPr="00C82E23" w:rsidRDefault="00AE4F81"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CONCEJALES RURALES</w:t>
            </w:r>
          </w:p>
        </w:tc>
        <w:tc>
          <w:tcPr>
            <w:tcW w:w="3655" w:type="dxa"/>
            <w:gridSpan w:val="2"/>
          </w:tcPr>
          <w:p w14:paraId="4D4FA93D" w14:textId="77777777" w:rsidR="00AE4F81" w:rsidRPr="00C82E23" w:rsidRDefault="00AE4F81"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19 principales</w:t>
            </w:r>
          </w:p>
        </w:tc>
      </w:tr>
      <w:tr w:rsidR="00AE4F81" w:rsidRPr="00C82E23" w14:paraId="59E64599" w14:textId="77777777" w:rsidTr="00B26E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4E233EC9" w14:textId="77777777" w:rsidR="00AE4F81" w:rsidRPr="00C82E23" w:rsidRDefault="00AE4F81" w:rsidP="00BF499D">
            <w:pPr>
              <w:jc w:val="center"/>
              <w:rPr>
                <w:rFonts w:cstheme="minorHAnsi"/>
                <w:b w:val="0"/>
                <w:bCs w:val="0"/>
                <w:color w:val="000000"/>
                <w:lang w:eastAsia="es-EC"/>
              </w:rPr>
            </w:pPr>
          </w:p>
        </w:tc>
        <w:tc>
          <w:tcPr>
            <w:tcW w:w="3746" w:type="dxa"/>
            <w:gridSpan w:val="2"/>
            <w:vMerge/>
          </w:tcPr>
          <w:p w14:paraId="392C8C92" w14:textId="77777777" w:rsidR="00AE4F81" w:rsidRPr="00C82E23" w:rsidRDefault="00AE4F81"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p>
        </w:tc>
        <w:tc>
          <w:tcPr>
            <w:tcW w:w="3655" w:type="dxa"/>
            <w:gridSpan w:val="2"/>
          </w:tcPr>
          <w:p w14:paraId="7D1997EC" w14:textId="77777777" w:rsidR="00AE4F81" w:rsidRPr="00C82E23" w:rsidRDefault="00AE4F81"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 xml:space="preserve">     19 suplentes</w:t>
            </w:r>
          </w:p>
        </w:tc>
      </w:tr>
      <w:tr w:rsidR="00AE4F81" w:rsidRPr="00C82E23" w14:paraId="1C6547BD" w14:textId="77777777" w:rsidTr="00B26E27">
        <w:trPr>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7208EB00" w14:textId="77777777" w:rsidR="00AE4F81" w:rsidRPr="00C82E23" w:rsidRDefault="00AE4F81" w:rsidP="00BF499D">
            <w:pPr>
              <w:jc w:val="center"/>
              <w:rPr>
                <w:rFonts w:cstheme="minorHAnsi"/>
                <w:b w:val="0"/>
                <w:bCs w:val="0"/>
                <w:color w:val="000000"/>
                <w:lang w:eastAsia="es-EC"/>
              </w:rPr>
            </w:pPr>
          </w:p>
        </w:tc>
        <w:tc>
          <w:tcPr>
            <w:tcW w:w="3746" w:type="dxa"/>
            <w:gridSpan w:val="2"/>
            <w:vMerge w:val="restart"/>
          </w:tcPr>
          <w:p w14:paraId="5B2C58D5" w14:textId="77777777" w:rsidR="00AE4F81" w:rsidRPr="00C82E23" w:rsidRDefault="00AE4F81" w:rsidP="00BF499D">
            <w:pP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VOCALES DE JUNTA PARROQUIAL</w:t>
            </w:r>
          </w:p>
        </w:tc>
        <w:tc>
          <w:tcPr>
            <w:tcW w:w="3655" w:type="dxa"/>
            <w:gridSpan w:val="2"/>
          </w:tcPr>
          <w:p w14:paraId="4F58CAB4" w14:textId="77777777" w:rsidR="00AE4F81" w:rsidRPr="00C82E23" w:rsidRDefault="00AE4F81" w:rsidP="00BF499D">
            <w:pPr>
              <w:jc w:val="center"/>
              <w:cnfStyle w:val="000000000000" w:firstRow="0" w:lastRow="0" w:firstColumn="0" w:lastColumn="0" w:oddVBand="0" w:evenVBand="0" w:oddHBand="0" w:evenHBand="0" w:firstRowFirstColumn="0" w:firstRowLastColumn="0" w:lastRowFirstColumn="0" w:lastRowLastColumn="0"/>
              <w:rPr>
                <w:rFonts w:cstheme="minorHAnsi"/>
                <w:color w:val="000000"/>
                <w:lang w:eastAsia="es-EC"/>
              </w:rPr>
            </w:pPr>
            <w:r w:rsidRPr="00C82E23">
              <w:rPr>
                <w:rFonts w:cstheme="minorHAnsi"/>
                <w:color w:val="000000"/>
                <w:lang w:eastAsia="es-EC"/>
              </w:rPr>
              <w:t xml:space="preserve">264 principales </w:t>
            </w:r>
          </w:p>
        </w:tc>
      </w:tr>
      <w:tr w:rsidR="00AE4F81" w:rsidRPr="00C82E23" w14:paraId="396F4D02" w14:textId="77777777" w:rsidTr="00B26E2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747DEA29" w14:textId="77777777" w:rsidR="00AE4F81" w:rsidRPr="00C82E23" w:rsidRDefault="00AE4F81" w:rsidP="00BF499D">
            <w:pPr>
              <w:jc w:val="center"/>
              <w:rPr>
                <w:rFonts w:cstheme="minorHAnsi"/>
                <w:b w:val="0"/>
                <w:bCs w:val="0"/>
                <w:color w:val="000000"/>
                <w:lang w:eastAsia="es-EC"/>
              </w:rPr>
            </w:pPr>
          </w:p>
        </w:tc>
        <w:tc>
          <w:tcPr>
            <w:tcW w:w="3746" w:type="dxa"/>
            <w:gridSpan w:val="2"/>
            <w:vMerge/>
          </w:tcPr>
          <w:p w14:paraId="1D8D1232" w14:textId="77777777" w:rsidR="00AE4F81" w:rsidRPr="00C82E23" w:rsidRDefault="00AE4F81" w:rsidP="00BF499D">
            <w:pP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p>
        </w:tc>
        <w:tc>
          <w:tcPr>
            <w:tcW w:w="3655" w:type="dxa"/>
            <w:gridSpan w:val="2"/>
          </w:tcPr>
          <w:p w14:paraId="47FFBFD6" w14:textId="77777777" w:rsidR="00AE4F81" w:rsidRPr="00C82E23" w:rsidRDefault="00AE4F81" w:rsidP="00BF499D">
            <w:pPr>
              <w:jc w:val="center"/>
              <w:cnfStyle w:val="000000100000" w:firstRow="0" w:lastRow="0" w:firstColumn="0" w:lastColumn="0" w:oddVBand="0" w:evenVBand="0" w:oddHBand="1" w:evenHBand="0" w:firstRowFirstColumn="0" w:firstRowLastColumn="0" w:lastRowFirstColumn="0" w:lastRowLastColumn="0"/>
              <w:rPr>
                <w:rFonts w:cstheme="minorHAnsi"/>
                <w:color w:val="000000"/>
                <w:lang w:eastAsia="es-EC"/>
              </w:rPr>
            </w:pPr>
            <w:r w:rsidRPr="00C82E23">
              <w:rPr>
                <w:rFonts w:cstheme="minorHAnsi"/>
                <w:color w:val="000000"/>
                <w:lang w:eastAsia="es-EC"/>
              </w:rPr>
              <w:t>264 principales</w:t>
            </w:r>
          </w:p>
        </w:tc>
      </w:tr>
      <w:tr w:rsidR="00AE4F81" w:rsidRPr="00C82E23" w14:paraId="56BFBE98" w14:textId="77777777" w:rsidTr="00B26E27">
        <w:trPr>
          <w:trHeight w:val="284"/>
        </w:trPr>
        <w:tc>
          <w:tcPr>
            <w:cnfStyle w:val="001000000000" w:firstRow="0" w:lastRow="0" w:firstColumn="1" w:lastColumn="0" w:oddVBand="0" w:evenVBand="0" w:oddHBand="0" w:evenHBand="0" w:firstRowFirstColumn="0" w:firstRowLastColumn="0" w:lastRowFirstColumn="0" w:lastRowLastColumn="0"/>
            <w:tcW w:w="1246" w:type="dxa"/>
            <w:vMerge/>
          </w:tcPr>
          <w:p w14:paraId="7DEA1E83" w14:textId="77777777" w:rsidR="00AE4F81" w:rsidRPr="00C82E23" w:rsidRDefault="00AE4F81" w:rsidP="00BF499D">
            <w:pPr>
              <w:jc w:val="center"/>
              <w:rPr>
                <w:rFonts w:cstheme="minorHAnsi"/>
                <w:b w:val="0"/>
                <w:bCs w:val="0"/>
                <w:color w:val="000000"/>
                <w:lang w:eastAsia="es-EC"/>
              </w:rPr>
            </w:pPr>
          </w:p>
        </w:tc>
        <w:tc>
          <w:tcPr>
            <w:tcW w:w="3746" w:type="dxa"/>
            <w:gridSpan w:val="2"/>
          </w:tcPr>
          <w:p w14:paraId="19A19129" w14:textId="77777777" w:rsidR="00AE4F81" w:rsidRPr="00C82E23" w:rsidRDefault="00AE4F81" w:rsidP="00BF499D">
            <w:pP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TOTAL</w:t>
            </w:r>
          </w:p>
        </w:tc>
        <w:tc>
          <w:tcPr>
            <w:tcW w:w="3655" w:type="dxa"/>
            <w:gridSpan w:val="2"/>
          </w:tcPr>
          <w:p w14:paraId="664A9840" w14:textId="77777777" w:rsidR="00AE4F81" w:rsidRPr="00C82E23" w:rsidRDefault="00AE4F81" w:rsidP="00BF499D">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C82E23">
              <w:rPr>
                <w:rFonts w:cstheme="minorHAnsi"/>
                <w:b/>
                <w:bCs/>
                <w:color w:val="000000"/>
                <w:lang w:eastAsia="es-EC"/>
              </w:rPr>
              <w:t>662</w:t>
            </w:r>
          </w:p>
        </w:tc>
      </w:tr>
    </w:tbl>
    <w:p w14:paraId="14FFA3EA" w14:textId="77777777" w:rsidR="00AE4F81" w:rsidRPr="00C82E23" w:rsidRDefault="00AE4F81" w:rsidP="00AE4F81">
      <w:pPr>
        <w:pStyle w:val="Sinespaciado"/>
        <w:rPr>
          <w:sz w:val="20"/>
          <w:szCs w:val="20"/>
        </w:rPr>
      </w:pPr>
      <w:r w:rsidRPr="00C82E23">
        <w:rPr>
          <w:b/>
          <w:sz w:val="20"/>
          <w:szCs w:val="20"/>
        </w:rPr>
        <w:t>Fuente:</w:t>
      </w:r>
      <w:r w:rsidRPr="00C82E23">
        <w:rPr>
          <w:sz w:val="20"/>
          <w:szCs w:val="20"/>
        </w:rPr>
        <w:t xml:space="preserve"> Junta Provincial Electoral de Pichincha</w:t>
      </w:r>
    </w:p>
    <w:p w14:paraId="2E40018E" w14:textId="77777777" w:rsidR="00AE4F81" w:rsidRDefault="00AE4F81" w:rsidP="00AE4F81">
      <w:pPr>
        <w:pStyle w:val="Sinespaciado"/>
        <w:rPr>
          <w:sz w:val="20"/>
          <w:szCs w:val="20"/>
        </w:rPr>
      </w:pPr>
      <w:r w:rsidRPr="00C82E23">
        <w:rPr>
          <w:b/>
          <w:sz w:val="20"/>
          <w:szCs w:val="20"/>
          <w:lang w:eastAsia="en-US"/>
        </w:rPr>
        <w:t xml:space="preserve">Elaborado: </w:t>
      </w:r>
      <w:r w:rsidRPr="00C82E23">
        <w:rPr>
          <w:sz w:val="20"/>
          <w:szCs w:val="20"/>
        </w:rPr>
        <w:t>Junta Provincial Electoral de Pichincha</w:t>
      </w:r>
    </w:p>
    <w:p w14:paraId="0E3B843C" w14:textId="77777777" w:rsidR="00AE4F81" w:rsidRDefault="00AE4F81" w:rsidP="007D337B">
      <w:pPr>
        <w:spacing w:after="0" w:line="276" w:lineRule="auto"/>
        <w:jc w:val="both"/>
        <w:rPr>
          <w:rFonts w:cstheme="minorHAnsi"/>
        </w:rPr>
      </w:pPr>
    </w:p>
    <w:p w14:paraId="43F45A06" w14:textId="77777777" w:rsidR="00AE4F81" w:rsidRDefault="00AE4F81" w:rsidP="007D337B">
      <w:pPr>
        <w:spacing w:after="0" w:line="276" w:lineRule="auto"/>
        <w:jc w:val="both"/>
        <w:rPr>
          <w:rFonts w:cstheme="minorHAnsi"/>
        </w:rPr>
      </w:pPr>
    </w:p>
    <w:p w14:paraId="3449B506" w14:textId="0A45BC75" w:rsidR="004F0787" w:rsidRPr="00C82E23" w:rsidRDefault="00174E55" w:rsidP="002E0DBF">
      <w:pPr>
        <w:pStyle w:val="Prrafodelista"/>
        <w:numPr>
          <w:ilvl w:val="2"/>
          <w:numId w:val="21"/>
        </w:numPr>
        <w:spacing w:after="0" w:line="276" w:lineRule="auto"/>
        <w:jc w:val="both"/>
        <w:rPr>
          <w:rFonts w:cstheme="minorHAnsi"/>
          <w:b/>
          <w:bCs/>
          <w:sz w:val="24"/>
          <w:szCs w:val="24"/>
        </w:rPr>
      </w:pPr>
      <w:r w:rsidRPr="00C82E23">
        <w:rPr>
          <w:rFonts w:cstheme="minorHAnsi"/>
          <w:b/>
          <w:bCs/>
          <w:sz w:val="24"/>
          <w:szCs w:val="24"/>
        </w:rPr>
        <w:t xml:space="preserve"> </w:t>
      </w:r>
      <w:r w:rsidR="004937D8" w:rsidRPr="00C82E23">
        <w:rPr>
          <w:rFonts w:cstheme="minorHAnsi"/>
          <w:b/>
          <w:bCs/>
          <w:sz w:val="24"/>
          <w:szCs w:val="24"/>
        </w:rPr>
        <w:t>PRESUPUES</w:t>
      </w:r>
      <w:r w:rsidR="009774A0" w:rsidRPr="00C82E23">
        <w:rPr>
          <w:rFonts w:cstheme="minorHAnsi"/>
          <w:b/>
          <w:bCs/>
          <w:sz w:val="24"/>
          <w:szCs w:val="24"/>
        </w:rPr>
        <w:t xml:space="preserve">TO OPERATIVO ELECTORAL </w:t>
      </w:r>
      <w:r w:rsidR="00406378" w:rsidRPr="00C82E23">
        <w:rPr>
          <w:rFonts w:cstheme="minorHAnsi"/>
          <w:b/>
          <w:bCs/>
          <w:sz w:val="24"/>
          <w:szCs w:val="24"/>
        </w:rPr>
        <w:t xml:space="preserve"> </w:t>
      </w:r>
    </w:p>
    <w:p w14:paraId="2AB0A996" w14:textId="77777777" w:rsidR="004F0787" w:rsidRPr="00AF2F53" w:rsidRDefault="004F0787" w:rsidP="004C2144">
      <w:pPr>
        <w:spacing w:after="0" w:line="276" w:lineRule="auto"/>
        <w:jc w:val="both"/>
        <w:rPr>
          <w:rFonts w:cstheme="minorHAnsi"/>
          <w:sz w:val="24"/>
          <w:szCs w:val="24"/>
        </w:rPr>
      </w:pPr>
    </w:p>
    <w:p w14:paraId="1ADB3E08" w14:textId="77777777" w:rsidR="00406378" w:rsidRPr="00C82E23" w:rsidRDefault="00406378" w:rsidP="00406378">
      <w:pPr>
        <w:pStyle w:val="Descripcin"/>
        <w:keepNext/>
        <w:tabs>
          <w:tab w:val="left" w:pos="284"/>
        </w:tabs>
        <w:spacing w:after="0"/>
        <w:jc w:val="both"/>
        <w:rPr>
          <w:rFonts w:cstheme="minorHAnsi"/>
          <w:i w:val="0"/>
          <w:color w:val="auto"/>
          <w:sz w:val="22"/>
          <w:szCs w:val="22"/>
        </w:rPr>
      </w:pPr>
      <w:r w:rsidRPr="00C82E23">
        <w:rPr>
          <w:rFonts w:cstheme="minorHAnsi"/>
          <w:i w:val="0"/>
          <w:color w:val="auto"/>
          <w:sz w:val="22"/>
          <w:szCs w:val="22"/>
        </w:rPr>
        <w:t xml:space="preserve">Mediante Resolución Nro. PLE-CNE-1-2-3-2022-ORD-12, de 02 de marzo de 2022, el Pleno del Consejo Nacional Electoral resolvió: </w:t>
      </w:r>
      <w:r w:rsidRPr="00C82E23">
        <w:rPr>
          <w:rFonts w:cstheme="minorHAnsi"/>
          <w:color w:val="auto"/>
          <w:sz w:val="22"/>
          <w:szCs w:val="22"/>
        </w:rPr>
        <w:t>"(...) aprobar el Plan Operativo, Cronograma, Matriz de Riesgos y Contingencias, Planes Específicos Técnicos de las Direcciones Nacionales y Planes Específicos Técnicos de las Delegaciones Provinciales Electorales, Instrucciones y Disposiciones de Tipo General para la Administración del Presupuesto Especial Asignado; y, presupuesto por el valor de CIENTO NUEVE MILLONES TRESCIENTOS CUARENTA Y CUATRO MIL NOVECIENTOS CUARENTA Y CINCO DÓLARES DE LOS ESTADOS UNIDOS DE AMÉRICA, CON OCHENTA Y UN CENTAVOS (USD $ 109.344.945,81), para las Elecciones Seccionales y Consejo de Participación Ciudadana y Control Social 2023 (...)”.</w:t>
      </w:r>
    </w:p>
    <w:p w14:paraId="67E7778B" w14:textId="77777777" w:rsidR="00406378" w:rsidRPr="00C82E23" w:rsidRDefault="00406378" w:rsidP="00406378">
      <w:pPr>
        <w:pStyle w:val="Descripcin"/>
        <w:keepNext/>
        <w:tabs>
          <w:tab w:val="left" w:pos="284"/>
        </w:tabs>
        <w:spacing w:after="0"/>
        <w:jc w:val="both"/>
        <w:rPr>
          <w:rFonts w:cstheme="minorHAnsi"/>
          <w:i w:val="0"/>
          <w:iCs w:val="0"/>
          <w:color w:val="auto"/>
          <w:sz w:val="22"/>
          <w:szCs w:val="22"/>
        </w:rPr>
      </w:pPr>
    </w:p>
    <w:p w14:paraId="35E20A01" w14:textId="77777777" w:rsidR="00406378" w:rsidRPr="00C82E23" w:rsidRDefault="00406378" w:rsidP="00406378">
      <w:pPr>
        <w:pStyle w:val="Descripcin"/>
        <w:keepNext/>
        <w:tabs>
          <w:tab w:val="left" w:pos="284"/>
        </w:tabs>
        <w:spacing w:after="0"/>
        <w:jc w:val="both"/>
        <w:rPr>
          <w:rFonts w:cstheme="minorHAnsi"/>
          <w:i w:val="0"/>
          <w:color w:val="auto"/>
          <w:sz w:val="22"/>
          <w:szCs w:val="22"/>
        </w:rPr>
      </w:pPr>
      <w:r w:rsidRPr="00C82E23">
        <w:rPr>
          <w:rFonts w:cstheme="minorHAnsi"/>
          <w:i w:val="0"/>
          <w:color w:val="auto"/>
          <w:sz w:val="22"/>
          <w:szCs w:val="22"/>
        </w:rPr>
        <w:t xml:space="preserve">El Ministerio de Economía y Finanzas mediante oficio MEF-MINFIN-2022-0248-O, de 05 de mayo de 2022, expuso lo siguiente </w:t>
      </w:r>
      <w:r w:rsidRPr="00C82E23">
        <w:rPr>
          <w:rFonts w:cstheme="minorHAnsi"/>
          <w:color w:val="auto"/>
          <w:sz w:val="22"/>
          <w:szCs w:val="22"/>
        </w:rPr>
        <w:t xml:space="preserve">“(...) Como resultado de las reuniones mantenidas con los </w:t>
      </w:r>
      <w:r w:rsidRPr="00C82E23">
        <w:rPr>
          <w:rFonts w:cstheme="minorHAnsi"/>
          <w:color w:val="auto"/>
          <w:sz w:val="22"/>
          <w:szCs w:val="22"/>
        </w:rPr>
        <w:lastRenderedPageBreak/>
        <w:t>funcionarios del Consejo Nacional Electoral y el Ministerio de Economía y Finanzas, se logró optimizar el presupuesto para el proceso electoral, pero a la vez garantizar el cumplimiento de todas las etapas que corresponden a las disposiciones legales dentro del proceso electoral 2022-2023, en las mejores condiciones. En este contexto, esta secretaria de Estado asignará un valor de USD 97,315.766</w:t>
      </w:r>
      <w:proofErr w:type="gramStart"/>
      <w:r w:rsidRPr="00C82E23">
        <w:rPr>
          <w:rFonts w:cstheme="minorHAnsi"/>
          <w:color w:val="auto"/>
          <w:sz w:val="22"/>
          <w:szCs w:val="22"/>
        </w:rPr>
        <w:t>,58</w:t>
      </w:r>
      <w:proofErr w:type="gramEnd"/>
      <w:r w:rsidRPr="00C82E23">
        <w:rPr>
          <w:rFonts w:cstheme="minorHAnsi"/>
          <w:color w:val="auto"/>
          <w:sz w:val="22"/>
          <w:szCs w:val="22"/>
        </w:rPr>
        <w:t xml:space="preserve"> (noventa y siete millones trescientos quince mil setecientos sesenta y seis con 58/00) para el proceso de Elecciones Seccionales; y Elecciones de Consejeros y Consejeras del Consejo de Participación Ciudadana y Control 2023 en el vigente presupuesto 2022 y el del año 2023, conforme al oficio de referencia, desagregado y programado presupuestariamente (...)</w:t>
      </w:r>
      <w:r w:rsidRPr="00C82E23">
        <w:rPr>
          <w:rFonts w:cstheme="minorHAnsi"/>
          <w:i w:val="0"/>
          <w:color w:val="auto"/>
          <w:sz w:val="22"/>
          <w:szCs w:val="22"/>
        </w:rPr>
        <w:t>”. En las referidas reuniones participaron los Coordinadores Nacionales Administrativo Financiero y Talento Humano, Técnico de Procesos Electorales, de Desarrollo de Productos y Servicios Informativos Electorales, y de Gestión Estratégica y Planificación.</w:t>
      </w:r>
    </w:p>
    <w:p w14:paraId="3BA6A187" w14:textId="77777777" w:rsidR="00406378" w:rsidRPr="00C82E23" w:rsidRDefault="00406378" w:rsidP="00406378">
      <w:pPr>
        <w:autoSpaceDE w:val="0"/>
        <w:autoSpaceDN w:val="0"/>
        <w:adjustRightInd w:val="0"/>
        <w:spacing w:after="0" w:line="240" w:lineRule="auto"/>
        <w:jc w:val="both"/>
        <w:rPr>
          <w:rFonts w:cstheme="minorHAnsi"/>
        </w:rPr>
      </w:pPr>
    </w:p>
    <w:p w14:paraId="028F97BB" w14:textId="2A6CD552" w:rsidR="00406378" w:rsidRPr="00C82E23" w:rsidRDefault="00406378" w:rsidP="00406378">
      <w:pPr>
        <w:autoSpaceDE w:val="0"/>
        <w:autoSpaceDN w:val="0"/>
        <w:adjustRightInd w:val="0"/>
        <w:spacing w:after="0" w:line="240" w:lineRule="auto"/>
        <w:jc w:val="both"/>
        <w:rPr>
          <w:rFonts w:cstheme="minorHAnsi"/>
          <w:iCs/>
        </w:rPr>
      </w:pPr>
      <w:r w:rsidRPr="00C82E23">
        <w:rPr>
          <w:rFonts w:cstheme="minorHAnsi"/>
          <w:iCs/>
        </w:rPr>
        <w:t xml:space="preserve">A </w:t>
      </w:r>
      <w:r w:rsidR="00C82E23" w:rsidRPr="00C82E23">
        <w:rPr>
          <w:rFonts w:cstheme="minorHAnsi"/>
          <w:iCs/>
        </w:rPr>
        <w:t>continuación,</w:t>
      </w:r>
      <w:r w:rsidRPr="00C82E23">
        <w:rPr>
          <w:rFonts w:cstheme="minorHAnsi"/>
          <w:iCs/>
        </w:rPr>
        <w:t xml:space="preserve"> se presenta la información correspondiente al presupuesto establecido en la Planificación Operativa Electoral de las </w:t>
      </w:r>
      <w:r w:rsidRPr="00C82E23">
        <w:rPr>
          <w:rFonts w:cstheme="minorHAnsi"/>
          <w:i/>
          <w:iCs/>
        </w:rPr>
        <w:t>“Elecciones Seccionales y Consejo de Participación Ciudadana y Control Social 2023”</w:t>
      </w:r>
      <w:r w:rsidRPr="00C82E23">
        <w:rPr>
          <w:rFonts w:cstheme="minorHAnsi"/>
          <w:iCs/>
        </w:rPr>
        <w:t>; asignados por el Consejo Nacional Electoral al CNE Delegación Provincial de Pichincha para el período 2022-2023.</w:t>
      </w:r>
    </w:p>
    <w:p w14:paraId="59BC92AF" w14:textId="77777777" w:rsidR="00406378" w:rsidRPr="0083694E" w:rsidRDefault="00406378" w:rsidP="00406378">
      <w:pPr>
        <w:autoSpaceDE w:val="0"/>
        <w:autoSpaceDN w:val="0"/>
        <w:adjustRightInd w:val="0"/>
        <w:spacing w:after="0" w:line="240" w:lineRule="auto"/>
        <w:jc w:val="both"/>
        <w:rPr>
          <w:rFonts w:ascii="Cambria" w:hAnsi="Cambria" w:cs="Arial"/>
          <w:iCs/>
          <w:highlight w:val="yellow"/>
        </w:rPr>
      </w:pPr>
    </w:p>
    <w:p w14:paraId="325434CB" w14:textId="77777777" w:rsidR="00406378" w:rsidRPr="00821353" w:rsidRDefault="00406378" w:rsidP="00406378">
      <w:pPr>
        <w:pStyle w:val="Sinespaciado"/>
        <w:jc w:val="center"/>
        <w:rPr>
          <w:rFonts w:ascii="Cambria" w:hAnsi="Cambria" w:cs="Arial"/>
          <w:b/>
        </w:rPr>
      </w:pPr>
    </w:p>
    <w:p w14:paraId="637A2BD5" w14:textId="427EE6CB" w:rsidR="00406378" w:rsidRPr="00821353" w:rsidRDefault="00406378" w:rsidP="00406378">
      <w:pPr>
        <w:pStyle w:val="Sinespaciado"/>
        <w:jc w:val="center"/>
        <w:rPr>
          <w:rFonts w:asciiTheme="minorHAnsi" w:hAnsiTheme="minorHAnsi" w:cstheme="minorHAnsi"/>
          <w:b/>
        </w:rPr>
      </w:pPr>
      <w:r w:rsidRPr="00821353">
        <w:rPr>
          <w:rFonts w:asciiTheme="minorHAnsi" w:hAnsiTheme="minorHAnsi" w:cstheme="minorHAnsi"/>
          <w:b/>
        </w:rPr>
        <w:t xml:space="preserve">Tabla Nro. </w:t>
      </w:r>
      <w:r w:rsidR="000E3FA5">
        <w:rPr>
          <w:rFonts w:asciiTheme="minorHAnsi" w:hAnsiTheme="minorHAnsi" w:cstheme="minorHAnsi"/>
          <w:b/>
        </w:rPr>
        <w:t>7</w:t>
      </w:r>
      <w:r w:rsidRPr="00821353">
        <w:rPr>
          <w:rFonts w:asciiTheme="minorHAnsi" w:hAnsiTheme="minorHAnsi" w:cstheme="minorHAnsi"/>
          <w:b/>
        </w:rPr>
        <w:t xml:space="preserve">   PLANIFICACIÓN POE ELECCIONES SECCIONALES Y CPCCS 2023</w:t>
      </w:r>
    </w:p>
    <w:p w14:paraId="60F06D48" w14:textId="77777777" w:rsidR="00406378" w:rsidRPr="00821353" w:rsidRDefault="00406378" w:rsidP="00406378">
      <w:pPr>
        <w:pStyle w:val="Sinespaciado"/>
        <w:jc w:val="center"/>
        <w:rPr>
          <w:rFonts w:asciiTheme="minorHAnsi" w:hAnsiTheme="minorHAnsi" w:cstheme="minorHAnsi"/>
          <w:b/>
        </w:rPr>
      </w:pPr>
    </w:p>
    <w:tbl>
      <w:tblPr>
        <w:tblStyle w:val="Tabladecuadrcula4-nfasis1"/>
        <w:tblW w:w="7366" w:type="dxa"/>
        <w:jc w:val="center"/>
        <w:tblLook w:val="04A0" w:firstRow="1" w:lastRow="0" w:firstColumn="1" w:lastColumn="0" w:noHBand="0" w:noVBand="1"/>
      </w:tblPr>
      <w:tblGrid>
        <w:gridCol w:w="3583"/>
        <w:gridCol w:w="3783"/>
      </w:tblGrid>
      <w:tr w:rsidR="00406378" w:rsidRPr="00821353" w14:paraId="01EE8B12" w14:textId="77777777" w:rsidTr="00CC3162">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3583" w:type="dxa"/>
            <w:shd w:val="clear" w:color="auto" w:fill="1F3864" w:themeFill="accent1" w:themeFillShade="80"/>
            <w:hideMark/>
          </w:tcPr>
          <w:p w14:paraId="029D5A5F" w14:textId="77777777" w:rsidR="00406378" w:rsidRPr="00821353" w:rsidRDefault="00406378" w:rsidP="00CC3162">
            <w:pPr>
              <w:jc w:val="center"/>
              <w:rPr>
                <w:rFonts w:eastAsia="Times New Roman" w:cstheme="minorHAnsi"/>
                <w:b w:val="0"/>
                <w:bCs w:val="0"/>
                <w:color w:val="FFFFFF"/>
                <w:lang w:eastAsia="es-EC"/>
              </w:rPr>
            </w:pPr>
            <w:r w:rsidRPr="00821353">
              <w:rPr>
                <w:rFonts w:eastAsia="Times New Roman" w:cstheme="minorHAnsi"/>
                <w:color w:val="FFFFFF"/>
                <w:lang w:eastAsia="es-EC"/>
              </w:rPr>
              <w:t>GRUPO DE GASTO</w:t>
            </w:r>
          </w:p>
        </w:tc>
        <w:tc>
          <w:tcPr>
            <w:tcW w:w="3783" w:type="dxa"/>
            <w:shd w:val="clear" w:color="auto" w:fill="1F3864" w:themeFill="accent1" w:themeFillShade="80"/>
            <w:hideMark/>
          </w:tcPr>
          <w:p w14:paraId="69A0A19C" w14:textId="77777777"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821353">
              <w:rPr>
                <w:rFonts w:eastAsia="Times New Roman" w:cstheme="minorHAnsi"/>
                <w:color w:val="FFFFFF"/>
                <w:lang w:eastAsia="es-EC"/>
              </w:rPr>
              <w:t>TOTAL</w:t>
            </w:r>
          </w:p>
          <w:p w14:paraId="5264D93B" w14:textId="77777777"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821353">
              <w:rPr>
                <w:rFonts w:eastAsia="Times New Roman" w:cstheme="minorHAnsi"/>
                <w:color w:val="FFFFFF"/>
                <w:lang w:eastAsia="es-EC"/>
              </w:rPr>
              <w:t>PRESUPUESTO</w:t>
            </w:r>
          </w:p>
        </w:tc>
      </w:tr>
      <w:tr w:rsidR="00406378" w:rsidRPr="00821353" w14:paraId="7F82AEF2" w14:textId="77777777" w:rsidTr="00CC316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583" w:type="dxa"/>
            <w:shd w:val="clear" w:color="auto" w:fill="auto"/>
            <w:noWrap/>
            <w:hideMark/>
          </w:tcPr>
          <w:p w14:paraId="3759F4D3" w14:textId="77777777" w:rsidR="00406378" w:rsidRPr="00821353" w:rsidRDefault="00406378" w:rsidP="00CC3162">
            <w:pPr>
              <w:rPr>
                <w:rFonts w:eastAsia="Times New Roman" w:cstheme="minorHAnsi"/>
                <w:b w:val="0"/>
                <w:bCs w:val="0"/>
                <w:color w:val="000000"/>
                <w:sz w:val="20"/>
                <w:szCs w:val="20"/>
                <w:lang w:eastAsia="es-EC"/>
              </w:rPr>
            </w:pPr>
            <w:r w:rsidRPr="00821353">
              <w:rPr>
                <w:rFonts w:eastAsia="Times New Roman" w:cstheme="minorHAnsi"/>
                <w:b w:val="0"/>
                <w:bCs w:val="0"/>
                <w:color w:val="000000"/>
                <w:sz w:val="20"/>
                <w:szCs w:val="20"/>
                <w:lang w:eastAsia="es-EC"/>
              </w:rPr>
              <w:t>Gastos de Personal</w:t>
            </w:r>
          </w:p>
        </w:tc>
        <w:tc>
          <w:tcPr>
            <w:tcW w:w="3783" w:type="dxa"/>
            <w:shd w:val="clear" w:color="auto" w:fill="auto"/>
            <w:noWrap/>
            <w:hideMark/>
          </w:tcPr>
          <w:p w14:paraId="111220D8" w14:textId="77777777" w:rsidR="00406378" w:rsidRPr="00821353" w:rsidRDefault="00406378" w:rsidP="00CC31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C"/>
              </w:rPr>
            </w:pPr>
            <w:r w:rsidRPr="00821353">
              <w:rPr>
                <w:rFonts w:eastAsia="Times New Roman" w:cstheme="minorHAnsi"/>
                <w:color w:val="000000"/>
                <w:sz w:val="20"/>
                <w:szCs w:val="20"/>
                <w:lang w:eastAsia="es-EC"/>
              </w:rPr>
              <w:t>823.554,81</w:t>
            </w:r>
          </w:p>
        </w:tc>
      </w:tr>
      <w:tr w:rsidR="00406378" w:rsidRPr="00821353" w14:paraId="6D4EFCF4" w14:textId="77777777" w:rsidTr="00CC3162">
        <w:trPr>
          <w:trHeight w:val="302"/>
          <w:jc w:val="center"/>
        </w:trPr>
        <w:tc>
          <w:tcPr>
            <w:cnfStyle w:val="001000000000" w:firstRow="0" w:lastRow="0" w:firstColumn="1" w:lastColumn="0" w:oddVBand="0" w:evenVBand="0" w:oddHBand="0" w:evenHBand="0" w:firstRowFirstColumn="0" w:firstRowLastColumn="0" w:lastRowFirstColumn="0" w:lastRowLastColumn="0"/>
            <w:tcW w:w="3583" w:type="dxa"/>
            <w:shd w:val="clear" w:color="auto" w:fill="auto"/>
            <w:noWrap/>
            <w:hideMark/>
          </w:tcPr>
          <w:p w14:paraId="537E67C2" w14:textId="77777777" w:rsidR="00406378" w:rsidRPr="00821353" w:rsidRDefault="00406378" w:rsidP="00CC3162">
            <w:pPr>
              <w:rPr>
                <w:rFonts w:eastAsia="Times New Roman" w:cstheme="minorHAnsi"/>
                <w:b w:val="0"/>
                <w:bCs w:val="0"/>
                <w:color w:val="000000"/>
                <w:sz w:val="20"/>
                <w:szCs w:val="20"/>
                <w:lang w:eastAsia="es-EC"/>
              </w:rPr>
            </w:pPr>
            <w:r w:rsidRPr="00821353">
              <w:rPr>
                <w:rFonts w:eastAsia="Times New Roman" w:cstheme="minorHAnsi"/>
                <w:b w:val="0"/>
                <w:bCs w:val="0"/>
                <w:color w:val="000000"/>
                <w:sz w:val="20"/>
                <w:szCs w:val="20"/>
                <w:lang w:eastAsia="es-EC"/>
              </w:rPr>
              <w:t>Bienes y Servicios de Consumo</w:t>
            </w:r>
          </w:p>
        </w:tc>
        <w:tc>
          <w:tcPr>
            <w:tcW w:w="3783" w:type="dxa"/>
            <w:shd w:val="clear" w:color="auto" w:fill="auto"/>
            <w:noWrap/>
            <w:hideMark/>
          </w:tcPr>
          <w:p w14:paraId="335F6268" w14:textId="77777777" w:rsidR="00406378" w:rsidRPr="00821353" w:rsidRDefault="00406378" w:rsidP="00CC31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C"/>
              </w:rPr>
            </w:pPr>
            <w:r w:rsidRPr="00821353">
              <w:rPr>
                <w:rFonts w:eastAsia="Times New Roman" w:cstheme="minorHAnsi"/>
                <w:color w:val="000000"/>
                <w:sz w:val="20"/>
                <w:szCs w:val="20"/>
                <w:lang w:eastAsia="es-EC"/>
              </w:rPr>
              <w:t>3.245.473.99</w:t>
            </w:r>
          </w:p>
        </w:tc>
      </w:tr>
      <w:tr w:rsidR="00406378" w:rsidRPr="00821353" w14:paraId="6CEB914E" w14:textId="77777777" w:rsidTr="00CC3162">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3583" w:type="dxa"/>
            <w:shd w:val="clear" w:color="auto" w:fill="auto"/>
            <w:noWrap/>
            <w:hideMark/>
          </w:tcPr>
          <w:p w14:paraId="0A4B204B" w14:textId="77777777" w:rsidR="00406378" w:rsidRPr="00821353" w:rsidRDefault="00406378" w:rsidP="00CC3162">
            <w:pPr>
              <w:rPr>
                <w:rFonts w:eastAsia="Times New Roman" w:cstheme="minorHAnsi"/>
                <w:b w:val="0"/>
                <w:bCs w:val="0"/>
                <w:color w:val="000000"/>
                <w:sz w:val="20"/>
                <w:szCs w:val="20"/>
                <w:lang w:eastAsia="es-EC"/>
              </w:rPr>
            </w:pPr>
            <w:r w:rsidRPr="00821353">
              <w:rPr>
                <w:rFonts w:eastAsia="Times New Roman" w:cstheme="minorHAnsi"/>
                <w:b w:val="0"/>
                <w:bCs w:val="0"/>
                <w:color w:val="000000"/>
                <w:sz w:val="20"/>
                <w:szCs w:val="20"/>
                <w:lang w:eastAsia="es-EC"/>
              </w:rPr>
              <w:t>Otras Instituciones</w:t>
            </w:r>
          </w:p>
        </w:tc>
        <w:tc>
          <w:tcPr>
            <w:tcW w:w="3783" w:type="dxa"/>
            <w:shd w:val="clear" w:color="auto" w:fill="auto"/>
            <w:noWrap/>
          </w:tcPr>
          <w:p w14:paraId="7F229643" w14:textId="77777777" w:rsidR="00406378" w:rsidRPr="00821353" w:rsidRDefault="00406378" w:rsidP="00CC31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C"/>
              </w:rPr>
            </w:pPr>
            <w:r w:rsidRPr="00821353">
              <w:rPr>
                <w:rFonts w:eastAsia="Times New Roman" w:cstheme="minorHAnsi"/>
                <w:color w:val="000000"/>
                <w:sz w:val="20"/>
                <w:szCs w:val="20"/>
                <w:lang w:eastAsia="es-EC"/>
              </w:rPr>
              <w:t>0,00</w:t>
            </w:r>
          </w:p>
        </w:tc>
      </w:tr>
      <w:tr w:rsidR="00406378" w:rsidRPr="00821353" w14:paraId="09E805EA" w14:textId="77777777" w:rsidTr="00CC3162">
        <w:trPr>
          <w:trHeight w:val="283"/>
          <w:jc w:val="center"/>
        </w:trPr>
        <w:tc>
          <w:tcPr>
            <w:cnfStyle w:val="001000000000" w:firstRow="0" w:lastRow="0" w:firstColumn="1" w:lastColumn="0" w:oddVBand="0" w:evenVBand="0" w:oddHBand="0" w:evenHBand="0" w:firstRowFirstColumn="0" w:firstRowLastColumn="0" w:lastRowFirstColumn="0" w:lastRowLastColumn="0"/>
            <w:tcW w:w="3583" w:type="dxa"/>
            <w:shd w:val="clear" w:color="auto" w:fill="auto"/>
            <w:noWrap/>
            <w:hideMark/>
          </w:tcPr>
          <w:p w14:paraId="24325F0A" w14:textId="77777777" w:rsidR="00406378" w:rsidRPr="00821353" w:rsidRDefault="00406378" w:rsidP="00CC3162">
            <w:pPr>
              <w:rPr>
                <w:rFonts w:eastAsia="Times New Roman" w:cstheme="minorHAnsi"/>
                <w:b w:val="0"/>
                <w:bCs w:val="0"/>
                <w:color w:val="000000"/>
                <w:sz w:val="20"/>
                <w:szCs w:val="20"/>
                <w:lang w:eastAsia="es-EC"/>
              </w:rPr>
            </w:pPr>
            <w:r w:rsidRPr="00821353">
              <w:rPr>
                <w:rFonts w:eastAsia="Times New Roman" w:cstheme="minorHAnsi"/>
                <w:b w:val="0"/>
                <w:bCs w:val="0"/>
                <w:color w:val="000000"/>
                <w:sz w:val="20"/>
                <w:szCs w:val="20"/>
                <w:lang w:eastAsia="es-EC"/>
              </w:rPr>
              <w:t>Otros Egresos Corrientes</w:t>
            </w:r>
          </w:p>
        </w:tc>
        <w:tc>
          <w:tcPr>
            <w:tcW w:w="3783" w:type="dxa"/>
            <w:shd w:val="clear" w:color="auto" w:fill="auto"/>
            <w:noWrap/>
            <w:hideMark/>
          </w:tcPr>
          <w:p w14:paraId="3B74C64B" w14:textId="77777777" w:rsidR="00406378" w:rsidRPr="00821353" w:rsidRDefault="00406378" w:rsidP="00CC31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s-EC"/>
              </w:rPr>
            </w:pPr>
            <w:r w:rsidRPr="00821353">
              <w:rPr>
                <w:rFonts w:eastAsia="Times New Roman" w:cstheme="minorHAnsi"/>
                <w:color w:val="000000"/>
                <w:sz w:val="20"/>
                <w:szCs w:val="20"/>
                <w:lang w:eastAsia="es-EC"/>
              </w:rPr>
              <w:t>2.919,00</w:t>
            </w:r>
          </w:p>
        </w:tc>
      </w:tr>
      <w:tr w:rsidR="00406378" w:rsidRPr="00821353" w14:paraId="2917F743" w14:textId="77777777" w:rsidTr="00CC316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3583" w:type="dxa"/>
            <w:shd w:val="clear" w:color="auto" w:fill="auto"/>
            <w:noWrap/>
            <w:hideMark/>
          </w:tcPr>
          <w:p w14:paraId="25378D3E" w14:textId="77777777" w:rsidR="00406378" w:rsidRPr="00821353" w:rsidRDefault="00406378" w:rsidP="00CC3162">
            <w:pPr>
              <w:rPr>
                <w:rFonts w:eastAsia="Times New Roman" w:cstheme="minorHAnsi"/>
                <w:b w:val="0"/>
                <w:bCs w:val="0"/>
                <w:color w:val="000000"/>
                <w:sz w:val="20"/>
                <w:szCs w:val="20"/>
                <w:lang w:eastAsia="es-EC"/>
              </w:rPr>
            </w:pPr>
            <w:r w:rsidRPr="00821353">
              <w:rPr>
                <w:rFonts w:eastAsia="Times New Roman" w:cstheme="minorHAnsi"/>
                <w:b w:val="0"/>
                <w:bCs w:val="0"/>
                <w:color w:val="000000"/>
                <w:sz w:val="20"/>
                <w:szCs w:val="20"/>
                <w:lang w:eastAsia="es-EC"/>
              </w:rPr>
              <w:t xml:space="preserve"> Bienes de Larga Duración</w:t>
            </w:r>
          </w:p>
        </w:tc>
        <w:tc>
          <w:tcPr>
            <w:tcW w:w="3783" w:type="dxa"/>
            <w:shd w:val="clear" w:color="auto" w:fill="auto"/>
            <w:noWrap/>
            <w:hideMark/>
          </w:tcPr>
          <w:p w14:paraId="5F3255F1" w14:textId="77777777" w:rsidR="00406378" w:rsidRPr="00821353" w:rsidRDefault="00406378" w:rsidP="00CC31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lang w:eastAsia="es-EC"/>
              </w:rPr>
            </w:pPr>
            <w:r w:rsidRPr="00821353">
              <w:rPr>
                <w:rFonts w:eastAsia="Times New Roman" w:cstheme="minorHAnsi"/>
                <w:color w:val="000000"/>
                <w:sz w:val="20"/>
                <w:szCs w:val="20"/>
                <w:lang w:eastAsia="es-EC"/>
              </w:rPr>
              <w:t>0,00</w:t>
            </w:r>
          </w:p>
        </w:tc>
      </w:tr>
      <w:tr w:rsidR="00406378" w:rsidRPr="00821353" w14:paraId="1DEFA918" w14:textId="77777777" w:rsidTr="00CC3162">
        <w:trPr>
          <w:trHeight w:val="302"/>
          <w:jc w:val="center"/>
        </w:trPr>
        <w:tc>
          <w:tcPr>
            <w:cnfStyle w:val="001000000000" w:firstRow="0" w:lastRow="0" w:firstColumn="1" w:lastColumn="0" w:oddVBand="0" w:evenVBand="0" w:oddHBand="0" w:evenHBand="0" w:firstRowFirstColumn="0" w:firstRowLastColumn="0" w:lastRowFirstColumn="0" w:lastRowLastColumn="0"/>
            <w:tcW w:w="3583" w:type="dxa"/>
            <w:noWrap/>
            <w:hideMark/>
          </w:tcPr>
          <w:p w14:paraId="177590B8" w14:textId="77777777" w:rsidR="00406378" w:rsidRPr="00821353" w:rsidRDefault="00406378" w:rsidP="00CC3162">
            <w:pPr>
              <w:jc w:val="center"/>
              <w:rPr>
                <w:rFonts w:eastAsia="Times New Roman" w:cstheme="minorHAnsi"/>
                <w:b w:val="0"/>
                <w:bCs w:val="0"/>
                <w:color w:val="000000"/>
                <w:sz w:val="20"/>
                <w:szCs w:val="20"/>
                <w:lang w:eastAsia="es-EC"/>
              </w:rPr>
            </w:pPr>
            <w:r w:rsidRPr="00821353">
              <w:rPr>
                <w:rFonts w:eastAsia="Times New Roman" w:cstheme="minorHAnsi"/>
                <w:color w:val="000000"/>
                <w:sz w:val="20"/>
                <w:szCs w:val="20"/>
                <w:lang w:eastAsia="es-EC"/>
              </w:rPr>
              <w:t>TOTAL</w:t>
            </w:r>
          </w:p>
        </w:tc>
        <w:tc>
          <w:tcPr>
            <w:tcW w:w="3783" w:type="dxa"/>
            <w:noWrap/>
            <w:hideMark/>
          </w:tcPr>
          <w:p w14:paraId="143DB258" w14:textId="77777777" w:rsidR="00406378" w:rsidRPr="00821353" w:rsidRDefault="00406378" w:rsidP="00CC31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lang w:eastAsia="es-EC"/>
              </w:rPr>
            </w:pPr>
            <w:r w:rsidRPr="00821353">
              <w:rPr>
                <w:rFonts w:eastAsia="Times New Roman" w:cstheme="minorHAnsi"/>
                <w:b/>
                <w:bCs/>
                <w:color w:val="000000"/>
                <w:sz w:val="20"/>
                <w:szCs w:val="20"/>
                <w:lang w:eastAsia="es-EC"/>
              </w:rPr>
              <w:t>4.071.947,80</w:t>
            </w:r>
          </w:p>
        </w:tc>
      </w:tr>
    </w:tbl>
    <w:p w14:paraId="0E36D05E" w14:textId="77777777" w:rsidR="00406378" w:rsidRPr="00821353" w:rsidRDefault="00406378" w:rsidP="00406378">
      <w:pPr>
        <w:pStyle w:val="Sinespaciado"/>
        <w:jc w:val="center"/>
        <w:rPr>
          <w:rFonts w:asciiTheme="minorHAnsi" w:hAnsiTheme="minorHAnsi" w:cstheme="minorHAnsi"/>
          <w:b/>
          <w:bCs/>
          <w:color w:val="000000"/>
          <w:sz w:val="16"/>
          <w:lang w:eastAsia="es-EC"/>
        </w:rPr>
      </w:pPr>
    </w:p>
    <w:p w14:paraId="67E46709" w14:textId="7C63856A" w:rsidR="00406378" w:rsidRPr="00821353" w:rsidRDefault="00406378" w:rsidP="00406378">
      <w:pPr>
        <w:pStyle w:val="Sinespaciado"/>
        <w:jc w:val="center"/>
        <w:rPr>
          <w:rFonts w:asciiTheme="minorHAnsi" w:hAnsiTheme="minorHAnsi" w:cstheme="minorHAnsi"/>
          <w:b/>
          <w:bCs/>
          <w:color w:val="000000"/>
          <w:sz w:val="16"/>
          <w:lang w:eastAsia="es-EC"/>
        </w:rPr>
      </w:pPr>
      <w:r w:rsidRPr="00821353">
        <w:rPr>
          <w:rFonts w:asciiTheme="minorHAnsi" w:hAnsiTheme="minorHAnsi" w:cstheme="minorHAnsi"/>
          <w:b/>
          <w:bCs/>
          <w:color w:val="000000"/>
          <w:sz w:val="16"/>
          <w:lang w:eastAsia="es-EC"/>
        </w:rPr>
        <w:t xml:space="preserve">Fuente: </w:t>
      </w:r>
      <w:r w:rsidR="00D13513" w:rsidRPr="00821353">
        <w:rPr>
          <w:rFonts w:asciiTheme="minorHAnsi" w:hAnsiTheme="minorHAnsi" w:cstheme="minorHAnsi"/>
          <w:b/>
          <w:bCs/>
          <w:color w:val="000000"/>
          <w:sz w:val="16"/>
          <w:lang w:eastAsia="es-EC"/>
        </w:rPr>
        <w:t xml:space="preserve">Unidad Provincial Financiera Delegación Provincial de Pichincha </w:t>
      </w:r>
    </w:p>
    <w:p w14:paraId="4051A9A6" w14:textId="77777777" w:rsidR="00406378" w:rsidRPr="0083694E" w:rsidRDefault="00406378" w:rsidP="00406378">
      <w:pPr>
        <w:autoSpaceDE w:val="0"/>
        <w:autoSpaceDN w:val="0"/>
        <w:adjustRightInd w:val="0"/>
        <w:spacing w:after="0" w:line="240" w:lineRule="auto"/>
        <w:jc w:val="both"/>
        <w:rPr>
          <w:rFonts w:ascii="Cambria" w:hAnsi="Cambria" w:cs="Times-Roman"/>
          <w:sz w:val="20"/>
          <w:szCs w:val="20"/>
          <w:highlight w:val="yellow"/>
        </w:rPr>
      </w:pPr>
    </w:p>
    <w:p w14:paraId="17E615EE" w14:textId="77777777" w:rsidR="00406378" w:rsidRPr="00821353" w:rsidRDefault="00406378" w:rsidP="00406378">
      <w:pPr>
        <w:jc w:val="both"/>
        <w:rPr>
          <w:rFonts w:cstheme="minorHAnsi"/>
        </w:rPr>
      </w:pPr>
      <w:r w:rsidRPr="00821353">
        <w:rPr>
          <w:rFonts w:cstheme="minorHAnsi"/>
        </w:rPr>
        <w:t xml:space="preserve">El Presupuesto Operativo Electoral (POE) para las Elecciones Seccionales y Consejo de Participación Ciudadana y Control Social 2023, proyectado para el CNE Delegación Provincial de Pichincha para el período 2022-2023 fue de USD 4.071.947,80 de conformidad a la planificación institucional. </w:t>
      </w:r>
    </w:p>
    <w:p w14:paraId="70E41005" w14:textId="1890D04D" w:rsidR="00406378" w:rsidRPr="00821353" w:rsidRDefault="00406378" w:rsidP="00406378">
      <w:pPr>
        <w:jc w:val="both"/>
        <w:rPr>
          <w:rFonts w:cstheme="minorHAnsi"/>
          <w:color w:val="000000"/>
          <w:lang w:eastAsia="es-EC"/>
        </w:rPr>
      </w:pPr>
      <w:r w:rsidRPr="00821353">
        <w:rPr>
          <w:rFonts w:cstheme="minorHAnsi"/>
        </w:rPr>
        <w:t xml:space="preserve">Sin embargo, luego de los diferentes recortes presupuestarios por parte del Ministerio de Economía y Finanzas y modificaciones presupuestarias internas efectuadas, el </w:t>
      </w:r>
      <w:r w:rsidR="00D13513" w:rsidRPr="00821353">
        <w:rPr>
          <w:rFonts w:cstheme="minorHAnsi"/>
        </w:rPr>
        <w:t>presupuesto asignado</w:t>
      </w:r>
      <w:r w:rsidRPr="00821353">
        <w:rPr>
          <w:rFonts w:cstheme="minorHAnsi"/>
        </w:rPr>
        <w:t xml:space="preserve"> fue de USD 3.653.512,</w:t>
      </w:r>
      <w:r w:rsidR="0035329E" w:rsidRPr="00821353">
        <w:rPr>
          <w:rFonts w:cstheme="minorHAnsi"/>
        </w:rPr>
        <w:t>87; para</w:t>
      </w:r>
      <w:r w:rsidRPr="00821353">
        <w:rPr>
          <w:rFonts w:cstheme="minorHAnsi"/>
        </w:rPr>
        <w:t xml:space="preserve"> el año 2022 USD 917.783,60 y para el año 2023, USD 2.735.729,27.</w:t>
      </w:r>
    </w:p>
    <w:p w14:paraId="7847715F" w14:textId="455F5DD8" w:rsidR="00406378" w:rsidRPr="00821353" w:rsidRDefault="00406378" w:rsidP="00406378">
      <w:pPr>
        <w:pStyle w:val="Sinespaciado"/>
        <w:jc w:val="center"/>
        <w:rPr>
          <w:rFonts w:asciiTheme="minorHAnsi" w:hAnsiTheme="minorHAnsi" w:cstheme="minorHAnsi"/>
          <w:b/>
        </w:rPr>
      </w:pPr>
      <w:r w:rsidRPr="00821353">
        <w:rPr>
          <w:rFonts w:asciiTheme="minorHAnsi" w:hAnsiTheme="minorHAnsi" w:cstheme="minorHAnsi"/>
          <w:b/>
        </w:rPr>
        <w:t xml:space="preserve">TABLA NRO. </w:t>
      </w:r>
      <w:r w:rsidR="00150D21">
        <w:rPr>
          <w:rFonts w:asciiTheme="minorHAnsi" w:hAnsiTheme="minorHAnsi" w:cstheme="minorHAnsi"/>
          <w:b/>
        </w:rPr>
        <w:t>8</w:t>
      </w:r>
      <w:r w:rsidRPr="00821353">
        <w:rPr>
          <w:rFonts w:asciiTheme="minorHAnsi" w:hAnsiTheme="minorHAnsi" w:cstheme="minorHAnsi"/>
          <w:b/>
        </w:rPr>
        <w:t xml:space="preserve"> EJECUCIÓN PRESUPUESTARIA ELECCIONES SECCIONALES Y CPCCS 2023</w:t>
      </w:r>
    </w:p>
    <w:p w14:paraId="67D53688" w14:textId="77777777" w:rsidR="00406378" w:rsidRPr="00821353" w:rsidRDefault="00406378" w:rsidP="00406378">
      <w:pPr>
        <w:pStyle w:val="Sinespaciado"/>
        <w:jc w:val="center"/>
        <w:rPr>
          <w:rFonts w:asciiTheme="minorHAnsi" w:hAnsiTheme="minorHAnsi" w:cstheme="minorHAnsi"/>
          <w:b/>
        </w:rPr>
      </w:pPr>
    </w:p>
    <w:tbl>
      <w:tblPr>
        <w:tblStyle w:val="Tabladecuadrcula4-nfasis1"/>
        <w:tblW w:w="8458" w:type="dxa"/>
        <w:jc w:val="center"/>
        <w:tblLook w:val="04A0" w:firstRow="1" w:lastRow="0" w:firstColumn="1" w:lastColumn="0" w:noHBand="0" w:noVBand="1"/>
      </w:tblPr>
      <w:tblGrid>
        <w:gridCol w:w="3514"/>
        <w:gridCol w:w="1708"/>
        <w:gridCol w:w="1752"/>
        <w:gridCol w:w="1484"/>
      </w:tblGrid>
      <w:tr w:rsidR="00406378" w:rsidRPr="00821353" w14:paraId="2E405AAD" w14:textId="77777777" w:rsidTr="00CC3162">
        <w:trPr>
          <w:cnfStyle w:val="100000000000" w:firstRow="1" w:lastRow="0" w:firstColumn="0" w:lastColumn="0" w:oddVBand="0" w:evenVBand="0" w:oddHBand="0"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3514" w:type="dxa"/>
            <w:tcBorders>
              <w:bottom w:val="single" w:sz="4" w:space="0" w:color="auto"/>
            </w:tcBorders>
            <w:shd w:val="clear" w:color="auto" w:fill="1F3864" w:themeFill="accent1" w:themeFillShade="80"/>
            <w:hideMark/>
          </w:tcPr>
          <w:p w14:paraId="7999E455" w14:textId="77777777" w:rsidR="00406378" w:rsidRPr="00821353" w:rsidRDefault="00406378" w:rsidP="00CC3162">
            <w:pPr>
              <w:jc w:val="center"/>
              <w:rPr>
                <w:rFonts w:eastAsia="Times New Roman" w:cstheme="minorHAnsi"/>
                <w:b w:val="0"/>
                <w:bCs w:val="0"/>
                <w:color w:val="FFFFFF"/>
                <w:lang w:eastAsia="es-EC"/>
              </w:rPr>
            </w:pPr>
            <w:r w:rsidRPr="00821353">
              <w:rPr>
                <w:rFonts w:eastAsia="Times New Roman" w:cstheme="minorHAnsi"/>
                <w:color w:val="FFFFFF"/>
                <w:lang w:eastAsia="es-EC"/>
              </w:rPr>
              <w:t>Ejecutor</w:t>
            </w:r>
          </w:p>
        </w:tc>
        <w:tc>
          <w:tcPr>
            <w:tcW w:w="1708" w:type="dxa"/>
            <w:tcBorders>
              <w:bottom w:val="single" w:sz="4" w:space="0" w:color="auto"/>
            </w:tcBorders>
            <w:shd w:val="clear" w:color="auto" w:fill="1F3864" w:themeFill="accent1" w:themeFillShade="80"/>
            <w:hideMark/>
          </w:tcPr>
          <w:p w14:paraId="1FD9846C" w14:textId="77777777"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821353">
              <w:rPr>
                <w:rFonts w:eastAsia="Times New Roman" w:cstheme="minorHAnsi"/>
                <w:color w:val="FFFFFF"/>
                <w:lang w:eastAsia="es-EC"/>
              </w:rPr>
              <w:t>Vigente</w:t>
            </w:r>
          </w:p>
        </w:tc>
        <w:tc>
          <w:tcPr>
            <w:tcW w:w="1752" w:type="dxa"/>
            <w:tcBorders>
              <w:bottom w:val="single" w:sz="4" w:space="0" w:color="auto"/>
            </w:tcBorders>
            <w:shd w:val="clear" w:color="auto" w:fill="1F3864" w:themeFill="accent1" w:themeFillShade="80"/>
            <w:hideMark/>
          </w:tcPr>
          <w:p w14:paraId="76B9DA4E" w14:textId="77777777"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821353">
              <w:rPr>
                <w:rFonts w:eastAsia="Times New Roman" w:cstheme="minorHAnsi"/>
                <w:color w:val="FFFFFF"/>
                <w:lang w:eastAsia="es-EC"/>
              </w:rPr>
              <w:t>Ejecutado</w:t>
            </w:r>
          </w:p>
        </w:tc>
        <w:tc>
          <w:tcPr>
            <w:tcW w:w="1484" w:type="dxa"/>
            <w:tcBorders>
              <w:bottom w:val="single" w:sz="4" w:space="0" w:color="auto"/>
            </w:tcBorders>
            <w:shd w:val="clear" w:color="auto" w:fill="1F3864" w:themeFill="accent1" w:themeFillShade="80"/>
            <w:hideMark/>
          </w:tcPr>
          <w:p w14:paraId="52F8CF95" w14:textId="77777777"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821353">
              <w:rPr>
                <w:rFonts w:eastAsia="Times New Roman" w:cstheme="minorHAnsi"/>
                <w:color w:val="FFFFFF"/>
                <w:lang w:eastAsia="es-EC"/>
              </w:rPr>
              <w:t>Ejecución General</w:t>
            </w:r>
          </w:p>
        </w:tc>
      </w:tr>
      <w:tr w:rsidR="00406378" w:rsidRPr="00821353" w14:paraId="0374505A" w14:textId="77777777" w:rsidTr="00CC3162">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3514" w:type="dxa"/>
            <w:tcBorders>
              <w:top w:val="single" w:sz="4" w:space="0" w:color="auto"/>
              <w:left w:val="single" w:sz="4" w:space="0" w:color="auto"/>
              <w:bottom w:val="single" w:sz="4" w:space="0" w:color="auto"/>
              <w:right w:val="single" w:sz="4" w:space="0" w:color="auto"/>
            </w:tcBorders>
            <w:shd w:val="clear" w:color="auto" w:fill="auto"/>
            <w:noWrap/>
            <w:hideMark/>
          </w:tcPr>
          <w:p w14:paraId="75E366A0" w14:textId="77777777" w:rsidR="00406378" w:rsidRPr="00821353" w:rsidRDefault="00406378" w:rsidP="00CC3162">
            <w:pPr>
              <w:rPr>
                <w:rFonts w:eastAsia="Times New Roman" w:cstheme="minorHAnsi"/>
                <w:b w:val="0"/>
                <w:bCs w:val="0"/>
                <w:color w:val="000000"/>
                <w:lang w:eastAsia="es-EC"/>
              </w:rPr>
            </w:pPr>
            <w:r w:rsidRPr="00821353">
              <w:rPr>
                <w:rFonts w:eastAsia="Times New Roman" w:cstheme="minorHAnsi"/>
                <w:b w:val="0"/>
                <w:bCs w:val="0"/>
                <w:color w:val="000000"/>
                <w:lang w:eastAsia="es-EC"/>
              </w:rPr>
              <w:t>Delegación Provincial de Pichincha</w:t>
            </w:r>
          </w:p>
        </w:tc>
        <w:tc>
          <w:tcPr>
            <w:tcW w:w="1708" w:type="dxa"/>
            <w:tcBorders>
              <w:top w:val="single" w:sz="4" w:space="0" w:color="auto"/>
              <w:left w:val="single" w:sz="4" w:space="0" w:color="auto"/>
              <w:bottom w:val="single" w:sz="4" w:space="0" w:color="auto"/>
              <w:right w:val="single" w:sz="4" w:space="0" w:color="auto"/>
            </w:tcBorders>
            <w:shd w:val="clear" w:color="auto" w:fill="auto"/>
            <w:noWrap/>
            <w:hideMark/>
          </w:tcPr>
          <w:p w14:paraId="2FE508C7" w14:textId="77777777" w:rsidR="00406378" w:rsidRPr="00821353" w:rsidRDefault="00406378" w:rsidP="00CC31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821353">
              <w:rPr>
                <w:rFonts w:eastAsia="Times New Roman" w:cstheme="minorHAnsi"/>
                <w:color w:val="000000"/>
                <w:lang w:eastAsia="es-EC"/>
              </w:rPr>
              <w:t xml:space="preserve">  3.653.512,87</w:t>
            </w:r>
          </w:p>
        </w:tc>
        <w:tc>
          <w:tcPr>
            <w:tcW w:w="1752" w:type="dxa"/>
            <w:tcBorders>
              <w:top w:val="single" w:sz="4" w:space="0" w:color="auto"/>
              <w:left w:val="single" w:sz="4" w:space="0" w:color="auto"/>
              <w:bottom w:val="single" w:sz="4" w:space="0" w:color="auto"/>
              <w:right w:val="single" w:sz="4" w:space="0" w:color="auto"/>
            </w:tcBorders>
            <w:shd w:val="clear" w:color="auto" w:fill="auto"/>
            <w:noWrap/>
            <w:hideMark/>
          </w:tcPr>
          <w:p w14:paraId="008E8F7E" w14:textId="77777777" w:rsidR="00406378" w:rsidRPr="00821353" w:rsidRDefault="00406378" w:rsidP="00CC316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821353">
              <w:rPr>
                <w:rFonts w:eastAsia="Times New Roman" w:cstheme="minorHAnsi"/>
                <w:color w:val="000000"/>
                <w:lang w:eastAsia="es-EC"/>
              </w:rPr>
              <w:t xml:space="preserve">  3.361.450,08</w:t>
            </w:r>
          </w:p>
        </w:tc>
        <w:tc>
          <w:tcPr>
            <w:tcW w:w="1484" w:type="dxa"/>
            <w:tcBorders>
              <w:top w:val="single" w:sz="4" w:space="0" w:color="auto"/>
              <w:left w:val="single" w:sz="4" w:space="0" w:color="auto"/>
              <w:bottom w:val="single" w:sz="4" w:space="0" w:color="auto"/>
              <w:right w:val="single" w:sz="4" w:space="0" w:color="auto"/>
            </w:tcBorders>
            <w:shd w:val="clear" w:color="auto" w:fill="auto"/>
            <w:noWrap/>
            <w:hideMark/>
          </w:tcPr>
          <w:p w14:paraId="7823760A" w14:textId="77777777" w:rsidR="00406378" w:rsidRPr="00821353" w:rsidRDefault="00406378"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821353">
              <w:rPr>
                <w:rFonts w:eastAsia="Times New Roman" w:cstheme="minorHAnsi"/>
                <w:color w:val="000000"/>
                <w:lang w:eastAsia="es-EC"/>
              </w:rPr>
              <w:t>92,00%</w:t>
            </w:r>
          </w:p>
        </w:tc>
      </w:tr>
      <w:tr w:rsidR="00406378" w:rsidRPr="00821353" w14:paraId="21EF78D8" w14:textId="77777777" w:rsidTr="00CC3162">
        <w:trPr>
          <w:trHeight w:val="318"/>
          <w:jc w:val="center"/>
        </w:trPr>
        <w:tc>
          <w:tcPr>
            <w:cnfStyle w:val="001000000000" w:firstRow="0" w:lastRow="0" w:firstColumn="1" w:lastColumn="0" w:oddVBand="0" w:evenVBand="0" w:oddHBand="0" w:evenHBand="0" w:firstRowFirstColumn="0" w:firstRowLastColumn="0" w:lastRowFirstColumn="0" w:lastRowLastColumn="0"/>
            <w:tcW w:w="3514" w:type="dxa"/>
            <w:tcBorders>
              <w:top w:val="single" w:sz="4" w:space="0" w:color="auto"/>
              <w:left w:val="single" w:sz="4" w:space="0" w:color="auto"/>
              <w:bottom w:val="single" w:sz="4" w:space="0" w:color="auto"/>
              <w:right w:val="single" w:sz="4" w:space="0" w:color="auto"/>
            </w:tcBorders>
            <w:hideMark/>
          </w:tcPr>
          <w:p w14:paraId="203B4F4F" w14:textId="77777777" w:rsidR="00406378" w:rsidRPr="00821353" w:rsidRDefault="00406378" w:rsidP="00CC3162">
            <w:pPr>
              <w:jc w:val="center"/>
              <w:rPr>
                <w:rFonts w:eastAsia="Times New Roman" w:cstheme="minorHAnsi"/>
                <w:b w:val="0"/>
                <w:bCs w:val="0"/>
                <w:color w:val="000000"/>
                <w:lang w:eastAsia="es-EC"/>
              </w:rPr>
            </w:pPr>
            <w:r w:rsidRPr="00821353">
              <w:rPr>
                <w:rFonts w:eastAsia="Times New Roman" w:cstheme="minorHAnsi"/>
                <w:color w:val="000000"/>
                <w:lang w:eastAsia="es-EC"/>
              </w:rPr>
              <w:t>TOTAL GENERAL</w:t>
            </w:r>
          </w:p>
        </w:tc>
        <w:tc>
          <w:tcPr>
            <w:tcW w:w="1708" w:type="dxa"/>
            <w:tcBorders>
              <w:top w:val="single" w:sz="4" w:space="0" w:color="auto"/>
              <w:left w:val="single" w:sz="4" w:space="0" w:color="auto"/>
              <w:bottom w:val="single" w:sz="4" w:space="0" w:color="auto"/>
              <w:right w:val="single" w:sz="4" w:space="0" w:color="auto"/>
            </w:tcBorders>
            <w:hideMark/>
          </w:tcPr>
          <w:p w14:paraId="1E5E4F89" w14:textId="77777777" w:rsidR="00406378" w:rsidRPr="00821353" w:rsidRDefault="00406378"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EC"/>
              </w:rPr>
            </w:pPr>
            <w:r w:rsidRPr="00821353">
              <w:rPr>
                <w:rFonts w:eastAsia="Times New Roman" w:cstheme="minorHAnsi"/>
                <w:b/>
                <w:bCs/>
                <w:color w:val="000000"/>
                <w:lang w:eastAsia="es-EC"/>
              </w:rPr>
              <w:t xml:space="preserve"> 3.653.512,87</w:t>
            </w:r>
          </w:p>
        </w:tc>
        <w:tc>
          <w:tcPr>
            <w:tcW w:w="1752" w:type="dxa"/>
            <w:tcBorders>
              <w:top w:val="single" w:sz="4" w:space="0" w:color="auto"/>
              <w:left w:val="single" w:sz="4" w:space="0" w:color="auto"/>
              <w:bottom w:val="single" w:sz="4" w:space="0" w:color="auto"/>
              <w:right w:val="single" w:sz="4" w:space="0" w:color="auto"/>
            </w:tcBorders>
            <w:hideMark/>
          </w:tcPr>
          <w:p w14:paraId="231DF956" w14:textId="77777777" w:rsidR="00406378" w:rsidRPr="00821353" w:rsidRDefault="00406378"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EC"/>
              </w:rPr>
            </w:pPr>
            <w:r w:rsidRPr="00821353">
              <w:rPr>
                <w:rFonts w:eastAsia="Times New Roman" w:cstheme="minorHAnsi"/>
                <w:b/>
                <w:bCs/>
                <w:color w:val="000000"/>
                <w:lang w:eastAsia="es-EC"/>
              </w:rPr>
              <w:t>3.361.450,08</w:t>
            </w:r>
          </w:p>
          <w:p w14:paraId="4FF3256B" w14:textId="77777777" w:rsidR="00406378" w:rsidRPr="00821353" w:rsidRDefault="00406378"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EC"/>
              </w:rPr>
            </w:pPr>
          </w:p>
        </w:tc>
        <w:tc>
          <w:tcPr>
            <w:tcW w:w="1484" w:type="dxa"/>
            <w:tcBorders>
              <w:top w:val="single" w:sz="4" w:space="0" w:color="auto"/>
              <w:left w:val="single" w:sz="4" w:space="0" w:color="auto"/>
              <w:bottom w:val="single" w:sz="4" w:space="0" w:color="auto"/>
              <w:right w:val="single" w:sz="4" w:space="0" w:color="auto"/>
            </w:tcBorders>
            <w:hideMark/>
          </w:tcPr>
          <w:p w14:paraId="3DEF5728" w14:textId="77777777" w:rsidR="00406378" w:rsidRPr="00821353" w:rsidRDefault="00406378"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EC"/>
              </w:rPr>
            </w:pPr>
            <w:r w:rsidRPr="00821353">
              <w:rPr>
                <w:rFonts w:eastAsia="Times New Roman" w:cstheme="minorHAnsi"/>
                <w:b/>
                <w:bCs/>
                <w:color w:val="000000"/>
                <w:lang w:eastAsia="es-EC"/>
              </w:rPr>
              <w:t>92,00%</w:t>
            </w:r>
          </w:p>
        </w:tc>
      </w:tr>
    </w:tbl>
    <w:p w14:paraId="7AFBABBD" w14:textId="479AF992" w:rsidR="00406378" w:rsidRPr="00821353" w:rsidRDefault="00406378" w:rsidP="00D13513">
      <w:pPr>
        <w:pStyle w:val="Sinespaciado"/>
        <w:jc w:val="center"/>
        <w:rPr>
          <w:rFonts w:asciiTheme="minorHAnsi" w:hAnsiTheme="minorHAnsi" w:cstheme="minorHAnsi"/>
          <w:b/>
          <w:bCs/>
          <w:color w:val="000000"/>
          <w:sz w:val="16"/>
          <w:lang w:eastAsia="es-EC"/>
        </w:rPr>
      </w:pPr>
      <w:r w:rsidRPr="00821353">
        <w:rPr>
          <w:rFonts w:asciiTheme="minorHAnsi" w:hAnsiTheme="minorHAnsi" w:cstheme="minorHAnsi"/>
          <w:b/>
          <w:bCs/>
          <w:color w:val="000000"/>
          <w:sz w:val="16"/>
          <w:lang w:eastAsia="es-EC"/>
        </w:rPr>
        <w:t>Fuente:</w:t>
      </w:r>
      <w:r w:rsidRPr="00821353">
        <w:rPr>
          <w:rFonts w:asciiTheme="minorHAnsi" w:hAnsiTheme="minorHAnsi" w:cstheme="minorHAnsi"/>
          <w:color w:val="000000"/>
          <w:sz w:val="16"/>
          <w:lang w:eastAsia="es-EC"/>
        </w:rPr>
        <w:t xml:space="preserve"> </w:t>
      </w:r>
      <w:r w:rsidR="00D13513" w:rsidRPr="00821353">
        <w:rPr>
          <w:rFonts w:asciiTheme="minorHAnsi" w:hAnsiTheme="minorHAnsi" w:cstheme="minorHAnsi"/>
          <w:b/>
          <w:bCs/>
          <w:color w:val="000000"/>
          <w:sz w:val="16"/>
          <w:lang w:eastAsia="es-EC"/>
        </w:rPr>
        <w:t>Unidad Provincial Financiera Delegación Provincial de Pichincha -</w:t>
      </w:r>
      <w:r w:rsidRPr="00821353">
        <w:rPr>
          <w:rFonts w:asciiTheme="minorHAnsi" w:hAnsiTheme="minorHAnsi" w:cstheme="minorHAnsi"/>
          <w:color w:val="000000"/>
          <w:sz w:val="16"/>
          <w:lang w:eastAsia="es-EC"/>
        </w:rPr>
        <w:t xml:space="preserve"> </w:t>
      </w:r>
      <w:r w:rsidRPr="00821353">
        <w:rPr>
          <w:rFonts w:asciiTheme="minorHAnsi" w:hAnsiTheme="minorHAnsi" w:cstheme="minorHAnsi"/>
          <w:b/>
          <w:bCs/>
          <w:color w:val="000000"/>
          <w:sz w:val="16"/>
          <w:lang w:eastAsia="es-EC"/>
        </w:rPr>
        <w:t>SIPLAN-ESIGEF 31-12-2023</w:t>
      </w:r>
    </w:p>
    <w:p w14:paraId="23F8777C" w14:textId="77777777" w:rsidR="00406378" w:rsidRPr="00821353" w:rsidRDefault="00406378" w:rsidP="00406378">
      <w:pPr>
        <w:pStyle w:val="Sinespaciado"/>
        <w:jc w:val="both"/>
        <w:rPr>
          <w:rFonts w:asciiTheme="minorHAnsi" w:hAnsiTheme="minorHAnsi" w:cstheme="minorHAnsi"/>
          <w:lang w:eastAsia="es-EC"/>
        </w:rPr>
      </w:pPr>
    </w:p>
    <w:p w14:paraId="0E0C9369" w14:textId="77777777" w:rsidR="00406378" w:rsidRPr="00821353" w:rsidRDefault="00406378" w:rsidP="00406378">
      <w:pPr>
        <w:pStyle w:val="Sinespaciado"/>
        <w:jc w:val="both"/>
        <w:rPr>
          <w:rFonts w:asciiTheme="minorHAnsi" w:hAnsiTheme="minorHAnsi" w:cstheme="minorHAnsi"/>
          <w:lang w:eastAsia="es-EC"/>
        </w:rPr>
      </w:pPr>
      <w:r w:rsidRPr="00821353">
        <w:rPr>
          <w:rFonts w:asciiTheme="minorHAnsi" w:hAnsiTheme="minorHAnsi" w:cstheme="minorHAnsi"/>
          <w:lang w:eastAsia="es-EC"/>
        </w:rPr>
        <w:t>Al 31 de diciembre de 2023 se ejecutó el 92.00% del presupuesto total asignado para el desarrollo del proceso Elecciones Seccionales y CPCCS 2023.</w:t>
      </w:r>
      <w:r w:rsidRPr="00821353" w:rsidDel="00FC1485">
        <w:rPr>
          <w:rFonts w:asciiTheme="minorHAnsi" w:hAnsiTheme="minorHAnsi" w:cstheme="minorHAnsi"/>
          <w:lang w:eastAsia="es-EC"/>
        </w:rPr>
        <w:t xml:space="preserve"> </w:t>
      </w:r>
    </w:p>
    <w:p w14:paraId="137FE1F0" w14:textId="77777777" w:rsidR="00406378" w:rsidRPr="00821353" w:rsidRDefault="00406378" w:rsidP="00406378">
      <w:pPr>
        <w:pStyle w:val="Sinespaciado"/>
        <w:jc w:val="both"/>
        <w:rPr>
          <w:rFonts w:asciiTheme="minorHAnsi" w:hAnsiTheme="minorHAnsi" w:cstheme="minorHAnsi"/>
          <w:lang w:eastAsia="es-EC"/>
        </w:rPr>
      </w:pPr>
    </w:p>
    <w:p w14:paraId="2C0B6FE8" w14:textId="77777777" w:rsidR="00406378" w:rsidRPr="00821353" w:rsidRDefault="00406378" w:rsidP="00406378">
      <w:pPr>
        <w:rPr>
          <w:b/>
          <w:bCs/>
        </w:rPr>
      </w:pPr>
      <w:r w:rsidRPr="00821353">
        <w:rPr>
          <w:noProof/>
          <w:lang w:eastAsia="es-EC"/>
        </w:rPr>
        <mc:AlternateContent>
          <mc:Choice Requires="wpg">
            <w:drawing>
              <wp:anchor distT="0" distB="0" distL="114300" distR="114300" simplePos="0" relativeHeight="251742208" behindDoc="1" locked="0" layoutInCell="1" allowOverlap="1" wp14:anchorId="502CE572" wp14:editId="656B3275">
                <wp:simplePos x="0" y="0"/>
                <wp:positionH relativeFrom="page">
                  <wp:posOffset>11430</wp:posOffset>
                </wp:positionH>
                <wp:positionV relativeFrom="page">
                  <wp:posOffset>10799445</wp:posOffset>
                </wp:positionV>
                <wp:extent cx="7560310" cy="10692130"/>
                <wp:effectExtent l="0" t="0" r="0" b="1270"/>
                <wp:wrapNone/>
                <wp:docPr id="1008"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009" name="Picture 74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5464" y="416"/>
                            <a:ext cx="1104"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0" name="Freeform 741"/>
                        <wps:cNvSpPr>
                          <a:spLocks/>
                        </wps:cNvSpPr>
                        <wps:spPr bwMode="auto">
                          <a:xfrm>
                            <a:off x="5635" y="15568"/>
                            <a:ext cx="644" cy="645"/>
                          </a:xfrm>
                          <a:custGeom>
                            <a:avLst/>
                            <a:gdLst>
                              <a:gd name="T0" fmla="+- 0 5957 5635"/>
                              <a:gd name="T1" fmla="*/ T0 w 644"/>
                              <a:gd name="T2" fmla="+- 0 16213 15569"/>
                              <a:gd name="T3" fmla="*/ 16213 h 645"/>
                              <a:gd name="T4" fmla="+- 0 5635 5635"/>
                              <a:gd name="T5" fmla="*/ T4 w 644"/>
                              <a:gd name="T6" fmla="+- 0 15891 15569"/>
                              <a:gd name="T7" fmla="*/ 15891 h 645"/>
                              <a:gd name="T8" fmla="+- 0 5957 5635"/>
                              <a:gd name="T9" fmla="*/ T8 w 644"/>
                              <a:gd name="T10" fmla="+- 0 15569 15569"/>
                              <a:gd name="T11" fmla="*/ 15569 h 645"/>
                              <a:gd name="T12" fmla="+- 0 6279 5635"/>
                              <a:gd name="T13" fmla="*/ T12 w 644"/>
                              <a:gd name="T14" fmla="+- 0 15891 15569"/>
                              <a:gd name="T15" fmla="*/ 15891 h 645"/>
                              <a:gd name="T16" fmla="+- 0 5957 5635"/>
                              <a:gd name="T17" fmla="*/ T16 w 644"/>
                              <a:gd name="T18" fmla="+- 0 16213 15569"/>
                              <a:gd name="T19" fmla="*/ 16213 h 645"/>
                            </a:gdLst>
                            <a:ahLst/>
                            <a:cxnLst>
                              <a:cxn ang="0">
                                <a:pos x="T1" y="T3"/>
                              </a:cxn>
                              <a:cxn ang="0">
                                <a:pos x="T5" y="T7"/>
                              </a:cxn>
                              <a:cxn ang="0">
                                <a:pos x="T9" y="T11"/>
                              </a:cxn>
                              <a:cxn ang="0">
                                <a:pos x="T13" y="T15"/>
                              </a:cxn>
                              <a:cxn ang="0">
                                <a:pos x="T17" y="T19"/>
                              </a:cxn>
                            </a:cxnLst>
                            <a:rect l="0" t="0" r="r" b="b"/>
                            <a:pathLst>
                              <a:path w="644" h="645">
                                <a:moveTo>
                                  <a:pt x="322" y="644"/>
                                </a:moveTo>
                                <a:lnTo>
                                  <a:pt x="0" y="322"/>
                                </a:lnTo>
                                <a:lnTo>
                                  <a:pt x="322" y="0"/>
                                </a:lnTo>
                                <a:lnTo>
                                  <a:pt x="644" y="322"/>
                                </a:lnTo>
                                <a:lnTo>
                                  <a:pt x="322" y="644"/>
                                </a:lnTo>
                                <a:close/>
                              </a:path>
                            </a:pathLst>
                          </a:custGeom>
                          <a:solidFill>
                            <a:srgbClr val="2C5D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AutoShape 742"/>
                        <wps:cNvSpPr>
                          <a:spLocks/>
                        </wps:cNvSpPr>
                        <wps:spPr bwMode="auto">
                          <a:xfrm>
                            <a:off x="0" y="0"/>
                            <a:ext cx="11906" cy="16838"/>
                          </a:xfrm>
                          <a:custGeom>
                            <a:avLst/>
                            <a:gdLst>
                              <a:gd name="T0" fmla="*/ 878 w 11906"/>
                              <a:gd name="T1" fmla="*/ 15902 h 16838"/>
                              <a:gd name="T2" fmla="*/ 0 w 11906"/>
                              <a:gd name="T3" fmla="*/ 16734 h 16838"/>
                              <a:gd name="T4" fmla="*/ 931 w 11906"/>
                              <a:gd name="T5" fmla="*/ 15913 h 16838"/>
                              <a:gd name="T6" fmla="*/ 1218 w 11906"/>
                              <a:gd name="T7" fmla="*/ 15902 h 16838"/>
                              <a:gd name="T8" fmla="*/ 361 w 11906"/>
                              <a:gd name="T9" fmla="*/ 16738 h 16838"/>
                              <a:gd name="T10" fmla="*/ 1612 w 11906"/>
                              <a:gd name="T11" fmla="*/ 15913 h 16838"/>
                              <a:gd name="T12" fmla="*/ 648 w 11906"/>
                              <a:gd name="T13" fmla="*/ 16728 h 16838"/>
                              <a:gd name="T14" fmla="*/ 1612 w 11906"/>
                              <a:gd name="T15" fmla="*/ 15913 h 16838"/>
                              <a:gd name="T16" fmla="*/ 1899 w 11906"/>
                              <a:gd name="T17" fmla="*/ 15902 h 16838"/>
                              <a:gd name="T18" fmla="*/ 1042 w 11906"/>
                              <a:gd name="T19" fmla="*/ 16738 h 16838"/>
                              <a:gd name="T20" fmla="*/ 2293 w 11906"/>
                              <a:gd name="T21" fmla="*/ 15913 h 16838"/>
                              <a:gd name="T22" fmla="*/ 1329 w 11906"/>
                              <a:gd name="T23" fmla="*/ 16728 h 16838"/>
                              <a:gd name="T24" fmla="*/ 2293 w 11906"/>
                              <a:gd name="T25" fmla="*/ 15913 h 16838"/>
                              <a:gd name="T26" fmla="*/ 2579 w 11906"/>
                              <a:gd name="T27" fmla="*/ 15902 h 16838"/>
                              <a:gd name="T28" fmla="*/ 1722 w 11906"/>
                              <a:gd name="T29" fmla="*/ 16738 h 16838"/>
                              <a:gd name="T30" fmla="*/ 10172 w 11906"/>
                              <a:gd name="T31" fmla="*/ 11 h 16838"/>
                              <a:gd name="T32" fmla="*/ 9208 w 11906"/>
                              <a:gd name="T33" fmla="*/ 825 h 16838"/>
                              <a:gd name="T34" fmla="*/ 10172 w 11906"/>
                              <a:gd name="T35" fmla="*/ 11 h 16838"/>
                              <a:gd name="T36" fmla="*/ 10458 w 11906"/>
                              <a:gd name="T37" fmla="*/ 0 h 16838"/>
                              <a:gd name="T38" fmla="*/ 9601 w 11906"/>
                              <a:gd name="T39" fmla="*/ 836 h 16838"/>
                              <a:gd name="T40" fmla="*/ 10852 w 11906"/>
                              <a:gd name="T41" fmla="*/ 11 h 16838"/>
                              <a:gd name="T42" fmla="*/ 9888 w 11906"/>
                              <a:gd name="T43" fmla="*/ 825 h 16838"/>
                              <a:gd name="T44" fmla="*/ 10852 w 11906"/>
                              <a:gd name="T45" fmla="*/ 11 h 16838"/>
                              <a:gd name="T46" fmla="*/ 11139 w 11906"/>
                              <a:gd name="T47" fmla="*/ 0 h 16838"/>
                              <a:gd name="T48" fmla="*/ 10282 w 11906"/>
                              <a:gd name="T49" fmla="*/ 836 h 16838"/>
                              <a:gd name="T50" fmla="*/ 11533 w 11906"/>
                              <a:gd name="T51" fmla="*/ 11 h 16838"/>
                              <a:gd name="T52" fmla="*/ 10569 w 11906"/>
                              <a:gd name="T53" fmla="*/ 825 h 16838"/>
                              <a:gd name="T54" fmla="*/ 11533 w 11906"/>
                              <a:gd name="T55" fmla="*/ 11 h 16838"/>
                              <a:gd name="T56" fmla="*/ 11820 w 11906"/>
                              <a:gd name="T57" fmla="*/ 0 h 16838"/>
                              <a:gd name="T58" fmla="*/ 10962 w 11906"/>
                              <a:gd name="T59" fmla="*/ 836 h 16838"/>
                              <a:gd name="T60" fmla="*/ 11906 w 11906"/>
                              <a:gd name="T61" fmla="*/ 16776 h 16838"/>
                              <a:gd name="T62" fmla="*/ 11903 w 11906"/>
                              <a:gd name="T63" fmla="*/ 16838 h 16838"/>
                              <a:gd name="T64" fmla="*/ 11906 w 11906"/>
                              <a:gd name="T65" fmla="*/ 16835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6" h="16838">
                                <a:moveTo>
                                  <a:pt x="931" y="15913"/>
                                </a:moveTo>
                                <a:lnTo>
                                  <a:pt x="878" y="15902"/>
                                </a:lnTo>
                                <a:lnTo>
                                  <a:pt x="0" y="16698"/>
                                </a:lnTo>
                                <a:lnTo>
                                  <a:pt x="0" y="16734"/>
                                </a:lnTo>
                                <a:lnTo>
                                  <a:pt x="21" y="16738"/>
                                </a:lnTo>
                                <a:lnTo>
                                  <a:pt x="931" y="15913"/>
                                </a:lnTo>
                                <a:close/>
                                <a:moveTo>
                                  <a:pt x="1272" y="15913"/>
                                </a:moveTo>
                                <a:lnTo>
                                  <a:pt x="1218" y="15902"/>
                                </a:lnTo>
                                <a:lnTo>
                                  <a:pt x="308" y="16728"/>
                                </a:lnTo>
                                <a:lnTo>
                                  <a:pt x="361" y="16738"/>
                                </a:lnTo>
                                <a:lnTo>
                                  <a:pt x="1272" y="15913"/>
                                </a:lnTo>
                                <a:close/>
                                <a:moveTo>
                                  <a:pt x="1612" y="15913"/>
                                </a:moveTo>
                                <a:lnTo>
                                  <a:pt x="1559" y="15902"/>
                                </a:lnTo>
                                <a:lnTo>
                                  <a:pt x="648" y="16728"/>
                                </a:lnTo>
                                <a:lnTo>
                                  <a:pt x="702" y="16738"/>
                                </a:lnTo>
                                <a:lnTo>
                                  <a:pt x="1612" y="15913"/>
                                </a:lnTo>
                                <a:close/>
                                <a:moveTo>
                                  <a:pt x="1952" y="15913"/>
                                </a:moveTo>
                                <a:lnTo>
                                  <a:pt x="1899" y="15902"/>
                                </a:lnTo>
                                <a:lnTo>
                                  <a:pt x="988" y="16728"/>
                                </a:lnTo>
                                <a:lnTo>
                                  <a:pt x="1042" y="16738"/>
                                </a:lnTo>
                                <a:lnTo>
                                  <a:pt x="1952" y="15913"/>
                                </a:lnTo>
                                <a:close/>
                                <a:moveTo>
                                  <a:pt x="2293" y="15913"/>
                                </a:moveTo>
                                <a:lnTo>
                                  <a:pt x="2239" y="15902"/>
                                </a:lnTo>
                                <a:lnTo>
                                  <a:pt x="1329" y="16728"/>
                                </a:lnTo>
                                <a:lnTo>
                                  <a:pt x="1382" y="16738"/>
                                </a:lnTo>
                                <a:lnTo>
                                  <a:pt x="2293" y="15913"/>
                                </a:lnTo>
                                <a:close/>
                                <a:moveTo>
                                  <a:pt x="2633" y="15913"/>
                                </a:moveTo>
                                <a:lnTo>
                                  <a:pt x="2579" y="15902"/>
                                </a:lnTo>
                                <a:lnTo>
                                  <a:pt x="1669" y="16728"/>
                                </a:lnTo>
                                <a:lnTo>
                                  <a:pt x="1722" y="16738"/>
                                </a:lnTo>
                                <a:lnTo>
                                  <a:pt x="2633" y="15913"/>
                                </a:lnTo>
                                <a:close/>
                                <a:moveTo>
                                  <a:pt x="10172" y="11"/>
                                </a:moveTo>
                                <a:lnTo>
                                  <a:pt x="10118" y="0"/>
                                </a:lnTo>
                                <a:lnTo>
                                  <a:pt x="9208" y="825"/>
                                </a:lnTo>
                                <a:lnTo>
                                  <a:pt x="9261" y="836"/>
                                </a:lnTo>
                                <a:lnTo>
                                  <a:pt x="10172" y="11"/>
                                </a:lnTo>
                                <a:close/>
                                <a:moveTo>
                                  <a:pt x="10512" y="11"/>
                                </a:moveTo>
                                <a:lnTo>
                                  <a:pt x="10458" y="0"/>
                                </a:lnTo>
                                <a:lnTo>
                                  <a:pt x="9548" y="825"/>
                                </a:lnTo>
                                <a:lnTo>
                                  <a:pt x="9601" y="836"/>
                                </a:lnTo>
                                <a:lnTo>
                                  <a:pt x="10512" y="11"/>
                                </a:lnTo>
                                <a:close/>
                                <a:moveTo>
                                  <a:pt x="10852" y="11"/>
                                </a:moveTo>
                                <a:lnTo>
                                  <a:pt x="10799" y="0"/>
                                </a:lnTo>
                                <a:lnTo>
                                  <a:pt x="9888" y="825"/>
                                </a:lnTo>
                                <a:lnTo>
                                  <a:pt x="9942" y="836"/>
                                </a:lnTo>
                                <a:lnTo>
                                  <a:pt x="10852" y="11"/>
                                </a:lnTo>
                                <a:close/>
                                <a:moveTo>
                                  <a:pt x="11192" y="11"/>
                                </a:moveTo>
                                <a:lnTo>
                                  <a:pt x="11139" y="0"/>
                                </a:lnTo>
                                <a:lnTo>
                                  <a:pt x="10228" y="825"/>
                                </a:lnTo>
                                <a:lnTo>
                                  <a:pt x="10282" y="836"/>
                                </a:lnTo>
                                <a:lnTo>
                                  <a:pt x="11192" y="11"/>
                                </a:lnTo>
                                <a:close/>
                                <a:moveTo>
                                  <a:pt x="11533" y="11"/>
                                </a:moveTo>
                                <a:lnTo>
                                  <a:pt x="11479" y="0"/>
                                </a:lnTo>
                                <a:lnTo>
                                  <a:pt x="10569" y="825"/>
                                </a:lnTo>
                                <a:lnTo>
                                  <a:pt x="10622" y="836"/>
                                </a:lnTo>
                                <a:lnTo>
                                  <a:pt x="11533" y="11"/>
                                </a:lnTo>
                                <a:close/>
                                <a:moveTo>
                                  <a:pt x="11873" y="11"/>
                                </a:moveTo>
                                <a:lnTo>
                                  <a:pt x="11820" y="0"/>
                                </a:lnTo>
                                <a:lnTo>
                                  <a:pt x="10909" y="825"/>
                                </a:lnTo>
                                <a:lnTo>
                                  <a:pt x="10962" y="836"/>
                                </a:lnTo>
                                <a:lnTo>
                                  <a:pt x="11873" y="11"/>
                                </a:lnTo>
                                <a:close/>
                                <a:moveTo>
                                  <a:pt x="11906" y="16776"/>
                                </a:moveTo>
                                <a:lnTo>
                                  <a:pt x="11849" y="16827"/>
                                </a:lnTo>
                                <a:lnTo>
                                  <a:pt x="11903" y="16838"/>
                                </a:lnTo>
                                <a:lnTo>
                                  <a:pt x="11906" y="16835"/>
                                </a:lnTo>
                                <a:lnTo>
                                  <a:pt x="11906" y="16776"/>
                                </a:lnTo>
                                <a:close/>
                              </a:path>
                            </a:pathLst>
                          </a:custGeom>
                          <a:solidFill>
                            <a:srgbClr val="B2D3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2" name="Picture 74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3" name="Rectangle 744"/>
                        <wps:cNvSpPr>
                          <a:spLocks/>
                        </wps:cNvSpPr>
                        <wps:spPr bwMode="auto">
                          <a:xfrm>
                            <a:off x="1417" y="1417"/>
                            <a:ext cx="9071" cy="13947"/>
                          </a:xfrm>
                          <a:prstGeom prst="rect">
                            <a:avLst/>
                          </a:prstGeom>
                          <a:solidFill>
                            <a:srgbClr val="3945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1CB11F" id="Group 739" o:spid="_x0000_s1026" style="position:absolute;margin-left:.9pt;margin-top:850.35pt;width:595.3pt;height:841.9pt;z-index:-25157427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0" o:spid="_x0000_s1027" type="#_x0000_t75" style="position:absolute;left:5464;top:416;width:1104;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">
                  <v:imagedata r:id="rId40" o:title=""/>
                  <v:path arrowok="t"/>
                  <o:lock v:ext="edit" aspectratio="f"/>
                </v:shape>
                <v:shape id="Freeform 741" o:spid="_x0000_s1028" style="position:absolute;left:5635;top:15568;width:644;height:645;visibility:visible;mso-wrap-style:square;v-text-anchor:top" coordsize="64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" path="m322,644l,322,322,,644,322,322,644xe" fillcolor="#2c5da7" stroked="f">
                  <v:path arrowok="t" o:connecttype="custom" o:connectlocs="322,16213;0,15891;322,15569;644,15891;322,16213" o:connectangles="0,0,0,0,0"/>
                </v:shape>
                <v:shape id="AutoShape 742" o:spid="_x0000_s1029" style="position:absolute;width:11906;height:16838;visibility:visible;mso-wrap-style:square;v-text-anchor:top" coordsize="11906,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" path="m931,15913r-53,-11l,16698r,36l21,16738r910,-825xm1272,15913r-54,-11l308,16728r53,10l1272,15913xm1612,15913r-53,-11l648,16728r54,10l1612,15913xm1952,15913r-53,-11l988,16728r54,10l1952,15913xm2293,15913r-54,-11l1329,16728r53,10l2293,15913xm2633,15913r-54,-11l1669,16728r53,10l2633,15913xm10172,11l10118,,9208,825r53,11l10172,11xm10512,11l10458,,9548,825r53,11l10512,11xm10852,11l10799,,9888,825r54,11l10852,11xm11192,11l11139,r-911,825l10282,836,11192,11xm11533,11l11479,r-910,825l10622,836,11533,11xm11873,11l11820,r-911,825l10962,836,11873,11xm11906,16776r-57,51l11903,16838r3,-3l11906,16776xe" fillcolor="#b2d3ea" stroked="f">
                  <v:path arrowok="t" o:connecttype="custom" o:connectlocs="878,15902;0,16734;931,15913;1218,15902;361,16738;1612,15913;648,16728;1612,15913;1899,15902;1042,16738;2293,15913;1329,16728;2293,15913;2579,15902;1722,16738;10172,11;9208,825;10172,11;10458,0;9601,836;10852,11;9888,825;10852,11;11139,0;10282,836;11533,11;10569,825;11533,11;11820,0;10962,836;11906,16776;11903,16838;11906,16835" o:connectangles="0,0,0,0,0,0,0,0,0,0,0,0,0,0,0,0,0,0,0,0,0,0,0,0,0,0,0,0,0,0,0,0,0"/>
                </v:shape>
                <v:shape id="Picture 743" o:spid="_x0000_s1030"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">
                  <v:imagedata r:id="rId41" o:title=""/>
                  <v:path arrowok="t"/>
                  <o:lock v:ext="edit" aspectratio="f"/>
                </v:shape>
                <v:rect id="Rectangle 744" o:spid="_x0000_s1031" style="position:absolute;left:1417;top:1417;width:9071;height:1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" fillcolor="#394567" stroked="f">
                  <v:path arrowok="t"/>
                </v:rect>
                <w10:wrap anchorx="page" anchory="page"/>
              </v:group>
            </w:pict>
          </mc:Fallback>
        </mc:AlternateContent>
      </w:r>
      <w:r w:rsidRPr="00821353">
        <w:rPr>
          <w:b/>
          <w:bCs/>
        </w:rPr>
        <w:t>Presupuesto del Plan Operativo Electoral “Referéndum 2023”</w:t>
      </w:r>
    </w:p>
    <w:p w14:paraId="4DD0E834" w14:textId="50C873A0" w:rsidR="00406378" w:rsidRPr="00821353" w:rsidRDefault="00406378" w:rsidP="00406378">
      <w:pPr>
        <w:autoSpaceDE w:val="0"/>
        <w:autoSpaceDN w:val="0"/>
        <w:adjustRightInd w:val="0"/>
        <w:spacing w:after="0" w:line="240" w:lineRule="auto"/>
        <w:jc w:val="both"/>
        <w:rPr>
          <w:rFonts w:cstheme="minorHAnsi"/>
          <w:i/>
        </w:rPr>
      </w:pPr>
      <w:r w:rsidRPr="00821353">
        <w:rPr>
          <w:rFonts w:cstheme="minorHAnsi"/>
        </w:rPr>
        <w:t>Mediante Resolución Nro. PLE-CNE-2-2-12-2022, de 02 de diciembre de 2022, el Pleno del Consejo Nacional Electoral resolvió:</w:t>
      </w:r>
      <w:r w:rsidRPr="00821353">
        <w:rPr>
          <w:rFonts w:cstheme="minorHAnsi"/>
          <w:i/>
        </w:rPr>
        <w:t xml:space="preserve"> " (...) Aprobar el Plan Operativo, Calendario, Matriz de Riesgo y Contingencia; e, Instrucciones y Disposiciones de Tipo General; y, presupuesto por el valor de DIECISIETE MILLONES CIENTO SETENTA Y SIETE MIL OCHOCIENTOS CINCUENTA Y CINCO DÓLARES DE LOS ESTADOS UNIDOS DE AMÉRICA, CON CUARENTA Y DOS CENTAVOS (USD $17.177.855,42), para el “Referéndum </w:t>
      </w:r>
      <w:r w:rsidR="004D2309" w:rsidRPr="00821353">
        <w:rPr>
          <w:rFonts w:cstheme="minorHAnsi"/>
          <w:i/>
        </w:rPr>
        <w:t>2023”</w:t>
      </w:r>
      <w:r w:rsidRPr="00821353">
        <w:rPr>
          <w:rFonts w:cstheme="minorHAnsi"/>
          <w:i/>
        </w:rPr>
        <w:t>.</w:t>
      </w:r>
    </w:p>
    <w:p w14:paraId="6268F352" w14:textId="77777777" w:rsidR="00406378" w:rsidRPr="00821353" w:rsidRDefault="00406378" w:rsidP="00406378">
      <w:pPr>
        <w:autoSpaceDE w:val="0"/>
        <w:autoSpaceDN w:val="0"/>
        <w:adjustRightInd w:val="0"/>
        <w:spacing w:after="0" w:line="240" w:lineRule="auto"/>
        <w:jc w:val="both"/>
        <w:rPr>
          <w:rFonts w:cstheme="minorHAnsi"/>
        </w:rPr>
      </w:pPr>
    </w:p>
    <w:p w14:paraId="6F4B8839" w14:textId="50F3E964" w:rsidR="00406378" w:rsidRPr="00821353" w:rsidRDefault="00406378" w:rsidP="00406378">
      <w:pPr>
        <w:autoSpaceDE w:val="0"/>
        <w:autoSpaceDN w:val="0"/>
        <w:adjustRightInd w:val="0"/>
        <w:spacing w:after="0" w:line="240" w:lineRule="auto"/>
        <w:jc w:val="both"/>
        <w:rPr>
          <w:rFonts w:cstheme="minorHAnsi"/>
        </w:rPr>
      </w:pPr>
      <w:r w:rsidRPr="00821353">
        <w:rPr>
          <w:rFonts w:cstheme="minorHAnsi"/>
        </w:rPr>
        <w:t xml:space="preserve">Los recursos asignados para las actividades del CNE Delegación Provincial de Pichincha </w:t>
      </w:r>
      <w:r w:rsidR="004D2309" w:rsidRPr="00821353">
        <w:rPr>
          <w:rFonts w:cstheme="minorHAnsi"/>
        </w:rPr>
        <w:t>de acuerdo con el</w:t>
      </w:r>
      <w:r w:rsidRPr="00821353">
        <w:rPr>
          <w:rFonts w:cstheme="minorHAnsi"/>
        </w:rPr>
        <w:t xml:space="preserve"> Plan Operativo Electoral POE </w:t>
      </w:r>
      <w:r w:rsidRPr="00821353">
        <w:rPr>
          <w:rFonts w:cstheme="minorHAnsi"/>
          <w:i/>
        </w:rPr>
        <w:t>“Referéndum 2023”,</w:t>
      </w:r>
      <w:r w:rsidRPr="00821353">
        <w:rPr>
          <w:rFonts w:cstheme="minorHAnsi"/>
        </w:rPr>
        <w:t xml:space="preserve"> reflejan el siguiente presupuesto:</w:t>
      </w:r>
    </w:p>
    <w:p w14:paraId="3FB5E114" w14:textId="77777777" w:rsidR="00406378" w:rsidRPr="0083694E" w:rsidRDefault="00406378" w:rsidP="00406378">
      <w:pPr>
        <w:autoSpaceDE w:val="0"/>
        <w:autoSpaceDN w:val="0"/>
        <w:adjustRightInd w:val="0"/>
        <w:spacing w:after="0" w:line="240" w:lineRule="auto"/>
        <w:jc w:val="both"/>
        <w:rPr>
          <w:rFonts w:cstheme="minorHAnsi"/>
          <w:highlight w:val="yellow"/>
        </w:rPr>
      </w:pPr>
    </w:p>
    <w:p w14:paraId="3F88852C" w14:textId="7DF0BBED" w:rsidR="00406378" w:rsidRPr="00821353" w:rsidRDefault="00406378" w:rsidP="00406378">
      <w:pPr>
        <w:autoSpaceDE w:val="0"/>
        <w:autoSpaceDN w:val="0"/>
        <w:adjustRightInd w:val="0"/>
        <w:spacing w:after="0" w:line="240" w:lineRule="auto"/>
        <w:jc w:val="both"/>
        <w:rPr>
          <w:rFonts w:cstheme="minorHAnsi"/>
          <w:b/>
        </w:rPr>
      </w:pPr>
      <w:r w:rsidRPr="00821353">
        <w:rPr>
          <w:rFonts w:cstheme="minorHAnsi"/>
        </w:rPr>
        <w:t xml:space="preserve">                          </w:t>
      </w:r>
      <w:r w:rsidRPr="00821353">
        <w:rPr>
          <w:rFonts w:cstheme="minorHAnsi"/>
          <w:b/>
        </w:rPr>
        <w:t xml:space="preserve">TABLA NRO. </w:t>
      </w:r>
      <w:r w:rsidR="00150D21">
        <w:rPr>
          <w:rFonts w:cstheme="minorHAnsi"/>
          <w:b/>
        </w:rPr>
        <w:t>9</w:t>
      </w:r>
      <w:r w:rsidRPr="00821353">
        <w:rPr>
          <w:rFonts w:cstheme="minorHAnsi"/>
          <w:b/>
        </w:rPr>
        <w:t xml:space="preserve">     PLANIFICACIÓN REFERÉNDUM 2023</w:t>
      </w:r>
    </w:p>
    <w:p w14:paraId="5B63A37E" w14:textId="77777777" w:rsidR="00D13513" w:rsidRPr="00821353" w:rsidRDefault="00D13513" w:rsidP="00406378">
      <w:pPr>
        <w:autoSpaceDE w:val="0"/>
        <w:autoSpaceDN w:val="0"/>
        <w:adjustRightInd w:val="0"/>
        <w:spacing w:after="0" w:line="240" w:lineRule="auto"/>
        <w:jc w:val="both"/>
        <w:rPr>
          <w:rFonts w:cstheme="minorHAnsi"/>
          <w:b/>
        </w:rPr>
      </w:pPr>
    </w:p>
    <w:tbl>
      <w:tblPr>
        <w:tblStyle w:val="Tabladecuadrcula4-nfasis1"/>
        <w:tblW w:w="8505" w:type="dxa"/>
        <w:tblInd w:w="-5" w:type="dxa"/>
        <w:tblLook w:val="04A0" w:firstRow="1" w:lastRow="0" w:firstColumn="1" w:lastColumn="0" w:noHBand="0" w:noVBand="1"/>
      </w:tblPr>
      <w:tblGrid>
        <w:gridCol w:w="4395"/>
        <w:gridCol w:w="4110"/>
      </w:tblGrid>
      <w:tr w:rsidR="00406378" w:rsidRPr="00821353" w14:paraId="5BFF7460" w14:textId="77777777" w:rsidTr="00430E72">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395" w:type="dxa"/>
            <w:tcBorders>
              <w:bottom w:val="single" w:sz="4" w:space="0" w:color="auto"/>
            </w:tcBorders>
            <w:shd w:val="clear" w:color="auto" w:fill="1F3864" w:themeFill="accent1" w:themeFillShade="80"/>
          </w:tcPr>
          <w:p w14:paraId="7369B8B5" w14:textId="77777777" w:rsidR="00406378" w:rsidRPr="00821353" w:rsidRDefault="00406378" w:rsidP="00CC3162">
            <w:pPr>
              <w:pStyle w:val="Sinespaciado"/>
              <w:jc w:val="center"/>
              <w:rPr>
                <w:rFonts w:asciiTheme="minorHAnsi" w:hAnsiTheme="minorHAnsi" w:cstheme="minorHAnsi"/>
                <w:b w:val="0"/>
              </w:rPr>
            </w:pPr>
            <w:r w:rsidRPr="00821353">
              <w:rPr>
                <w:rFonts w:cstheme="minorHAnsi"/>
                <w:lang w:eastAsia="es-EC"/>
              </w:rPr>
              <w:t>GRUPO DE GASTO</w:t>
            </w:r>
          </w:p>
        </w:tc>
        <w:tc>
          <w:tcPr>
            <w:tcW w:w="4110" w:type="dxa"/>
            <w:tcBorders>
              <w:bottom w:val="single" w:sz="4" w:space="0" w:color="auto"/>
            </w:tcBorders>
            <w:shd w:val="clear" w:color="auto" w:fill="1F3864" w:themeFill="accent1" w:themeFillShade="80"/>
          </w:tcPr>
          <w:p w14:paraId="39DFDBC9" w14:textId="77777777" w:rsidR="00406378" w:rsidRPr="00821353" w:rsidRDefault="00406378" w:rsidP="00CC3162">
            <w:pPr>
              <w:pStyle w:val="Sinespaciad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21353">
              <w:rPr>
                <w:rFonts w:cstheme="minorHAnsi"/>
                <w:lang w:eastAsia="es-EC"/>
              </w:rPr>
              <w:t>TOTAL PRESUPUESTO</w:t>
            </w:r>
          </w:p>
        </w:tc>
      </w:tr>
      <w:tr w:rsidR="00406378" w:rsidRPr="00821353" w14:paraId="35214E41" w14:textId="77777777" w:rsidTr="00430E7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shd w:val="clear" w:color="auto" w:fill="FFFFFF" w:themeFill="background1"/>
          </w:tcPr>
          <w:p w14:paraId="72207637" w14:textId="77777777" w:rsidR="00406378" w:rsidRPr="00821353" w:rsidRDefault="00406378" w:rsidP="00CC3162">
            <w:pPr>
              <w:pStyle w:val="Sinespaciado"/>
              <w:rPr>
                <w:rFonts w:asciiTheme="minorHAnsi" w:hAnsiTheme="minorHAnsi" w:cstheme="minorHAnsi"/>
                <w:b w:val="0"/>
              </w:rPr>
            </w:pPr>
            <w:r w:rsidRPr="00821353">
              <w:rPr>
                <w:rFonts w:cstheme="minorHAnsi"/>
                <w:b w:val="0"/>
                <w:bCs w:val="0"/>
                <w:color w:val="000000"/>
                <w:lang w:eastAsia="es-EC"/>
              </w:rPr>
              <w:t>Gastos del Personal</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641909" w14:textId="77777777" w:rsidR="00406378" w:rsidRPr="00821353" w:rsidRDefault="00406378" w:rsidP="00CC3162">
            <w:pPr>
              <w:pStyle w:val="Sinespaciad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21353">
              <w:rPr>
                <w:rFonts w:asciiTheme="minorHAnsi" w:hAnsiTheme="minorHAnsi" w:cstheme="minorHAnsi"/>
              </w:rPr>
              <w:t>70.768,22</w:t>
            </w:r>
          </w:p>
        </w:tc>
      </w:tr>
      <w:tr w:rsidR="00406378" w:rsidRPr="00821353" w14:paraId="2DAF34C6" w14:textId="77777777" w:rsidTr="00430E72">
        <w:trPr>
          <w:trHeight w:val="262"/>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9C3E13D" w14:textId="77777777" w:rsidR="00406378" w:rsidRPr="00821353" w:rsidRDefault="00406378" w:rsidP="00CC3162">
            <w:pPr>
              <w:pStyle w:val="Sinespaciado"/>
              <w:rPr>
                <w:rFonts w:asciiTheme="minorHAnsi" w:hAnsiTheme="minorHAnsi" w:cstheme="minorHAnsi"/>
                <w:b w:val="0"/>
              </w:rPr>
            </w:pPr>
            <w:r w:rsidRPr="00821353">
              <w:rPr>
                <w:rFonts w:cstheme="minorHAnsi"/>
                <w:b w:val="0"/>
                <w:bCs w:val="0"/>
                <w:color w:val="000000"/>
                <w:lang w:eastAsia="es-EC"/>
              </w:rPr>
              <w:t>Bienes y Servicios de Consumo</w:t>
            </w:r>
          </w:p>
        </w:tc>
        <w:tc>
          <w:tcPr>
            <w:tcW w:w="4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AA4C1E4" w14:textId="77777777" w:rsidR="00406378" w:rsidRPr="00821353" w:rsidRDefault="00406378" w:rsidP="00CC3162">
            <w:pPr>
              <w:pStyle w:val="Sinespaciad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21353">
              <w:rPr>
                <w:rFonts w:cstheme="minorHAnsi"/>
                <w:color w:val="000000"/>
                <w:lang w:eastAsia="es-EC"/>
              </w:rPr>
              <w:t>614.669,37</w:t>
            </w:r>
          </w:p>
        </w:tc>
      </w:tr>
      <w:tr w:rsidR="00406378" w:rsidRPr="00821353" w14:paraId="19DB5FA6" w14:textId="77777777" w:rsidTr="00430E7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4395" w:type="dxa"/>
            <w:tcBorders>
              <w:top w:val="single" w:sz="4" w:space="0" w:color="auto"/>
              <w:left w:val="single" w:sz="4" w:space="0" w:color="auto"/>
              <w:bottom w:val="single" w:sz="4" w:space="0" w:color="auto"/>
              <w:right w:val="single" w:sz="4" w:space="0" w:color="auto"/>
            </w:tcBorders>
            <w:shd w:val="clear" w:color="auto" w:fill="auto"/>
          </w:tcPr>
          <w:p w14:paraId="35886DD1" w14:textId="77777777" w:rsidR="00406378" w:rsidRPr="00821353" w:rsidRDefault="00406378" w:rsidP="00CC3162">
            <w:pPr>
              <w:pStyle w:val="Sinespaciado"/>
              <w:rPr>
                <w:rFonts w:asciiTheme="minorHAnsi" w:hAnsiTheme="minorHAnsi" w:cstheme="minorHAnsi"/>
                <w:b w:val="0"/>
              </w:rPr>
            </w:pPr>
            <w:r w:rsidRPr="00821353">
              <w:rPr>
                <w:rFonts w:cstheme="minorHAnsi"/>
                <w:color w:val="000000"/>
                <w:lang w:eastAsia="es-EC"/>
              </w:rPr>
              <w:t>TOTAL GENERAL</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DE9B541" w14:textId="77777777" w:rsidR="00406378" w:rsidRPr="00821353" w:rsidRDefault="00406378" w:rsidP="00CC3162">
            <w:pPr>
              <w:pStyle w:val="Sinespaciad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821353">
              <w:rPr>
                <w:rFonts w:asciiTheme="minorHAnsi" w:hAnsiTheme="minorHAnsi" w:cstheme="minorHAnsi"/>
                <w:b/>
              </w:rPr>
              <w:t>685.437,59</w:t>
            </w:r>
          </w:p>
        </w:tc>
      </w:tr>
    </w:tbl>
    <w:p w14:paraId="3C68541B" w14:textId="0FF8D0B7" w:rsidR="00D13513" w:rsidRPr="00821353" w:rsidRDefault="00406378" w:rsidP="00D13513">
      <w:pPr>
        <w:pStyle w:val="Sinespaciado"/>
        <w:jc w:val="center"/>
        <w:rPr>
          <w:rFonts w:asciiTheme="minorHAnsi" w:hAnsiTheme="minorHAnsi" w:cstheme="minorHAnsi"/>
          <w:b/>
          <w:bCs/>
          <w:color w:val="000000"/>
          <w:sz w:val="16"/>
          <w:lang w:eastAsia="es-EC"/>
        </w:rPr>
      </w:pPr>
      <w:r w:rsidRPr="00821353">
        <w:rPr>
          <w:rFonts w:cstheme="minorHAnsi"/>
          <w:b/>
          <w:sz w:val="16"/>
          <w:szCs w:val="16"/>
          <w:lang w:eastAsia="es-EC"/>
        </w:rPr>
        <w:t>Fuente</w:t>
      </w:r>
      <w:r w:rsidR="00D13513" w:rsidRPr="00821353">
        <w:rPr>
          <w:rFonts w:asciiTheme="minorHAnsi" w:hAnsiTheme="minorHAnsi" w:cstheme="minorHAnsi"/>
          <w:b/>
          <w:bCs/>
          <w:color w:val="000000"/>
          <w:sz w:val="16"/>
          <w:lang w:eastAsia="es-EC"/>
        </w:rPr>
        <w:t xml:space="preserve"> </w:t>
      </w:r>
      <w:bookmarkStart w:id="33" w:name="_Hlk160444030"/>
      <w:r w:rsidR="00D13513" w:rsidRPr="00821353">
        <w:rPr>
          <w:rFonts w:asciiTheme="minorHAnsi" w:hAnsiTheme="minorHAnsi" w:cstheme="minorHAnsi"/>
          <w:b/>
          <w:bCs/>
          <w:color w:val="000000"/>
          <w:sz w:val="16"/>
          <w:lang w:eastAsia="es-EC"/>
        </w:rPr>
        <w:t>Unidad Provincial Financiera Delegación Provincial de Pichincha -</w:t>
      </w:r>
      <w:r w:rsidR="00D13513" w:rsidRPr="00821353">
        <w:rPr>
          <w:rFonts w:asciiTheme="minorHAnsi" w:hAnsiTheme="minorHAnsi" w:cstheme="minorHAnsi"/>
          <w:color w:val="000000"/>
          <w:sz w:val="16"/>
          <w:lang w:eastAsia="es-EC"/>
        </w:rPr>
        <w:t xml:space="preserve"> </w:t>
      </w:r>
      <w:r w:rsidR="00D13513" w:rsidRPr="00821353">
        <w:rPr>
          <w:rFonts w:asciiTheme="minorHAnsi" w:hAnsiTheme="minorHAnsi" w:cstheme="minorHAnsi"/>
          <w:b/>
          <w:bCs/>
          <w:color w:val="000000"/>
          <w:sz w:val="16"/>
          <w:lang w:eastAsia="es-EC"/>
        </w:rPr>
        <w:t>SIPLAN-ESIGEF 31-12-2023</w:t>
      </w:r>
    </w:p>
    <w:p w14:paraId="0FF11F67" w14:textId="096F5ABE" w:rsidR="00406378" w:rsidRPr="00821353" w:rsidRDefault="00406378" w:rsidP="00406378">
      <w:pPr>
        <w:autoSpaceDE w:val="0"/>
        <w:autoSpaceDN w:val="0"/>
        <w:adjustRightInd w:val="0"/>
        <w:spacing w:after="0" w:line="240" w:lineRule="auto"/>
        <w:jc w:val="center"/>
        <w:rPr>
          <w:rFonts w:cstheme="minorHAnsi"/>
          <w:lang w:eastAsia="es-EC"/>
        </w:rPr>
      </w:pPr>
      <w:r w:rsidRPr="00821353">
        <w:rPr>
          <w:rFonts w:cstheme="minorHAnsi"/>
        </w:rPr>
        <w:br/>
      </w:r>
      <w:bookmarkEnd w:id="33"/>
    </w:p>
    <w:p w14:paraId="304E5975" w14:textId="788C56E1" w:rsidR="00406378" w:rsidRPr="00821353" w:rsidRDefault="00406378" w:rsidP="00406378">
      <w:pPr>
        <w:autoSpaceDE w:val="0"/>
        <w:autoSpaceDN w:val="0"/>
        <w:adjustRightInd w:val="0"/>
        <w:spacing w:after="0" w:line="240" w:lineRule="auto"/>
        <w:jc w:val="both"/>
        <w:rPr>
          <w:rFonts w:cstheme="minorHAnsi"/>
        </w:rPr>
      </w:pPr>
      <w:r w:rsidRPr="00821353">
        <w:rPr>
          <w:rFonts w:cstheme="minorHAnsi"/>
        </w:rPr>
        <w:t xml:space="preserve">Empero, las diferentes modificaciones presupuestarias realizadas por el Consejo Nacional Electoral el presupuesto total </w:t>
      </w:r>
      <w:r w:rsidR="004D2309" w:rsidRPr="00821353">
        <w:rPr>
          <w:rFonts w:cstheme="minorHAnsi"/>
        </w:rPr>
        <w:t>asignado para</w:t>
      </w:r>
      <w:r w:rsidRPr="00821353">
        <w:rPr>
          <w:rFonts w:cstheme="minorHAnsi"/>
        </w:rPr>
        <w:t xml:space="preserve"> cumplir con la Ejecución </w:t>
      </w:r>
      <w:r w:rsidR="00821353" w:rsidRPr="00821353">
        <w:rPr>
          <w:rFonts w:cstheme="minorHAnsi"/>
        </w:rPr>
        <w:t>del POE Referéndum</w:t>
      </w:r>
      <w:r w:rsidRPr="00821353">
        <w:rPr>
          <w:rFonts w:cstheme="minorHAnsi"/>
        </w:rPr>
        <w:t xml:space="preserve"> 2023 fue de USD 427.401,26 del cual </w:t>
      </w:r>
      <w:r w:rsidR="0035329E" w:rsidRPr="00821353">
        <w:rPr>
          <w:rFonts w:cstheme="minorHAnsi"/>
        </w:rPr>
        <w:t>se ejecutó</w:t>
      </w:r>
      <w:r w:rsidRPr="00821353">
        <w:rPr>
          <w:rFonts w:cstheme="minorHAnsi"/>
        </w:rPr>
        <w:t xml:space="preserve"> el 98.54%.</w:t>
      </w:r>
    </w:p>
    <w:p w14:paraId="48CAA955" w14:textId="77777777" w:rsidR="00406378" w:rsidRPr="00821353" w:rsidRDefault="00406378" w:rsidP="00406378">
      <w:pPr>
        <w:autoSpaceDE w:val="0"/>
        <w:autoSpaceDN w:val="0"/>
        <w:adjustRightInd w:val="0"/>
        <w:spacing w:after="0" w:line="240" w:lineRule="auto"/>
        <w:jc w:val="both"/>
        <w:rPr>
          <w:rFonts w:cstheme="minorHAnsi"/>
        </w:rPr>
      </w:pPr>
    </w:p>
    <w:p w14:paraId="21CEF4D4" w14:textId="4E2EBC11" w:rsidR="00406378" w:rsidRPr="00821353" w:rsidRDefault="00406378" w:rsidP="00406378">
      <w:pPr>
        <w:pStyle w:val="Sinespaciado"/>
        <w:jc w:val="center"/>
        <w:rPr>
          <w:rFonts w:asciiTheme="minorHAnsi" w:hAnsiTheme="minorHAnsi" w:cstheme="minorHAnsi"/>
          <w:b/>
        </w:rPr>
      </w:pPr>
      <w:r w:rsidRPr="00821353">
        <w:rPr>
          <w:rFonts w:asciiTheme="minorHAnsi" w:hAnsiTheme="minorHAnsi" w:cstheme="minorHAnsi"/>
          <w:b/>
        </w:rPr>
        <w:t xml:space="preserve">TABLA NRO. </w:t>
      </w:r>
      <w:r w:rsidR="00821353">
        <w:rPr>
          <w:rFonts w:asciiTheme="minorHAnsi" w:hAnsiTheme="minorHAnsi" w:cstheme="minorHAnsi"/>
          <w:b/>
        </w:rPr>
        <w:t>1</w:t>
      </w:r>
      <w:r w:rsidR="00150D21">
        <w:rPr>
          <w:rFonts w:asciiTheme="minorHAnsi" w:hAnsiTheme="minorHAnsi" w:cstheme="minorHAnsi"/>
          <w:b/>
        </w:rPr>
        <w:t>0</w:t>
      </w:r>
      <w:r w:rsidRPr="00821353">
        <w:rPr>
          <w:rFonts w:asciiTheme="minorHAnsi" w:hAnsiTheme="minorHAnsi" w:cstheme="minorHAnsi"/>
          <w:b/>
        </w:rPr>
        <w:t xml:space="preserve">     EJECUCIÓN PRESUPUESTARIA </w:t>
      </w:r>
      <w:r w:rsidRPr="00821353">
        <w:rPr>
          <w:rFonts w:asciiTheme="minorHAnsi" w:hAnsiTheme="minorHAnsi" w:cstheme="minorHAnsi"/>
          <w:b/>
          <w:iCs/>
        </w:rPr>
        <w:t>REFERÉNDUM 2023</w:t>
      </w:r>
    </w:p>
    <w:tbl>
      <w:tblPr>
        <w:tblStyle w:val="Tabladecuadrcula4-nfasis1"/>
        <w:tblW w:w="8553" w:type="dxa"/>
        <w:tblLook w:val="04A0" w:firstRow="1" w:lastRow="0" w:firstColumn="1" w:lastColumn="0" w:noHBand="0" w:noVBand="1"/>
      </w:tblPr>
      <w:tblGrid>
        <w:gridCol w:w="3888"/>
        <w:gridCol w:w="1698"/>
        <w:gridCol w:w="1514"/>
        <w:gridCol w:w="1453"/>
      </w:tblGrid>
      <w:tr w:rsidR="00406378" w:rsidRPr="00821353" w14:paraId="752612F4" w14:textId="77777777" w:rsidTr="00CC3162">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888" w:type="dxa"/>
            <w:tcBorders>
              <w:bottom w:val="single" w:sz="4" w:space="0" w:color="auto"/>
            </w:tcBorders>
            <w:shd w:val="clear" w:color="auto" w:fill="1F3864" w:themeFill="accent1" w:themeFillShade="80"/>
            <w:hideMark/>
          </w:tcPr>
          <w:p w14:paraId="1B931F6B" w14:textId="77777777" w:rsidR="00406378" w:rsidRPr="00821353" w:rsidRDefault="00406378" w:rsidP="00CC3162">
            <w:pPr>
              <w:jc w:val="center"/>
              <w:rPr>
                <w:rFonts w:eastAsia="Times New Roman" w:cstheme="minorHAnsi"/>
                <w:b w:val="0"/>
                <w:bCs w:val="0"/>
                <w:lang w:eastAsia="es-EC"/>
              </w:rPr>
            </w:pPr>
            <w:r w:rsidRPr="00821353">
              <w:rPr>
                <w:rFonts w:eastAsia="Times New Roman" w:cstheme="minorHAnsi"/>
                <w:lang w:eastAsia="es-EC"/>
              </w:rPr>
              <w:t>Ejecutor</w:t>
            </w:r>
          </w:p>
        </w:tc>
        <w:tc>
          <w:tcPr>
            <w:tcW w:w="1698" w:type="dxa"/>
            <w:tcBorders>
              <w:bottom w:val="single" w:sz="4" w:space="0" w:color="auto"/>
            </w:tcBorders>
            <w:shd w:val="clear" w:color="auto" w:fill="1F3864" w:themeFill="accent1" w:themeFillShade="80"/>
            <w:hideMark/>
          </w:tcPr>
          <w:p w14:paraId="7628FA66" w14:textId="4E3D4D40"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EC"/>
              </w:rPr>
            </w:pPr>
            <w:r w:rsidRPr="00821353">
              <w:rPr>
                <w:rFonts w:eastAsia="Times New Roman" w:cstheme="minorHAnsi"/>
                <w:lang w:eastAsia="es-EC"/>
              </w:rPr>
              <w:t>Vigente</w:t>
            </w:r>
          </w:p>
        </w:tc>
        <w:tc>
          <w:tcPr>
            <w:tcW w:w="1514" w:type="dxa"/>
            <w:tcBorders>
              <w:bottom w:val="single" w:sz="4" w:space="0" w:color="auto"/>
            </w:tcBorders>
            <w:shd w:val="clear" w:color="auto" w:fill="1F3864" w:themeFill="accent1" w:themeFillShade="80"/>
            <w:hideMark/>
          </w:tcPr>
          <w:p w14:paraId="1D1B138B" w14:textId="77777777"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EC"/>
              </w:rPr>
            </w:pPr>
            <w:r w:rsidRPr="00821353">
              <w:rPr>
                <w:rFonts w:eastAsia="Times New Roman" w:cstheme="minorHAnsi"/>
                <w:lang w:eastAsia="es-EC"/>
              </w:rPr>
              <w:t>Ejecutado</w:t>
            </w:r>
          </w:p>
        </w:tc>
        <w:tc>
          <w:tcPr>
            <w:tcW w:w="1453" w:type="dxa"/>
            <w:tcBorders>
              <w:bottom w:val="single" w:sz="4" w:space="0" w:color="auto"/>
            </w:tcBorders>
            <w:shd w:val="clear" w:color="auto" w:fill="1F3864" w:themeFill="accent1" w:themeFillShade="80"/>
            <w:hideMark/>
          </w:tcPr>
          <w:p w14:paraId="32C971F8" w14:textId="77777777" w:rsidR="00406378" w:rsidRPr="00821353" w:rsidRDefault="00406378"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es-EC"/>
              </w:rPr>
            </w:pPr>
            <w:r w:rsidRPr="00821353">
              <w:rPr>
                <w:rFonts w:eastAsia="Times New Roman" w:cstheme="minorHAnsi"/>
                <w:lang w:eastAsia="es-EC"/>
              </w:rPr>
              <w:t>Ejecución General</w:t>
            </w:r>
          </w:p>
        </w:tc>
      </w:tr>
      <w:tr w:rsidR="00406378" w:rsidRPr="00821353" w14:paraId="1D9084F2" w14:textId="77777777" w:rsidTr="00CC3162">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shd w:val="clear" w:color="auto" w:fill="auto"/>
            <w:noWrap/>
            <w:hideMark/>
          </w:tcPr>
          <w:p w14:paraId="50B20F01" w14:textId="77777777" w:rsidR="00406378" w:rsidRPr="00821353" w:rsidRDefault="00406378" w:rsidP="00CC3162">
            <w:pPr>
              <w:rPr>
                <w:rFonts w:eastAsia="Times New Roman" w:cstheme="minorHAnsi"/>
                <w:b w:val="0"/>
                <w:bCs w:val="0"/>
                <w:color w:val="000000"/>
                <w:lang w:eastAsia="es-EC"/>
              </w:rPr>
            </w:pPr>
            <w:r w:rsidRPr="00821353">
              <w:rPr>
                <w:rFonts w:eastAsia="Times New Roman" w:cstheme="minorHAnsi"/>
                <w:b w:val="0"/>
                <w:bCs w:val="0"/>
                <w:color w:val="000000"/>
                <w:lang w:eastAsia="es-EC"/>
              </w:rPr>
              <w:t>Delegación provincial de Pichincha</w:t>
            </w:r>
          </w:p>
        </w:tc>
        <w:tc>
          <w:tcPr>
            <w:tcW w:w="1698" w:type="dxa"/>
            <w:tcBorders>
              <w:top w:val="single" w:sz="4" w:space="0" w:color="auto"/>
              <w:left w:val="single" w:sz="4" w:space="0" w:color="auto"/>
              <w:bottom w:val="single" w:sz="4" w:space="0" w:color="auto"/>
              <w:right w:val="single" w:sz="4" w:space="0" w:color="auto"/>
            </w:tcBorders>
            <w:shd w:val="clear" w:color="auto" w:fill="auto"/>
            <w:noWrap/>
            <w:hideMark/>
          </w:tcPr>
          <w:p w14:paraId="59F676A6" w14:textId="785EC9A8" w:rsidR="00406378" w:rsidRPr="00821353" w:rsidRDefault="00406378" w:rsidP="00CC31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821353">
              <w:rPr>
                <w:rFonts w:eastAsia="Times New Roman" w:cstheme="minorHAnsi"/>
                <w:color w:val="000000"/>
                <w:lang w:eastAsia="es-EC"/>
              </w:rPr>
              <w:t>427.401,26</w:t>
            </w:r>
          </w:p>
        </w:tc>
        <w:tc>
          <w:tcPr>
            <w:tcW w:w="1514" w:type="dxa"/>
            <w:tcBorders>
              <w:top w:val="single" w:sz="4" w:space="0" w:color="auto"/>
              <w:left w:val="single" w:sz="4" w:space="0" w:color="auto"/>
              <w:bottom w:val="single" w:sz="4" w:space="0" w:color="auto"/>
              <w:right w:val="single" w:sz="4" w:space="0" w:color="auto"/>
            </w:tcBorders>
            <w:shd w:val="clear" w:color="auto" w:fill="auto"/>
            <w:noWrap/>
            <w:hideMark/>
          </w:tcPr>
          <w:p w14:paraId="5F329D9D" w14:textId="77777777" w:rsidR="00406378" w:rsidRPr="00821353" w:rsidRDefault="00406378" w:rsidP="00CC31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821353">
              <w:rPr>
                <w:rFonts w:eastAsia="Times New Roman" w:cstheme="minorHAnsi"/>
                <w:color w:val="000000"/>
                <w:lang w:eastAsia="es-EC"/>
              </w:rPr>
              <w:t>421.176,22</w:t>
            </w:r>
          </w:p>
        </w:tc>
        <w:tc>
          <w:tcPr>
            <w:tcW w:w="1453" w:type="dxa"/>
            <w:tcBorders>
              <w:top w:val="single" w:sz="4" w:space="0" w:color="auto"/>
              <w:left w:val="single" w:sz="4" w:space="0" w:color="auto"/>
              <w:bottom w:val="single" w:sz="4" w:space="0" w:color="auto"/>
              <w:right w:val="single" w:sz="4" w:space="0" w:color="auto"/>
            </w:tcBorders>
            <w:shd w:val="clear" w:color="auto" w:fill="auto"/>
            <w:noWrap/>
            <w:hideMark/>
          </w:tcPr>
          <w:p w14:paraId="33D56BAC" w14:textId="77777777" w:rsidR="00406378" w:rsidRPr="00821353" w:rsidRDefault="00406378"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821353">
              <w:rPr>
                <w:rFonts w:eastAsia="Times New Roman" w:cstheme="minorHAnsi"/>
                <w:color w:val="000000"/>
                <w:lang w:eastAsia="es-EC"/>
              </w:rPr>
              <w:t>98,54%</w:t>
            </w:r>
          </w:p>
        </w:tc>
      </w:tr>
      <w:tr w:rsidR="00406378" w:rsidRPr="00821353" w14:paraId="2D0262D4" w14:textId="77777777" w:rsidTr="00CC3162">
        <w:trPr>
          <w:trHeight w:val="337"/>
        </w:trPr>
        <w:tc>
          <w:tcPr>
            <w:cnfStyle w:val="001000000000" w:firstRow="0" w:lastRow="0" w:firstColumn="1" w:lastColumn="0" w:oddVBand="0" w:evenVBand="0" w:oddHBand="0" w:evenHBand="0" w:firstRowFirstColumn="0" w:firstRowLastColumn="0" w:lastRowFirstColumn="0" w:lastRowLastColumn="0"/>
            <w:tcW w:w="3888" w:type="dxa"/>
            <w:tcBorders>
              <w:top w:val="single" w:sz="4" w:space="0" w:color="auto"/>
              <w:left w:val="single" w:sz="4" w:space="0" w:color="auto"/>
              <w:bottom w:val="single" w:sz="4" w:space="0" w:color="auto"/>
              <w:right w:val="single" w:sz="4" w:space="0" w:color="auto"/>
            </w:tcBorders>
            <w:hideMark/>
          </w:tcPr>
          <w:p w14:paraId="4C48FB20" w14:textId="77777777" w:rsidR="00406378" w:rsidRPr="00821353" w:rsidRDefault="00406378" w:rsidP="00CC3162">
            <w:pPr>
              <w:jc w:val="center"/>
              <w:rPr>
                <w:rFonts w:eastAsia="Times New Roman" w:cstheme="minorHAnsi"/>
                <w:b w:val="0"/>
                <w:bCs w:val="0"/>
                <w:color w:val="000000"/>
                <w:lang w:eastAsia="es-EC"/>
              </w:rPr>
            </w:pPr>
            <w:r w:rsidRPr="00821353">
              <w:rPr>
                <w:rFonts w:eastAsia="Times New Roman" w:cstheme="minorHAnsi"/>
                <w:color w:val="000000"/>
                <w:lang w:eastAsia="es-EC"/>
              </w:rPr>
              <w:t>TOTAL GENERAL</w:t>
            </w:r>
          </w:p>
        </w:tc>
        <w:tc>
          <w:tcPr>
            <w:tcW w:w="1698" w:type="dxa"/>
            <w:tcBorders>
              <w:top w:val="single" w:sz="4" w:space="0" w:color="auto"/>
              <w:left w:val="single" w:sz="4" w:space="0" w:color="auto"/>
              <w:bottom w:val="single" w:sz="4" w:space="0" w:color="auto"/>
              <w:right w:val="single" w:sz="4" w:space="0" w:color="auto"/>
            </w:tcBorders>
            <w:hideMark/>
          </w:tcPr>
          <w:p w14:paraId="26D6D1D8" w14:textId="20B0AF8A" w:rsidR="00406378" w:rsidRPr="00821353" w:rsidRDefault="00406378"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EC"/>
              </w:rPr>
            </w:pPr>
            <w:r w:rsidRPr="00821353">
              <w:rPr>
                <w:rFonts w:eastAsia="Times New Roman" w:cstheme="minorHAnsi"/>
                <w:b/>
                <w:bCs/>
                <w:color w:val="000000"/>
                <w:lang w:eastAsia="es-EC"/>
              </w:rPr>
              <w:t xml:space="preserve">         427.401,26</w:t>
            </w:r>
          </w:p>
        </w:tc>
        <w:tc>
          <w:tcPr>
            <w:tcW w:w="1514" w:type="dxa"/>
            <w:tcBorders>
              <w:top w:val="single" w:sz="4" w:space="0" w:color="auto"/>
              <w:left w:val="single" w:sz="4" w:space="0" w:color="auto"/>
              <w:bottom w:val="single" w:sz="4" w:space="0" w:color="auto"/>
              <w:right w:val="single" w:sz="4" w:space="0" w:color="auto"/>
            </w:tcBorders>
            <w:hideMark/>
          </w:tcPr>
          <w:p w14:paraId="1A3D0F6E" w14:textId="77777777" w:rsidR="00406378" w:rsidRPr="00821353" w:rsidRDefault="00406378"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EC"/>
              </w:rPr>
            </w:pPr>
            <w:r w:rsidRPr="00821353">
              <w:rPr>
                <w:rFonts w:eastAsia="Times New Roman" w:cstheme="minorHAnsi"/>
                <w:b/>
                <w:bCs/>
                <w:color w:val="000000"/>
                <w:lang w:eastAsia="es-EC"/>
              </w:rPr>
              <w:t xml:space="preserve">     421.176,22</w:t>
            </w:r>
          </w:p>
        </w:tc>
        <w:tc>
          <w:tcPr>
            <w:tcW w:w="1453" w:type="dxa"/>
            <w:tcBorders>
              <w:top w:val="single" w:sz="4" w:space="0" w:color="auto"/>
              <w:left w:val="single" w:sz="4" w:space="0" w:color="auto"/>
              <w:bottom w:val="single" w:sz="4" w:space="0" w:color="auto"/>
              <w:right w:val="single" w:sz="4" w:space="0" w:color="auto"/>
            </w:tcBorders>
            <w:hideMark/>
          </w:tcPr>
          <w:p w14:paraId="3385BF23" w14:textId="77777777" w:rsidR="00406378" w:rsidRPr="00821353" w:rsidRDefault="00406378"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s-EC"/>
              </w:rPr>
            </w:pPr>
            <w:r w:rsidRPr="00821353">
              <w:rPr>
                <w:rFonts w:eastAsia="Times New Roman" w:cstheme="minorHAnsi"/>
                <w:b/>
                <w:bCs/>
                <w:color w:val="000000"/>
                <w:lang w:eastAsia="es-EC"/>
              </w:rPr>
              <w:t>98,54%</w:t>
            </w:r>
          </w:p>
        </w:tc>
      </w:tr>
    </w:tbl>
    <w:p w14:paraId="02B481EF" w14:textId="77777777" w:rsidR="004D2309" w:rsidRPr="00821353" w:rsidRDefault="00406378" w:rsidP="004D2309">
      <w:pPr>
        <w:pStyle w:val="Sinespaciado"/>
        <w:jc w:val="center"/>
        <w:rPr>
          <w:rFonts w:asciiTheme="minorHAnsi" w:hAnsiTheme="minorHAnsi" w:cstheme="minorHAnsi"/>
          <w:b/>
          <w:bCs/>
          <w:color w:val="000000"/>
          <w:sz w:val="16"/>
          <w:lang w:eastAsia="es-EC"/>
        </w:rPr>
      </w:pPr>
      <w:r w:rsidRPr="00821353">
        <w:rPr>
          <w:rFonts w:asciiTheme="minorHAnsi" w:hAnsiTheme="minorHAnsi" w:cstheme="minorHAnsi"/>
          <w:b/>
          <w:bCs/>
          <w:color w:val="000000"/>
          <w:lang w:eastAsia="es-EC"/>
        </w:rPr>
        <w:t>Fuente:</w:t>
      </w:r>
      <w:r w:rsidRPr="00821353">
        <w:rPr>
          <w:rFonts w:asciiTheme="minorHAnsi" w:hAnsiTheme="minorHAnsi" w:cstheme="minorHAnsi"/>
          <w:color w:val="000000"/>
          <w:lang w:eastAsia="es-EC"/>
        </w:rPr>
        <w:t xml:space="preserve"> </w:t>
      </w:r>
      <w:r w:rsidR="004D2309" w:rsidRPr="00821353">
        <w:rPr>
          <w:rFonts w:asciiTheme="minorHAnsi" w:hAnsiTheme="minorHAnsi" w:cstheme="minorHAnsi"/>
          <w:b/>
          <w:bCs/>
          <w:color w:val="000000"/>
          <w:sz w:val="16"/>
          <w:lang w:eastAsia="es-EC"/>
        </w:rPr>
        <w:t>Unidad Provincial Financiera Delegación Provincial de Pichincha -</w:t>
      </w:r>
      <w:r w:rsidR="004D2309" w:rsidRPr="00821353">
        <w:rPr>
          <w:rFonts w:asciiTheme="minorHAnsi" w:hAnsiTheme="minorHAnsi" w:cstheme="minorHAnsi"/>
          <w:color w:val="000000"/>
          <w:sz w:val="16"/>
          <w:lang w:eastAsia="es-EC"/>
        </w:rPr>
        <w:t xml:space="preserve"> </w:t>
      </w:r>
      <w:r w:rsidR="004D2309" w:rsidRPr="00821353">
        <w:rPr>
          <w:rFonts w:asciiTheme="minorHAnsi" w:hAnsiTheme="minorHAnsi" w:cstheme="minorHAnsi"/>
          <w:b/>
          <w:bCs/>
          <w:color w:val="000000"/>
          <w:sz w:val="16"/>
          <w:lang w:eastAsia="es-EC"/>
        </w:rPr>
        <w:t>SIPLAN-ESIGEF 31-12-2023</w:t>
      </w:r>
    </w:p>
    <w:p w14:paraId="2799EB81" w14:textId="61E95011" w:rsidR="00870E94" w:rsidRPr="00870E94" w:rsidRDefault="004D2309" w:rsidP="004D2309">
      <w:pPr>
        <w:pStyle w:val="Sinespaciado"/>
        <w:jc w:val="center"/>
        <w:rPr>
          <w:rFonts w:asciiTheme="minorHAnsi" w:hAnsiTheme="minorHAnsi" w:cstheme="minorHAnsi"/>
          <w:lang w:eastAsia="es-EC"/>
        </w:rPr>
      </w:pPr>
      <w:r w:rsidRPr="0083694E">
        <w:rPr>
          <w:rFonts w:cstheme="minorHAnsi"/>
          <w:highlight w:val="yellow"/>
        </w:rPr>
        <w:br/>
      </w:r>
    </w:p>
    <w:p w14:paraId="56EC82B0" w14:textId="3B91B49E" w:rsidR="00870E94" w:rsidRDefault="00870E94" w:rsidP="00870E94">
      <w:pPr>
        <w:pStyle w:val="Sinespaciado"/>
        <w:jc w:val="both"/>
        <w:rPr>
          <w:rFonts w:ascii="Cambria" w:hAnsi="Cambria" w:cs="Arial"/>
          <w:lang w:eastAsia="es-EC"/>
        </w:rPr>
      </w:pPr>
      <w:r w:rsidRPr="00870E94">
        <w:rPr>
          <w:rFonts w:asciiTheme="minorHAnsi" w:hAnsiTheme="minorHAnsi" w:cstheme="minorHAnsi"/>
          <w:lang w:eastAsia="es-EC"/>
        </w:rPr>
        <w:t xml:space="preserve">Hasta el 31 de diciembre de 2023, el Consejo Nacional Electoral </w:t>
      </w:r>
      <w:r w:rsidR="00332C99">
        <w:rPr>
          <w:rFonts w:asciiTheme="minorHAnsi" w:hAnsiTheme="minorHAnsi" w:cstheme="minorHAnsi"/>
          <w:lang w:eastAsia="es-EC"/>
        </w:rPr>
        <w:t xml:space="preserve">(CNE) </w:t>
      </w:r>
      <w:r w:rsidRPr="00870E94">
        <w:rPr>
          <w:rFonts w:asciiTheme="minorHAnsi" w:hAnsiTheme="minorHAnsi" w:cstheme="minorHAnsi"/>
          <w:lang w:eastAsia="es-EC"/>
        </w:rPr>
        <w:t xml:space="preserve">ejecutó el 98.58% del presupuesto asignado correspondiente al Proceso </w:t>
      </w:r>
      <w:r w:rsidRPr="00E67284">
        <w:rPr>
          <w:rFonts w:asciiTheme="minorHAnsi" w:hAnsiTheme="minorHAnsi" w:cstheme="minorHAnsi"/>
          <w:lang w:eastAsia="es-EC"/>
        </w:rPr>
        <w:t>Electoral “Referéndum 2023</w:t>
      </w:r>
      <w:r w:rsidRPr="00E67284">
        <w:rPr>
          <w:rFonts w:ascii="Cambria" w:hAnsi="Cambria" w:cs="Arial"/>
          <w:lang w:eastAsia="es-EC"/>
        </w:rPr>
        <w:t>”.</w:t>
      </w:r>
      <w:r w:rsidRPr="00E67284" w:rsidDel="00FC1485">
        <w:rPr>
          <w:rFonts w:ascii="Cambria" w:hAnsi="Cambria" w:cs="Arial"/>
          <w:lang w:eastAsia="es-EC"/>
        </w:rPr>
        <w:t xml:space="preserve"> </w:t>
      </w:r>
    </w:p>
    <w:p w14:paraId="32F8CE1A" w14:textId="77777777" w:rsidR="00636DC5" w:rsidRDefault="00636DC5" w:rsidP="00870E94">
      <w:pPr>
        <w:pStyle w:val="Sinespaciado"/>
        <w:jc w:val="both"/>
        <w:rPr>
          <w:rFonts w:ascii="Cambria" w:hAnsi="Cambria" w:cs="Arial"/>
          <w:lang w:eastAsia="es-EC"/>
        </w:rPr>
      </w:pPr>
    </w:p>
    <w:p w14:paraId="702907B1" w14:textId="77777777" w:rsidR="00636DC5" w:rsidRDefault="00636DC5" w:rsidP="00870E94">
      <w:pPr>
        <w:pStyle w:val="Sinespaciado"/>
        <w:jc w:val="both"/>
        <w:rPr>
          <w:rFonts w:ascii="Cambria" w:hAnsi="Cambria" w:cs="Arial"/>
          <w:lang w:eastAsia="es-EC"/>
        </w:rPr>
      </w:pPr>
    </w:p>
    <w:p w14:paraId="03762241" w14:textId="77777777" w:rsidR="00636DC5" w:rsidRDefault="00636DC5" w:rsidP="002E0DBF">
      <w:pPr>
        <w:pStyle w:val="Prrafodelista"/>
        <w:numPr>
          <w:ilvl w:val="2"/>
          <w:numId w:val="21"/>
        </w:numPr>
        <w:spacing w:after="0" w:line="276" w:lineRule="auto"/>
        <w:jc w:val="both"/>
        <w:rPr>
          <w:rFonts w:cstheme="minorHAnsi"/>
          <w:b/>
          <w:bCs/>
          <w:sz w:val="24"/>
          <w:szCs w:val="24"/>
        </w:rPr>
      </w:pPr>
      <w:bookmarkStart w:id="34" w:name="_Hlk160709438"/>
      <w:r w:rsidRPr="00AF2F53">
        <w:rPr>
          <w:rFonts w:cstheme="minorHAnsi"/>
          <w:b/>
          <w:bCs/>
          <w:sz w:val="24"/>
          <w:szCs w:val="24"/>
        </w:rPr>
        <w:t>ANÁLISIS DE CUENTAS DE CAMPAÑA</w:t>
      </w:r>
      <w:r>
        <w:rPr>
          <w:rFonts w:cstheme="minorHAnsi"/>
          <w:b/>
          <w:bCs/>
          <w:sz w:val="24"/>
          <w:szCs w:val="24"/>
        </w:rPr>
        <w:t xml:space="preserve"> ELECCIONES SECCIONALES, CPCCS Y REFERENDUM 2023.</w:t>
      </w:r>
    </w:p>
    <w:p w14:paraId="660CC40B" w14:textId="77777777" w:rsidR="00636DC5" w:rsidRPr="007B3370" w:rsidRDefault="00636DC5" w:rsidP="00636DC5"/>
    <w:bookmarkEnd w:id="34"/>
    <w:p w14:paraId="0C99055E" w14:textId="77777777" w:rsidR="00636DC5" w:rsidRPr="00821353" w:rsidRDefault="00636DC5" w:rsidP="00636DC5">
      <w:pPr>
        <w:jc w:val="both"/>
        <w:rPr>
          <w:rFonts w:cstheme="minorHAnsi"/>
          <w:color w:val="000000"/>
        </w:rPr>
      </w:pPr>
      <w:r w:rsidRPr="00821353">
        <w:rPr>
          <w:rFonts w:cstheme="minorHAnsi"/>
          <w:color w:val="000000"/>
        </w:rPr>
        <w:t xml:space="preserve">Conforme a los plazos establecidos en los artículos 230, 233 y 234 de la Ley Orgánica Electoral y de Organizaciones Políticas de la República del Ecuador, Código de la Democracia, entre los </w:t>
      </w:r>
      <w:r w:rsidRPr="00821353">
        <w:rPr>
          <w:rFonts w:cstheme="minorHAnsi"/>
          <w:color w:val="000000"/>
        </w:rPr>
        <w:lastRenderedPageBreak/>
        <w:t>meses de mayo y junio de 2023, se receptaron los expedientes de cuentas de campaña del proceso “Elecciones Seccionales; y Elección de Consejeras y Consejeros para el Consejo de Participación Ciudadana y Control Social 2023” a nivel nacional, mismos que se encuentran en proceso de análisis, conforme al plazo establecido en el artículo 304 de la Ley ibidem.</w:t>
      </w:r>
    </w:p>
    <w:p w14:paraId="656FA603" w14:textId="77777777" w:rsidR="00636DC5" w:rsidRPr="00821353" w:rsidRDefault="00636DC5" w:rsidP="00636DC5">
      <w:pPr>
        <w:jc w:val="both"/>
        <w:rPr>
          <w:rFonts w:cstheme="minorHAnsi"/>
          <w:color w:val="000000"/>
        </w:rPr>
      </w:pPr>
      <w:r w:rsidRPr="00821353">
        <w:rPr>
          <w:rFonts w:cstheme="minorHAnsi"/>
          <w:color w:val="000000"/>
        </w:rPr>
        <w:t>Del proceso referido la Delegación Provincial Electoral de Pichincha, tiene dentro de sus competencias, establece realizar el análisis de las cuentas de campaña proceso “Elecciones Seccionales; y Elección de Consejeras y Consejeros para el Consejo de Participación Ciudadana y Control Social 2023”, por tratarse de un proceso de democracia directa de ámbito local, en la Provincia de Pichincha.</w:t>
      </w:r>
    </w:p>
    <w:p w14:paraId="0740AA25" w14:textId="77777777" w:rsidR="00636DC5" w:rsidRPr="00821353" w:rsidRDefault="00636DC5" w:rsidP="00636DC5">
      <w:pPr>
        <w:jc w:val="both"/>
        <w:rPr>
          <w:rFonts w:cstheme="minorHAnsi"/>
          <w:color w:val="000000"/>
        </w:rPr>
      </w:pPr>
      <w:r w:rsidRPr="00821353">
        <w:rPr>
          <w:rFonts w:cstheme="minorHAnsi"/>
          <w:color w:val="000000"/>
        </w:rPr>
        <w:t xml:space="preserve">En tal sentido, se verificó que cuarenta y tres (43) organizaciones políticas y alianzas participaron durante el proceso “Elecciones Seccionales; y Elección de Consejeras y Consejeros para el Consejo de Participación Ciudadana y Control Social 2023”; se debe señalar que los Responsables del Manejo Económico, presentaron quinientos cincuenta y dos (552) expedientes de cuentas de campaña. </w:t>
      </w:r>
    </w:p>
    <w:p w14:paraId="56CBF3E1" w14:textId="77777777" w:rsidR="00636DC5" w:rsidRPr="00821353" w:rsidRDefault="00636DC5" w:rsidP="00636DC5">
      <w:pPr>
        <w:jc w:val="both"/>
        <w:rPr>
          <w:rFonts w:cstheme="minorHAnsi"/>
          <w:color w:val="000000"/>
        </w:rPr>
      </w:pPr>
      <w:r w:rsidRPr="00821353">
        <w:t>La Unidad Técnica de Fiscalización y Control del Gasto Electoral de Pichincha, informa que se encuentran en fase de análisis los informes económicos de</w:t>
      </w:r>
      <w:r w:rsidRPr="00821353">
        <w:rPr>
          <w:spacing w:val="-5"/>
        </w:rPr>
        <w:t xml:space="preserve"> </w:t>
      </w:r>
      <w:r w:rsidRPr="00821353">
        <w:t>cuentas</w:t>
      </w:r>
      <w:r w:rsidRPr="00821353">
        <w:rPr>
          <w:spacing w:val="-7"/>
        </w:rPr>
        <w:t xml:space="preserve"> </w:t>
      </w:r>
      <w:r w:rsidRPr="00821353">
        <w:t>de</w:t>
      </w:r>
      <w:r w:rsidRPr="00821353">
        <w:rPr>
          <w:spacing w:val="-5"/>
        </w:rPr>
        <w:t xml:space="preserve"> </w:t>
      </w:r>
      <w:r w:rsidRPr="00821353">
        <w:t>campaña</w:t>
      </w:r>
      <w:r w:rsidRPr="00821353">
        <w:rPr>
          <w:spacing w:val="-7"/>
        </w:rPr>
        <w:t xml:space="preserve"> </w:t>
      </w:r>
      <w:r w:rsidRPr="00821353">
        <w:t>electoral,</w:t>
      </w:r>
      <w:r w:rsidRPr="00821353">
        <w:rPr>
          <w:spacing w:val="-5"/>
        </w:rPr>
        <w:t xml:space="preserve"> presentados </w:t>
      </w:r>
      <w:r w:rsidRPr="00821353">
        <w:t>por</w:t>
      </w:r>
      <w:r w:rsidRPr="00821353">
        <w:rPr>
          <w:spacing w:val="-6"/>
        </w:rPr>
        <w:t xml:space="preserve"> </w:t>
      </w:r>
      <w:r w:rsidRPr="00821353">
        <w:t>parte</w:t>
      </w:r>
      <w:r w:rsidRPr="00821353">
        <w:rPr>
          <w:spacing w:val="-8"/>
        </w:rPr>
        <w:t xml:space="preserve"> </w:t>
      </w:r>
      <w:r w:rsidRPr="00821353">
        <w:t>de</w:t>
      </w:r>
      <w:r w:rsidRPr="00821353">
        <w:rPr>
          <w:spacing w:val="-5"/>
        </w:rPr>
        <w:t xml:space="preserve"> </w:t>
      </w:r>
      <w:r w:rsidRPr="00821353">
        <w:t>las</w:t>
      </w:r>
      <w:r w:rsidRPr="00821353">
        <w:rPr>
          <w:spacing w:val="-6"/>
        </w:rPr>
        <w:t xml:space="preserve"> organizaciones políticas y alianzas,</w:t>
      </w:r>
      <w:r w:rsidRPr="00821353">
        <w:t xml:space="preserve"> proceso ejecutado con la directriz y en cumplimiento de la normativa vigente, dispuesta por el Director de la Delegación Electoral de Pichincha y en coordinación con el Director Técnico Provincial de Participación Política de Pichincha; determinando la estructura y generación de 552 Informes técnicos con observaciones a 15 días o informes técnicos de cierre; correspondientes al p</w:t>
      </w:r>
      <w:r w:rsidRPr="00821353">
        <w:rPr>
          <w:color w:val="000000" w:themeColor="text1"/>
        </w:rPr>
        <w:t xml:space="preserve">roceso de </w:t>
      </w:r>
      <w:r w:rsidRPr="00821353">
        <w:rPr>
          <w:bCs/>
        </w:rPr>
        <w:t>“Elecciones Seccionales; y, Elección de Consejeras y Consejeros, para el Consejo de Participación Ciudadana y Control Social 2023”</w:t>
      </w:r>
      <w:r w:rsidRPr="00821353">
        <w:rPr>
          <w:rFonts w:cstheme="minorHAnsi"/>
          <w:color w:val="000000"/>
        </w:rPr>
        <w:t>, conforme lo establecido en el numeral 2 del artículo 236 de la Ley Orgánica Electoral y de Organizaciones Políticas de la República del Ecuador, Código de la Democracia, en concordancia con el artículo 37 del Reglamento para el Control y Fiscalización del Gasto Electoral.</w:t>
      </w:r>
    </w:p>
    <w:p w14:paraId="6957DF8B" w14:textId="6191A640" w:rsidR="00636DC5" w:rsidRPr="00EF1F60" w:rsidRDefault="00636DC5" w:rsidP="00636DC5">
      <w:pPr>
        <w:jc w:val="both"/>
        <w:rPr>
          <w:b/>
          <w:bCs/>
          <w:sz w:val="20"/>
          <w:szCs w:val="20"/>
        </w:rPr>
      </w:pPr>
      <w:r w:rsidRPr="00EF1F60">
        <w:rPr>
          <w:b/>
          <w:bCs/>
          <w:sz w:val="20"/>
          <w:szCs w:val="20"/>
        </w:rPr>
        <w:t xml:space="preserve">TABLA NRO. </w:t>
      </w:r>
      <w:r w:rsidR="00821353" w:rsidRPr="00EF1F60">
        <w:rPr>
          <w:b/>
          <w:bCs/>
          <w:sz w:val="20"/>
          <w:szCs w:val="20"/>
        </w:rPr>
        <w:t>1</w:t>
      </w:r>
      <w:r w:rsidR="00150D21" w:rsidRPr="00EF1F60">
        <w:rPr>
          <w:b/>
          <w:bCs/>
          <w:sz w:val="20"/>
          <w:szCs w:val="20"/>
        </w:rPr>
        <w:t>1</w:t>
      </w:r>
      <w:r w:rsidRPr="00EF1F60">
        <w:rPr>
          <w:b/>
          <w:bCs/>
          <w:sz w:val="20"/>
          <w:szCs w:val="20"/>
        </w:rPr>
        <w:t xml:space="preserve"> ANÁLISIS DE CUENTAS DE CAMPAÑA </w:t>
      </w:r>
      <w:r w:rsidRPr="00EF1F60">
        <w:rPr>
          <w:rFonts w:cstheme="minorHAnsi"/>
          <w:b/>
          <w:bCs/>
          <w:color w:val="000000"/>
          <w:sz w:val="20"/>
          <w:szCs w:val="20"/>
        </w:rPr>
        <w:t>“ELECCIONES SECCIONALES; Y, ELECCIÓN DE CONSEJERAS Y CONSEJEROS PARA EL CONSEJO DE PARTICIPACIÓN CIUDADANA Y CONTROL SOCIAL 2023</w:t>
      </w:r>
      <w:r w:rsidRPr="00EF1F60">
        <w:rPr>
          <w:b/>
          <w:bCs/>
          <w:sz w:val="20"/>
          <w:szCs w:val="20"/>
        </w:rPr>
        <w:t>”</w:t>
      </w:r>
    </w:p>
    <w:tbl>
      <w:tblPr>
        <w:tblStyle w:val="Tabladecuadrcula4-nfasis51"/>
        <w:tblpPr w:leftFromText="141" w:rightFromText="141" w:vertAnchor="text" w:horzAnchor="margin" w:tblpY="-54"/>
        <w:tblW w:w="4837" w:type="pct"/>
        <w:tblLayout w:type="fixed"/>
        <w:tblLook w:val="04A0" w:firstRow="1" w:lastRow="0" w:firstColumn="1" w:lastColumn="0" w:noHBand="0" w:noVBand="1"/>
      </w:tblPr>
      <w:tblGrid>
        <w:gridCol w:w="3823"/>
        <w:gridCol w:w="2396"/>
        <w:gridCol w:w="1998"/>
      </w:tblGrid>
      <w:tr w:rsidR="00150D21" w:rsidRPr="00821353" w14:paraId="57D72237" w14:textId="77777777" w:rsidTr="00150D21">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26" w:type="pct"/>
            <w:shd w:val="clear" w:color="auto" w:fill="44546A" w:themeFill="text2"/>
            <w:vAlign w:val="center"/>
          </w:tcPr>
          <w:p w14:paraId="16573637" w14:textId="77777777" w:rsidR="00150D21" w:rsidRPr="00821353" w:rsidRDefault="00150D21" w:rsidP="00150D21">
            <w:pPr>
              <w:pStyle w:val="TableParagraph"/>
              <w:tabs>
                <w:tab w:val="left" w:pos="873"/>
              </w:tabs>
              <w:spacing w:before="0"/>
              <w:ind w:left="1156" w:right="885" w:hanging="283"/>
              <w:jc w:val="center"/>
              <w:rPr>
                <w:rFonts w:asciiTheme="minorHAnsi" w:hAnsiTheme="minorHAnsi" w:cstheme="minorHAnsi"/>
                <w:bCs w:val="0"/>
                <w:sz w:val="20"/>
                <w:szCs w:val="20"/>
              </w:rPr>
            </w:pPr>
            <w:r w:rsidRPr="00821353">
              <w:rPr>
                <w:rFonts w:asciiTheme="minorHAnsi" w:hAnsiTheme="minorHAnsi" w:cstheme="minorHAnsi"/>
                <w:bCs w:val="0"/>
                <w:sz w:val="20"/>
                <w:szCs w:val="20"/>
              </w:rPr>
              <w:t>Nro. De ORGANIZACIONES POLÍTICAS Y ALIANZAS CALIFICADAS</w:t>
            </w:r>
          </w:p>
        </w:tc>
        <w:tc>
          <w:tcPr>
            <w:tcW w:w="1458" w:type="pct"/>
            <w:shd w:val="clear" w:color="auto" w:fill="44546A" w:themeFill="text2"/>
            <w:vAlign w:val="center"/>
          </w:tcPr>
          <w:p w14:paraId="2AC78797" w14:textId="77777777" w:rsidR="00150D21" w:rsidRPr="00821353" w:rsidRDefault="00150D21" w:rsidP="00150D21">
            <w:pPr>
              <w:pStyle w:val="TableParagraph"/>
              <w:spacing w:before="0"/>
              <w:ind w:left="416" w:right="4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821353">
              <w:rPr>
                <w:rFonts w:asciiTheme="minorHAnsi" w:hAnsiTheme="minorHAnsi" w:cstheme="minorHAnsi"/>
                <w:sz w:val="20"/>
                <w:szCs w:val="20"/>
              </w:rPr>
              <w:t>Nro. DE EXPEDIENTES PRESENTADOS POR LAS OP Y ALIANZAS</w:t>
            </w:r>
          </w:p>
        </w:tc>
        <w:tc>
          <w:tcPr>
            <w:tcW w:w="1216" w:type="pct"/>
            <w:shd w:val="clear" w:color="auto" w:fill="44546A" w:themeFill="text2"/>
            <w:vAlign w:val="center"/>
          </w:tcPr>
          <w:p w14:paraId="43A97AC1" w14:textId="77777777" w:rsidR="00150D21" w:rsidRPr="00821353" w:rsidRDefault="00150D21" w:rsidP="00150D21">
            <w:pPr>
              <w:pStyle w:val="TableParagraph"/>
              <w:spacing w:before="0"/>
              <w:ind w:left="277" w:right="26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sidRPr="00821353">
              <w:rPr>
                <w:rFonts w:asciiTheme="minorHAnsi" w:hAnsiTheme="minorHAnsi" w:cstheme="minorHAnsi"/>
                <w:sz w:val="20"/>
                <w:szCs w:val="20"/>
              </w:rPr>
              <w:t>Nro. DE EXPEDIENTES PRESENTADOS PARA ANÁLISIS</w:t>
            </w:r>
          </w:p>
        </w:tc>
      </w:tr>
      <w:tr w:rsidR="00150D21" w:rsidRPr="00821353" w14:paraId="462B0A32" w14:textId="77777777" w:rsidTr="00150D21">
        <w:trPr>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73488B98" w14:textId="77777777" w:rsidR="00150D21" w:rsidRPr="00821353" w:rsidRDefault="00150D21" w:rsidP="00150D21">
            <w:pPr>
              <w:pStyle w:val="TableParagraph"/>
              <w:jc w:val="center"/>
              <w:rPr>
                <w:rFonts w:asciiTheme="minorHAnsi" w:hAnsiTheme="minorHAnsi" w:cstheme="minorHAnsi"/>
                <w:b w:val="0"/>
                <w:bCs w:val="0"/>
                <w:sz w:val="20"/>
                <w:szCs w:val="20"/>
              </w:rPr>
            </w:pPr>
            <w:r w:rsidRPr="00821353">
              <w:rPr>
                <w:rFonts w:cstheme="minorHAnsi"/>
                <w:b w:val="0"/>
                <w:bCs w:val="0"/>
                <w:sz w:val="20"/>
                <w:szCs w:val="20"/>
              </w:rPr>
              <w:t>43</w:t>
            </w:r>
          </w:p>
        </w:tc>
        <w:tc>
          <w:tcPr>
            <w:tcW w:w="1458" w:type="pct"/>
            <w:vAlign w:val="center"/>
          </w:tcPr>
          <w:p w14:paraId="41202A79" w14:textId="77777777" w:rsidR="00150D21" w:rsidRPr="00821353" w:rsidRDefault="00150D21" w:rsidP="00150D21">
            <w:pPr>
              <w:pStyle w:val="TableParagraph"/>
              <w:ind w:left="1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1353">
              <w:rPr>
                <w:rFonts w:asciiTheme="minorHAnsi" w:hAnsiTheme="minorHAnsi" w:cstheme="minorHAnsi"/>
                <w:sz w:val="20"/>
                <w:szCs w:val="20"/>
              </w:rPr>
              <w:t>552</w:t>
            </w:r>
          </w:p>
        </w:tc>
        <w:tc>
          <w:tcPr>
            <w:tcW w:w="1216" w:type="pct"/>
            <w:vAlign w:val="center"/>
          </w:tcPr>
          <w:p w14:paraId="0A0A3F4C" w14:textId="77777777" w:rsidR="00150D21" w:rsidRPr="00821353" w:rsidRDefault="00150D21" w:rsidP="00150D21">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21353">
              <w:rPr>
                <w:rFonts w:asciiTheme="minorHAnsi" w:hAnsiTheme="minorHAnsi" w:cstheme="minorHAnsi"/>
                <w:sz w:val="20"/>
                <w:szCs w:val="20"/>
              </w:rPr>
              <w:t>552</w:t>
            </w:r>
          </w:p>
        </w:tc>
      </w:tr>
      <w:tr w:rsidR="00150D21" w:rsidRPr="00821353" w14:paraId="22DE34FF" w14:textId="77777777" w:rsidTr="00150D21">
        <w:trPr>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7C32F3DB" w14:textId="77777777" w:rsidR="00150D21" w:rsidRPr="00821353" w:rsidRDefault="00150D21" w:rsidP="00150D21">
            <w:pPr>
              <w:pStyle w:val="TableParagraph"/>
              <w:ind w:left="1320" w:right="1306"/>
              <w:jc w:val="center"/>
              <w:rPr>
                <w:rFonts w:asciiTheme="minorHAnsi" w:hAnsiTheme="minorHAnsi" w:cstheme="minorHAnsi"/>
                <w:bCs w:val="0"/>
                <w:sz w:val="20"/>
                <w:szCs w:val="20"/>
              </w:rPr>
            </w:pPr>
            <w:r w:rsidRPr="00821353">
              <w:rPr>
                <w:rFonts w:asciiTheme="minorHAnsi" w:hAnsiTheme="minorHAnsi" w:cstheme="minorHAnsi"/>
                <w:bCs w:val="0"/>
                <w:sz w:val="20"/>
                <w:szCs w:val="20"/>
              </w:rPr>
              <w:t>TOTAL</w:t>
            </w:r>
          </w:p>
        </w:tc>
        <w:tc>
          <w:tcPr>
            <w:tcW w:w="1458" w:type="pct"/>
            <w:vAlign w:val="center"/>
          </w:tcPr>
          <w:p w14:paraId="49C214A4" w14:textId="77777777" w:rsidR="00150D21" w:rsidRPr="00821353" w:rsidRDefault="00150D21" w:rsidP="00150D21">
            <w:pPr>
              <w:pStyle w:val="TableParagraph"/>
              <w:ind w:left="416" w:right="4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21353">
              <w:rPr>
                <w:rFonts w:asciiTheme="minorHAnsi" w:hAnsiTheme="minorHAnsi" w:cstheme="minorHAnsi"/>
                <w:b/>
                <w:sz w:val="20"/>
                <w:szCs w:val="20"/>
              </w:rPr>
              <w:t>552</w:t>
            </w:r>
          </w:p>
        </w:tc>
        <w:tc>
          <w:tcPr>
            <w:tcW w:w="1216" w:type="pct"/>
            <w:vAlign w:val="center"/>
          </w:tcPr>
          <w:p w14:paraId="359EA9A0" w14:textId="77777777" w:rsidR="00150D21" w:rsidRPr="00821353" w:rsidRDefault="00150D21" w:rsidP="00150D21">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21353">
              <w:rPr>
                <w:rFonts w:asciiTheme="minorHAnsi" w:hAnsiTheme="minorHAnsi" w:cstheme="minorHAnsi"/>
                <w:b/>
                <w:sz w:val="20"/>
                <w:szCs w:val="20"/>
              </w:rPr>
              <w:t>552</w:t>
            </w:r>
          </w:p>
        </w:tc>
      </w:tr>
    </w:tbl>
    <w:p w14:paraId="4E5B8CF8" w14:textId="2BA3D784" w:rsidR="00636DC5" w:rsidRPr="00821353" w:rsidRDefault="00821353" w:rsidP="00636DC5">
      <w:pPr>
        <w:jc w:val="both"/>
        <w:rPr>
          <w:rFonts w:cstheme="minorHAnsi"/>
          <w:color w:val="000000"/>
        </w:rPr>
      </w:pPr>
      <w:r>
        <w:rPr>
          <w:rFonts w:eastAsia="Times New Roman" w:cstheme="minorHAnsi"/>
          <w:b/>
          <w:bCs/>
          <w:sz w:val="16"/>
          <w:szCs w:val="16"/>
          <w:lang w:val="es-ES" w:eastAsia="es-ES"/>
        </w:rPr>
        <w:t xml:space="preserve">   </w:t>
      </w:r>
      <w:r w:rsidR="00636DC5" w:rsidRPr="00821353">
        <w:rPr>
          <w:rFonts w:eastAsia="Times New Roman" w:cstheme="minorHAnsi"/>
          <w:b/>
          <w:bCs/>
          <w:sz w:val="16"/>
          <w:szCs w:val="16"/>
          <w:lang w:val="es-ES" w:eastAsia="es-ES"/>
        </w:rPr>
        <w:t>Fuente:</w:t>
      </w:r>
      <w:r w:rsidR="00636DC5" w:rsidRPr="00821353">
        <w:rPr>
          <w:rFonts w:eastAsia="Times New Roman" w:cstheme="minorHAnsi"/>
          <w:sz w:val="16"/>
          <w:szCs w:val="16"/>
          <w:lang w:val="es-ES" w:eastAsia="es-ES"/>
        </w:rPr>
        <w:t xml:space="preserve"> Unidad Técnica Provincial de Fiscalización y Control del Gasto Electoral</w:t>
      </w:r>
    </w:p>
    <w:p w14:paraId="7C8B9425" w14:textId="77777777" w:rsidR="00636DC5" w:rsidRPr="00CD300C" w:rsidRDefault="00636DC5" w:rsidP="00636DC5">
      <w:pPr>
        <w:rPr>
          <w:b/>
          <w:bCs/>
        </w:rPr>
      </w:pPr>
      <w:r w:rsidRPr="00CD300C">
        <w:rPr>
          <w:b/>
          <w:bCs/>
        </w:rPr>
        <w:t>FISCALIZACIÓN:</w:t>
      </w:r>
    </w:p>
    <w:p w14:paraId="11BF58B7" w14:textId="77777777" w:rsidR="00636DC5" w:rsidRPr="00821353" w:rsidRDefault="00636DC5" w:rsidP="00636DC5">
      <w:pPr>
        <w:jc w:val="both"/>
      </w:pPr>
      <w:r w:rsidRPr="00821353">
        <w:t>Como Delegación Provincial Electoral de Pichincha, implementamos herramientas y mecanismos para controlar el origen de los aportes privados y el destino del financiamiento público, tanto para el funcionamiento ordinario de las Organizaciones Políticas, como para la campaña electoral. Para ello, se han ejecutado las siguientes acciones de control:</w:t>
      </w:r>
    </w:p>
    <w:p w14:paraId="74BB0EF6" w14:textId="1CF01B5D" w:rsidR="00636DC5" w:rsidRPr="00821353" w:rsidRDefault="00636DC5" w:rsidP="00636DC5">
      <w:r w:rsidRPr="00821353">
        <w:lastRenderedPageBreak/>
        <w:t xml:space="preserve">1.   </w:t>
      </w:r>
      <w:r w:rsidR="00821353" w:rsidRPr="00821353">
        <w:t>COORDINACIÓN INTERINSTITUCIONAL</w:t>
      </w:r>
    </w:p>
    <w:p w14:paraId="4739F332" w14:textId="51220884" w:rsidR="00636DC5" w:rsidRPr="00821353" w:rsidRDefault="00636DC5" w:rsidP="00636DC5">
      <w:r w:rsidRPr="00821353">
        <w:t xml:space="preserve">2.  </w:t>
      </w:r>
      <w:r w:rsidR="00821353" w:rsidRPr="00821353">
        <w:t>UNIDAD COMPLEMENTARIA</w:t>
      </w:r>
      <w:r w:rsidRPr="00821353">
        <w:t xml:space="preserve"> ANTILAVADO DEL CNE</w:t>
      </w:r>
    </w:p>
    <w:p w14:paraId="15339A83" w14:textId="0C2030BB" w:rsidR="00636DC5" w:rsidRPr="00821353" w:rsidRDefault="00636DC5" w:rsidP="00636DC5">
      <w:r w:rsidRPr="00821353">
        <w:t xml:space="preserve">3.  SISTEMA </w:t>
      </w:r>
      <w:r w:rsidR="00821353" w:rsidRPr="00821353">
        <w:t>CONTABLE E</w:t>
      </w:r>
      <w:r w:rsidRPr="00821353">
        <w:t xml:space="preserve"> INTERCONEXIÓN DE DATOS</w:t>
      </w:r>
    </w:p>
    <w:p w14:paraId="77BB42CB" w14:textId="36F0FC8C" w:rsidR="00636DC5" w:rsidRPr="00821353" w:rsidRDefault="00636DC5" w:rsidP="00636DC5">
      <w:r w:rsidRPr="00821353">
        <w:t xml:space="preserve">1) </w:t>
      </w:r>
      <w:r w:rsidR="00821353" w:rsidRPr="00CD300C">
        <w:rPr>
          <w:b/>
          <w:bCs/>
        </w:rPr>
        <w:t>COORDINACIÓN INTERINSTITUCIONAL</w:t>
      </w:r>
      <w:r w:rsidRPr="00821353">
        <w:t>:</w:t>
      </w:r>
    </w:p>
    <w:p w14:paraId="65FE5038" w14:textId="77777777" w:rsidR="00636DC5" w:rsidRPr="00821353" w:rsidRDefault="00636DC5" w:rsidP="00636DC5">
      <w:pPr>
        <w:jc w:val="both"/>
      </w:pPr>
      <w:r w:rsidRPr="00821353">
        <w:t>En el marco de la Coordinación Interinstitucional, la Delegación Provincial Electoral de Pichincha, trabaja de manera articulada para ve</w:t>
      </w:r>
      <w:r w:rsidRPr="00821353">
        <w:rPr>
          <w:noProof/>
          <w:lang w:eastAsia="es-EC"/>
        </w:rPr>
        <mc:AlternateContent>
          <mc:Choice Requires="wpg">
            <w:drawing>
              <wp:anchor distT="0" distB="0" distL="114300" distR="114300" simplePos="0" relativeHeight="251752448" behindDoc="1" locked="0" layoutInCell="1" allowOverlap="1" wp14:anchorId="4CC15068" wp14:editId="386F9313">
                <wp:simplePos x="0" y="0"/>
                <wp:positionH relativeFrom="page">
                  <wp:posOffset>0</wp:posOffset>
                </wp:positionH>
                <wp:positionV relativeFrom="page">
                  <wp:posOffset>0</wp:posOffset>
                </wp:positionV>
                <wp:extent cx="7560310" cy="10692130"/>
                <wp:effectExtent l="0" t="9525" r="0" b="4445"/>
                <wp:wrapNone/>
                <wp:docPr id="955749209"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784748056"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425" y="408"/>
                            <a:ext cx="1055" cy="653"/>
                          </a:xfrm>
                          <a:prstGeom prst="rect">
                            <a:avLst/>
                          </a:prstGeom>
                          <a:noFill/>
                          <a:extLst>
                            <a:ext uri="{909E8E84-426E-40DD-AFC4-6F175D3DCCD1}">
                              <a14:hiddenFill xmlns:a14="http://schemas.microsoft.com/office/drawing/2010/main">
                                <a:solidFill>
                                  <a:srgbClr val="FFFFFF"/>
                                </a:solidFill>
                              </a14:hiddenFill>
                            </a:ext>
                          </a:extLst>
                        </pic:spPr>
                      </pic:pic>
                      <wps:wsp>
                        <wps:cNvPr id="1209695962" name="Freeform 4"/>
                        <wps:cNvSpPr>
                          <a:spLocks/>
                        </wps:cNvSpPr>
                        <wps:spPr bwMode="auto">
                          <a:xfrm>
                            <a:off x="5627" y="15575"/>
                            <a:ext cx="652" cy="652"/>
                          </a:xfrm>
                          <a:custGeom>
                            <a:avLst/>
                            <a:gdLst>
                              <a:gd name="T0" fmla="+- 0 5627 5627"/>
                              <a:gd name="T1" fmla="*/ T0 w 652"/>
                              <a:gd name="T2" fmla="+- 0 15901 15575"/>
                              <a:gd name="T3" fmla="*/ 15901 h 652"/>
                              <a:gd name="T4" fmla="+- 0 5953 5627"/>
                              <a:gd name="T5" fmla="*/ T4 w 652"/>
                              <a:gd name="T6" fmla="+- 0 16227 15575"/>
                              <a:gd name="T7" fmla="*/ 16227 h 652"/>
                              <a:gd name="T8" fmla="+- 0 6279 5627"/>
                              <a:gd name="T9" fmla="*/ T8 w 652"/>
                              <a:gd name="T10" fmla="+- 0 15901 15575"/>
                              <a:gd name="T11" fmla="*/ 15901 h 652"/>
                              <a:gd name="T12" fmla="+- 0 5953 5627"/>
                              <a:gd name="T13" fmla="*/ T12 w 652"/>
                              <a:gd name="T14" fmla="+- 0 15575 15575"/>
                              <a:gd name="T15" fmla="*/ 15575 h 652"/>
                              <a:gd name="T16" fmla="+- 0 5627 5627"/>
                              <a:gd name="T17" fmla="*/ T16 w 652"/>
                              <a:gd name="T18" fmla="+- 0 15901 15575"/>
                              <a:gd name="T19" fmla="*/ 15901 h 652"/>
                            </a:gdLst>
                            <a:ahLst/>
                            <a:cxnLst>
                              <a:cxn ang="0">
                                <a:pos x="T1" y="T3"/>
                              </a:cxn>
                              <a:cxn ang="0">
                                <a:pos x="T5" y="T7"/>
                              </a:cxn>
                              <a:cxn ang="0">
                                <a:pos x="T9" y="T11"/>
                              </a:cxn>
                              <a:cxn ang="0">
                                <a:pos x="T13" y="T15"/>
                              </a:cxn>
                              <a:cxn ang="0">
                                <a:pos x="T17" y="T19"/>
                              </a:cxn>
                            </a:cxnLst>
                            <a:rect l="0" t="0" r="r" b="b"/>
                            <a:pathLst>
                              <a:path w="652" h="652">
                                <a:moveTo>
                                  <a:pt x="0" y="326"/>
                                </a:moveTo>
                                <a:lnTo>
                                  <a:pt x="326" y="652"/>
                                </a:lnTo>
                                <a:lnTo>
                                  <a:pt x="652" y="326"/>
                                </a:lnTo>
                                <a:lnTo>
                                  <a:pt x="326" y="0"/>
                                </a:lnTo>
                                <a:lnTo>
                                  <a:pt x="0" y="326"/>
                                </a:lnTo>
                                <a:close/>
                              </a:path>
                            </a:pathLst>
                          </a:custGeom>
                          <a:solidFill>
                            <a:srgbClr val="2C5C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955105" name="Freeform 5"/>
                        <wps:cNvSpPr>
                          <a:spLocks/>
                        </wps:cNvSpPr>
                        <wps:spPr bwMode="auto">
                          <a:xfrm>
                            <a:off x="9251" y="-189"/>
                            <a:ext cx="990" cy="858"/>
                          </a:xfrm>
                          <a:custGeom>
                            <a:avLst/>
                            <a:gdLst>
                              <a:gd name="T0" fmla="+- 0 10045 9251"/>
                              <a:gd name="T1" fmla="*/ T0 w 990"/>
                              <a:gd name="T2" fmla="+- 0 0 -189"/>
                              <a:gd name="T3" fmla="*/ 0 h 858"/>
                              <a:gd name="T4" fmla="+- 0 9978 9251"/>
                              <a:gd name="T5" fmla="*/ T4 w 990"/>
                              <a:gd name="T6" fmla="+- 0 0 -189"/>
                              <a:gd name="T7" fmla="*/ 0 h 858"/>
                              <a:gd name="T8" fmla="+- 0 9251 9251"/>
                              <a:gd name="T9" fmla="*/ T8 w 990"/>
                              <a:gd name="T10" fmla="+- 0 658 -189"/>
                              <a:gd name="T11" fmla="*/ 658 h 858"/>
                              <a:gd name="T12" fmla="+- 0 9306 9251"/>
                              <a:gd name="T13" fmla="*/ T12 w 990"/>
                              <a:gd name="T14" fmla="+- 0 669 -189"/>
                              <a:gd name="T15" fmla="*/ 669 h 858"/>
                              <a:gd name="T16" fmla="+- 0 10045 9251"/>
                              <a:gd name="T17" fmla="*/ T16 w 990"/>
                              <a:gd name="T18" fmla="+- 0 0 -189"/>
                              <a:gd name="T19" fmla="*/ 0 h 858"/>
                            </a:gdLst>
                            <a:ahLst/>
                            <a:cxnLst>
                              <a:cxn ang="0">
                                <a:pos x="T1" y="T3"/>
                              </a:cxn>
                              <a:cxn ang="0">
                                <a:pos x="T5" y="T7"/>
                              </a:cxn>
                              <a:cxn ang="0">
                                <a:pos x="T9" y="T11"/>
                              </a:cxn>
                              <a:cxn ang="0">
                                <a:pos x="T13" y="T15"/>
                              </a:cxn>
                              <a:cxn ang="0">
                                <a:pos x="T17" y="T19"/>
                              </a:cxn>
                            </a:cxnLst>
                            <a:rect l="0" t="0" r="r" b="b"/>
                            <a:pathLst>
                              <a:path w="990" h="858">
                                <a:moveTo>
                                  <a:pt x="794" y="189"/>
                                </a:moveTo>
                                <a:lnTo>
                                  <a:pt x="727" y="189"/>
                                </a:lnTo>
                                <a:lnTo>
                                  <a:pt x="0" y="847"/>
                                </a:lnTo>
                                <a:lnTo>
                                  <a:pt x="55" y="858"/>
                                </a:lnTo>
                                <a:lnTo>
                                  <a:pt x="794" y="189"/>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582749" name="Freeform 6"/>
                        <wps:cNvSpPr>
                          <a:spLocks/>
                        </wps:cNvSpPr>
                        <wps:spPr bwMode="auto">
                          <a:xfrm>
                            <a:off x="9601" y="-189"/>
                            <a:ext cx="990" cy="858"/>
                          </a:xfrm>
                          <a:custGeom>
                            <a:avLst/>
                            <a:gdLst>
                              <a:gd name="T0" fmla="+- 0 10394 9601"/>
                              <a:gd name="T1" fmla="*/ T0 w 990"/>
                              <a:gd name="T2" fmla="+- 0 0 -189"/>
                              <a:gd name="T3" fmla="*/ 0 h 858"/>
                              <a:gd name="T4" fmla="+- 0 10327 9601"/>
                              <a:gd name="T5" fmla="*/ T4 w 990"/>
                              <a:gd name="T6" fmla="+- 0 0 -189"/>
                              <a:gd name="T7" fmla="*/ 0 h 858"/>
                              <a:gd name="T8" fmla="+- 0 9601 9601"/>
                              <a:gd name="T9" fmla="*/ T8 w 990"/>
                              <a:gd name="T10" fmla="+- 0 658 -189"/>
                              <a:gd name="T11" fmla="*/ 658 h 858"/>
                              <a:gd name="T12" fmla="+- 0 9656 9601"/>
                              <a:gd name="T13" fmla="*/ T12 w 990"/>
                              <a:gd name="T14" fmla="+- 0 669 -189"/>
                              <a:gd name="T15" fmla="*/ 669 h 858"/>
                              <a:gd name="T16" fmla="+- 0 10394 9601"/>
                              <a:gd name="T17" fmla="*/ T16 w 990"/>
                              <a:gd name="T18" fmla="+- 0 0 -189"/>
                              <a:gd name="T19" fmla="*/ 0 h 858"/>
                            </a:gdLst>
                            <a:ahLst/>
                            <a:cxnLst>
                              <a:cxn ang="0">
                                <a:pos x="T1" y="T3"/>
                              </a:cxn>
                              <a:cxn ang="0">
                                <a:pos x="T5" y="T7"/>
                              </a:cxn>
                              <a:cxn ang="0">
                                <a:pos x="T9" y="T11"/>
                              </a:cxn>
                              <a:cxn ang="0">
                                <a:pos x="T13" y="T15"/>
                              </a:cxn>
                              <a:cxn ang="0">
                                <a:pos x="T17" y="T19"/>
                              </a:cxn>
                            </a:cxnLst>
                            <a:rect l="0" t="0" r="r" b="b"/>
                            <a:pathLst>
                              <a:path w="990" h="858">
                                <a:moveTo>
                                  <a:pt x="793" y="189"/>
                                </a:moveTo>
                                <a:lnTo>
                                  <a:pt x="726" y="189"/>
                                </a:lnTo>
                                <a:lnTo>
                                  <a:pt x="0" y="847"/>
                                </a:lnTo>
                                <a:lnTo>
                                  <a:pt x="55" y="858"/>
                                </a:lnTo>
                                <a:lnTo>
                                  <a:pt x="793" y="189"/>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328554" name="Freeform 7"/>
                        <wps:cNvSpPr>
                          <a:spLocks/>
                        </wps:cNvSpPr>
                        <wps:spPr bwMode="auto">
                          <a:xfrm>
                            <a:off x="9950" y="-189"/>
                            <a:ext cx="990" cy="858"/>
                          </a:xfrm>
                          <a:custGeom>
                            <a:avLst/>
                            <a:gdLst>
                              <a:gd name="T0" fmla="+- 0 10744 9950"/>
                              <a:gd name="T1" fmla="*/ T0 w 990"/>
                              <a:gd name="T2" fmla="+- 0 0 -189"/>
                              <a:gd name="T3" fmla="*/ 0 h 858"/>
                              <a:gd name="T4" fmla="+- 0 10677 9950"/>
                              <a:gd name="T5" fmla="*/ T4 w 990"/>
                              <a:gd name="T6" fmla="+- 0 0 -189"/>
                              <a:gd name="T7" fmla="*/ 0 h 858"/>
                              <a:gd name="T8" fmla="+- 0 9950 9950"/>
                              <a:gd name="T9" fmla="*/ T8 w 990"/>
                              <a:gd name="T10" fmla="+- 0 658 -189"/>
                              <a:gd name="T11" fmla="*/ 658 h 858"/>
                              <a:gd name="T12" fmla="+- 0 10005 9950"/>
                              <a:gd name="T13" fmla="*/ T12 w 990"/>
                              <a:gd name="T14" fmla="+- 0 669 -189"/>
                              <a:gd name="T15" fmla="*/ 669 h 858"/>
                              <a:gd name="T16" fmla="+- 0 10744 9950"/>
                              <a:gd name="T17" fmla="*/ T16 w 990"/>
                              <a:gd name="T18" fmla="+- 0 0 -189"/>
                              <a:gd name="T19" fmla="*/ 0 h 858"/>
                            </a:gdLst>
                            <a:ahLst/>
                            <a:cxnLst>
                              <a:cxn ang="0">
                                <a:pos x="T1" y="T3"/>
                              </a:cxn>
                              <a:cxn ang="0">
                                <a:pos x="T5" y="T7"/>
                              </a:cxn>
                              <a:cxn ang="0">
                                <a:pos x="T9" y="T11"/>
                              </a:cxn>
                              <a:cxn ang="0">
                                <a:pos x="T13" y="T15"/>
                              </a:cxn>
                              <a:cxn ang="0">
                                <a:pos x="T17" y="T19"/>
                              </a:cxn>
                            </a:cxnLst>
                            <a:rect l="0" t="0" r="r" b="b"/>
                            <a:pathLst>
                              <a:path w="990" h="858">
                                <a:moveTo>
                                  <a:pt x="794" y="189"/>
                                </a:moveTo>
                                <a:lnTo>
                                  <a:pt x="727" y="189"/>
                                </a:lnTo>
                                <a:lnTo>
                                  <a:pt x="0" y="847"/>
                                </a:lnTo>
                                <a:lnTo>
                                  <a:pt x="55" y="858"/>
                                </a:lnTo>
                                <a:lnTo>
                                  <a:pt x="794" y="189"/>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348221" name="Freeform 8"/>
                        <wps:cNvSpPr>
                          <a:spLocks/>
                        </wps:cNvSpPr>
                        <wps:spPr bwMode="auto">
                          <a:xfrm>
                            <a:off x="10300" y="-189"/>
                            <a:ext cx="990" cy="858"/>
                          </a:xfrm>
                          <a:custGeom>
                            <a:avLst/>
                            <a:gdLst>
                              <a:gd name="T0" fmla="+- 0 11093 10300"/>
                              <a:gd name="T1" fmla="*/ T0 w 990"/>
                              <a:gd name="T2" fmla="+- 0 0 -189"/>
                              <a:gd name="T3" fmla="*/ 0 h 858"/>
                              <a:gd name="T4" fmla="+- 0 11026 10300"/>
                              <a:gd name="T5" fmla="*/ T4 w 990"/>
                              <a:gd name="T6" fmla="+- 0 0 -189"/>
                              <a:gd name="T7" fmla="*/ 0 h 858"/>
                              <a:gd name="T8" fmla="+- 0 10300 10300"/>
                              <a:gd name="T9" fmla="*/ T8 w 990"/>
                              <a:gd name="T10" fmla="+- 0 658 -189"/>
                              <a:gd name="T11" fmla="*/ 658 h 858"/>
                              <a:gd name="T12" fmla="+- 0 10355 10300"/>
                              <a:gd name="T13" fmla="*/ T12 w 990"/>
                              <a:gd name="T14" fmla="+- 0 669 -189"/>
                              <a:gd name="T15" fmla="*/ 669 h 858"/>
                              <a:gd name="T16" fmla="+- 0 11093 10300"/>
                              <a:gd name="T17" fmla="*/ T16 w 990"/>
                              <a:gd name="T18" fmla="+- 0 0 -189"/>
                              <a:gd name="T19" fmla="*/ 0 h 858"/>
                            </a:gdLst>
                            <a:ahLst/>
                            <a:cxnLst>
                              <a:cxn ang="0">
                                <a:pos x="T1" y="T3"/>
                              </a:cxn>
                              <a:cxn ang="0">
                                <a:pos x="T5" y="T7"/>
                              </a:cxn>
                              <a:cxn ang="0">
                                <a:pos x="T9" y="T11"/>
                              </a:cxn>
                              <a:cxn ang="0">
                                <a:pos x="T13" y="T15"/>
                              </a:cxn>
                              <a:cxn ang="0">
                                <a:pos x="T17" y="T19"/>
                              </a:cxn>
                            </a:cxnLst>
                            <a:rect l="0" t="0" r="r" b="b"/>
                            <a:pathLst>
                              <a:path w="990" h="858">
                                <a:moveTo>
                                  <a:pt x="793" y="189"/>
                                </a:moveTo>
                                <a:lnTo>
                                  <a:pt x="726" y="189"/>
                                </a:lnTo>
                                <a:lnTo>
                                  <a:pt x="0" y="847"/>
                                </a:lnTo>
                                <a:lnTo>
                                  <a:pt x="55" y="858"/>
                                </a:lnTo>
                                <a:lnTo>
                                  <a:pt x="793" y="189"/>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179198" name="Freeform 9"/>
                        <wps:cNvSpPr>
                          <a:spLocks/>
                        </wps:cNvSpPr>
                        <wps:spPr bwMode="auto">
                          <a:xfrm>
                            <a:off x="10649" y="-189"/>
                            <a:ext cx="990" cy="858"/>
                          </a:xfrm>
                          <a:custGeom>
                            <a:avLst/>
                            <a:gdLst>
                              <a:gd name="T0" fmla="+- 0 11443 10649"/>
                              <a:gd name="T1" fmla="*/ T0 w 990"/>
                              <a:gd name="T2" fmla="+- 0 0 -189"/>
                              <a:gd name="T3" fmla="*/ 0 h 858"/>
                              <a:gd name="T4" fmla="+- 0 11376 10649"/>
                              <a:gd name="T5" fmla="*/ T4 w 990"/>
                              <a:gd name="T6" fmla="+- 0 0 -189"/>
                              <a:gd name="T7" fmla="*/ 0 h 858"/>
                              <a:gd name="T8" fmla="+- 0 10649 10649"/>
                              <a:gd name="T9" fmla="*/ T8 w 990"/>
                              <a:gd name="T10" fmla="+- 0 658 -189"/>
                              <a:gd name="T11" fmla="*/ 658 h 858"/>
                              <a:gd name="T12" fmla="+- 0 10704 10649"/>
                              <a:gd name="T13" fmla="*/ T12 w 990"/>
                              <a:gd name="T14" fmla="+- 0 669 -189"/>
                              <a:gd name="T15" fmla="*/ 669 h 858"/>
                              <a:gd name="T16" fmla="+- 0 11443 10649"/>
                              <a:gd name="T17" fmla="*/ T16 w 990"/>
                              <a:gd name="T18" fmla="+- 0 0 -189"/>
                              <a:gd name="T19" fmla="*/ 0 h 858"/>
                            </a:gdLst>
                            <a:ahLst/>
                            <a:cxnLst>
                              <a:cxn ang="0">
                                <a:pos x="T1" y="T3"/>
                              </a:cxn>
                              <a:cxn ang="0">
                                <a:pos x="T5" y="T7"/>
                              </a:cxn>
                              <a:cxn ang="0">
                                <a:pos x="T9" y="T11"/>
                              </a:cxn>
                              <a:cxn ang="0">
                                <a:pos x="T13" y="T15"/>
                              </a:cxn>
                              <a:cxn ang="0">
                                <a:pos x="T17" y="T19"/>
                              </a:cxn>
                            </a:cxnLst>
                            <a:rect l="0" t="0" r="r" b="b"/>
                            <a:pathLst>
                              <a:path w="990" h="858">
                                <a:moveTo>
                                  <a:pt x="794" y="189"/>
                                </a:moveTo>
                                <a:lnTo>
                                  <a:pt x="727" y="189"/>
                                </a:lnTo>
                                <a:lnTo>
                                  <a:pt x="0" y="847"/>
                                </a:lnTo>
                                <a:lnTo>
                                  <a:pt x="55" y="858"/>
                                </a:lnTo>
                                <a:lnTo>
                                  <a:pt x="794" y="189"/>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35717" name="Freeform 10"/>
                        <wps:cNvSpPr>
                          <a:spLocks/>
                        </wps:cNvSpPr>
                        <wps:spPr bwMode="auto">
                          <a:xfrm>
                            <a:off x="10999" y="-189"/>
                            <a:ext cx="990" cy="858"/>
                          </a:xfrm>
                          <a:custGeom>
                            <a:avLst/>
                            <a:gdLst>
                              <a:gd name="T0" fmla="+- 0 11792 10999"/>
                              <a:gd name="T1" fmla="*/ T0 w 990"/>
                              <a:gd name="T2" fmla="+- 0 0 -189"/>
                              <a:gd name="T3" fmla="*/ 0 h 858"/>
                              <a:gd name="T4" fmla="+- 0 11725 10999"/>
                              <a:gd name="T5" fmla="*/ T4 w 990"/>
                              <a:gd name="T6" fmla="+- 0 0 -189"/>
                              <a:gd name="T7" fmla="*/ 0 h 858"/>
                              <a:gd name="T8" fmla="+- 0 10999 10999"/>
                              <a:gd name="T9" fmla="*/ T8 w 990"/>
                              <a:gd name="T10" fmla="+- 0 658 -189"/>
                              <a:gd name="T11" fmla="*/ 658 h 858"/>
                              <a:gd name="T12" fmla="+- 0 11054 10999"/>
                              <a:gd name="T13" fmla="*/ T12 w 990"/>
                              <a:gd name="T14" fmla="+- 0 669 -189"/>
                              <a:gd name="T15" fmla="*/ 669 h 858"/>
                              <a:gd name="T16" fmla="+- 0 11792 10999"/>
                              <a:gd name="T17" fmla="*/ T16 w 990"/>
                              <a:gd name="T18" fmla="+- 0 0 -189"/>
                              <a:gd name="T19" fmla="*/ 0 h 858"/>
                            </a:gdLst>
                            <a:ahLst/>
                            <a:cxnLst>
                              <a:cxn ang="0">
                                <a:pos x="T1" y="T3"/>
                              </a:cxn>
                              <a:cxn ang="0">
                                <a:pos x="T5" y="T7"/>
                              </a:cxn>
                              <a:cxn ang="0">
                                <a:pos x="T9" y="T11"/>
                              </a:cxn>
                              <a:cxn ang="0">
                                <a:pos x="T13" y="T15"/>
                              </a:cxn>
                              <a:cxn ang="0">
                                <a:pos x="T17" y="T19"/>
                              </a:cxn>
                            </a:cxnLst>
                            <a:rect l="0" t="0" r="r" b="b"/>
                            <a:pathLst>
                              <a:path w="990" h="858">
                                <a:moveTo>
                                  <a:pt x="793" y="189"/>
                                </a:moveTo>
                                <a:lnTo>
                                  <a:pt x="726" y="189"/>
                                </a:lnTo>
                                <a:lnTo>
                                  <a:pt x="0" y="847"/>
                                </a:lnTo>
                                <a:lnTo>
                                  <a:pt x="55" y="858"/>
                                </a:lnTo>
                                <a:lnTo>
                                  <a:pt x="793" y="189"/>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141457" name="Freeform 11"/>
                        <wps:cNvSpPr>
                          <a:spLocks/>
                        </wps:cNvSpPr>
                        <wps:spPr bwMode="auto">
                          <a:xfrm>
                            <a:off x="-239" y="16138"/>
                            <a:ext cx="990" cy="858"/>
                          </a:xfrm>
                          <a:custGeom>
                            <a:avLst/>
                            <a:gdLst>
                              <a:gd name="T0" fmla="+- 0 751 -239"/>
                              <a:gd name="T1" fmla="*/ T0 w 990"/>
                              <a:gd name="T2" fmla="+- 0 16149 16138"/>
                              <a:gd name="T3" fmla="*/ 16149 h 858"/>
                              <a:gd name="T4" fmla="+- 0 696 -239"/>
                              <a:gd name="T5" fmla="*/ T4 w 990"/>
                              <a:gd name="T6" fmla="+- 0 16138 16138"/>
                              <a:gd name="T7" fmla="*/ 16138 h 858"/>
                              <a:gd name="T8" fmla="+- 0 0 -239"/>
                              <a:gd name="T9" fmla="*/ T8 w 990"/>
                              <a:gd name="T10" fmla="+- 0 16769 16138"/>
                              <a:gd name="T11" fmla="*/ 16769 h 858"/>
                              <a:gd name="T12" fmla="+- 0 0 -239"/>
                              <a:gd name="T13" fmla="*/ T12 w 990"/>
                              <a:gd name="T14" fmla="+- 0 16829 16138"/>
                              <a:gd name="T15" fmla="*/ 16829 h 858"/>
                              <a:gd name="T16" fmla="+- 0 751 -239"/>
                              <a:gd name="T17" fmla="*/ T16 w 990"/>
                              <a:gd name="T18" fmla="+- 0 16149 16138"/>
                              <a:gd name="T19" fmla="*/ 16149 h 858"/>
                            </a:gdLst>
                            <a:ahLst/>
                            <a:cxnLst>
                              <a:cxn ang="0">
                                <a:pos x="T1" y="T3"/>
                              </a:cxn>
                              <a:cxn ang="0">
                                <a:pos x="T5" y="T7"/>
                              </a:cxn>
                              <a:cxn ang="0">
                                <a:pos x="T9" y="T11"/>
                              </a:cxn>
                              <a:cxn ang="0">
                                <a:pos x="T13" y="T15"/>
                              </a:cxn>
                              <a:cxn ang="0">
                                <a:pos x="T17" y="T19"/>
                              </a:cxn>
                            </a:cxnLst>
                            <a:rect l="0" t="0" r="r" b="b"/>
                            <a:pathLst>
                              <a:path w="990" h="858">
                                <a:moveTo>
                                  <a:pt x="990" y="11"/>
                                </a:moveTo>
                                <a:lnTo>
                                  <a:pt x="935" y="0"/>
                                </a:lnTo>
                                <a:lnTo>
                                  <a:pt x="239" y="631"/>
                                </a:lnTo>
                                <a:lnTo>
                                  <a:pt x="239" y="691"/>
                                </a:lnTo>
                                <a:lnTo>
                                  <a:pt x="990" y="11"/>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49381" name="Freeform 12"/>
                        <wps:cNvSpPr>
                          <a:spLocks/>
                        </wps:cNvSpPr>
                        <wps:spPr bwMode="auto">
                          <a:xfrm>
                            <a:off x="110" y="16138"/>
                            <a:ext cx="990" cy="858"/>
                          </a:xfrm>
                          <a:custGeom>
                            <a:avLst/>
                            <a:gdLst>
                              <a:gd name="T0" fmla="+- 0 1100 110"/>
                              <a:gd name="T1" fmla="*/ T0 w 990"/>
                              <a:gd name="T2" fmla="+- 0 16149 16138"/>
                              <a:gd name="T3" fmla="*/ 16149 h 858"/>
                              <a:gd name="T4" fmla="+- 0 1046 110"/>
                              <a:gd name="T5" fmla="*/ T4 w 990"/>
                              <a:gd name="T6" fmla="+- 0 16138 16138"/>
                              <a:gd name="T7" fmla="*/ 16138 h 858"/>
                              <a:gd name="T8" fmla="+- 0 273 110"/>
                              <a:gd name="T9" fmla="*/ T8 w 990"/>
                              <a:gd name="T10" fmla="+- 0 16838 16138"/>
                              <a:gd name="T11" fmla="*/ 16838 h 858"/>
                              <a:gd name="T12" fmla="+- 0 340 110"/>
                              <a:gd name="T13" fmla="*/ T12 w 990"/>
                              <a:gd name="T14" fmla="+- 0 16838 16138"/>
                              <a:gd name="T15" fmla="*/ 16838 h 858"/>
                              <a:gd name="T16" fmla="+- 0 1100 110"/>
                              <a:gd name="T17" fmla="*/ T16 w 990"/>
                              <a:gd name="T18" fmla="+- 0 16149 16138"/>
                              <a:gd name="T19" fmla="*/ 16149 h 858"/>
                            </a:gdLst>
                            <a:ahLst/>
                            <a:cxnLst>
                              <a:cxn ang="0">
                                <a:pos x="T1" y="T3"/>
                              </a:cxn>
                              <a:cxn ang="0">
                                <a:pos x="T5" y="T7"/>
                              </a:cxn>
                              <a:cxn ang="0">
                                <a:pos x="T9" y="T11"/>
                              </a:cxn>
                              <a:cxn ang="0">
                                <a:pos x="T13" y="T15"/>
                              </a:cxn>
                              <a:cxn ang="0">
                                <a:pos x="T17" y="T19"/>
                              </a:cxn>
                            </a:cxnLst>
                            <a:rect l="0" t="0" r="r" b="b"/>
                            <a:pathLst>
                              <a:path w="990" h="858">
                                <a:moveTo>
                                  <a:pt x="990" y="11"/>
                                </a:moveTo>
                                <a:lnTo>
                                  <a:pt x="936" y="0"/>
                                </a:lnTo>
                                <a:lnTo>
                                  <a:pt x="163" y="700"/>
                                </a:lnTo>
                                <a:lnTo>
                                  <a:pt x="230" y="700"/>
                                </a:lnTo>
                                <a:lnTo>
                                  <a:pt x="990" y="11"/>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688305" name="Freeform 13"/>
                        <wps:cNvSpPr>
                          <a:spLocks/>
                        </wps:cNvSpPr>
                        <wps:spPr bwMode="auto">
                          <a:xfrm>
                            <a:off x="460" y="16138"/>
                            <a:ext cx="990" cy="858"/>
                          </a:xfrm>
                          <a:custGeom>
                            <a:avLst/>
                            <a:gdLst>
                              <a:gd name="T0" fmla="+- 0 1450 460"/>
                              <a:gd name="T1" fmla="*/ T0 w 990"/>
                              <a:gd name="T2" fmla="+- 0 16149 16138"/>
                              <a:gd name="T3" fmla="*/ 16149 h 858"/>
                              <a:gd name="T4" fmla="+- 0 1395 460"/>
                              <a:gd name="T5" fmla="*/ T4 w 990"/>
                              <a:gd name="T6" fmla="+- 0 16138 16138"/>
                              <a:gd name="T7" fmla="*/ 16138 h 858"/>
                              <a:gd name="T8" fmla="+- 0 623 460"/>
                              <a:gd name="T9" fmla="*/ T8 w 990"/>
                              <a:gd name="T10" fmla="+- 0 16838 16138"/>
                              <a:gd name="T11" fmla="*/ 16838 h 858"/>
                              <a:gd name="T12" fmla="+- 0 689 460"/>
                              <a:gd name="T13" fmla="*/ T12 w 990"/>
                              <a:gd name="T14" fmla="+- 0 16838 16138"/>
                              <a:gd name="T15" fmla="*/ 16838 h 858"/>
                              <a:gd name="T16" fmla="+- 0 1450 460"/>
                              <a:gd name="T17" fmla="*/ T16 w 990"/>
                              <a:gd name="T18" fmla="+- 0 16149 16138"/>
                              <a:gd name="T19" fmla="*/ 16149 h 858"/>
                            </a:gdLst>
                            <a:ahLst/>
                            <a:cxnLst>
                              <a:cxn ang="0">
                                <a:pos x="T1" y="T3"/>
                              </a:cxn>
                              <a:cxn ang="0">
                                <a:pos x="T5" y="T7"/>
                              </a:cxn>
                              <a:cxn ang="0">
                                <a:pos x="T9" y="T11"/>
                              </a:cxn>
                              <a:cxn ang="0">
                                <a:pos x="T13" y="T15"/>
                              </a:cxn>
                              <a:cxn ang="0">
                                <a:pos x="T17" y="T19"/>
                              </a:cxn>
                            </a:cxnLst>
                            <a:rect l="0" t="0" r="r" b="b"/>
                            <a:pathLst>
                              <a:path w="990" h="858">
                                <a:moveTo>
                                  <a:pt x="990" y="11"/>
                                </a:moveTo>
                                <a:lnTo>
                                  <a:pt x="935" y="0"/>
                                </a:lnTo>
                                <a:lnTo>
                                  <a:pt x="163" y="700"/>
                                </a:lnTo>
                                <a:lnTo>
                                  <a:pt x="229" y="700"/>
                                </a:lnTo>
                                <a:lnTo>
                                  <a:pt x="990" y="11"/>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15612" name="Freeform 14"/>
                        <wps:cNvSpPr>
                          <a:spLocks/>
                        </wps:cNvSpPr>
                        <wps:spPr bwMode="auto">
                          <a:xfrm>
                            <a:off x="809" y="16138"/>
                            <a:ext cx="990" cy="858"/>
                          </a:xfrm>
                          <a:custGeom>
                            <a:avLst/>
                            <a:gdLst>
                              <a:gd name="T0" fmla="+- 0 1799 809"/>
                              <a:gd name="T1" fmla="*/ T0 w 990"/>
                              <a:gd name="T2" fmla="+- 0 16149 16138"/>
                              <a:gd name="T3" fmla="*/ 16149 h 858"/>
                              <a:gd name="T4" fmla="+- 0 1744 809"/>
                              <a:gd name="T5" fmla="*/ T4 w 990"/>
                              <a:gd name="T6" fmla="+- 0 16138 16138"/>
                              <a:gd name="T7" fmla="*/ 16138 h 858"/>
                              <a:gd name="T8" fmla="+- 0 972 809"/>
                              <a:gd name="T9" fmla="*/ T8 w 990"/>
                              <a:gd name="T10" fmla="+- 0 16838 16138"/>
                              <a:gd name="T11" fmla="*/ 16838 h 858"/>
                              <a:gd name="T12" fmla="+- 0 1039 809"/>
                              <a:gd name="T13" fmla="*/ T12 w 990"/>
                              <a:gd name="T14" fmla="+- 0 16838 16138"/>
                              <a:gd name="T15" fmla="*/ 16838 h 858"/>
                              <a:gd name="T16" fmla="+- 0 1799 809"/>
                              <a:gd name="T17" fmla="*/ T16 w 990"/>
                              <a:gd name="T18" fmla="+- 0 16149 16138"/>
                              <a:gd name="T19" fmla="*/ 16149 h 858"/>
                            </a:gdLst>
                            <a:ahLst/>
                            <a:cxnLst>
                              <a:cxn ang="0">
                                <a:pos x="T1" y="T3"/>
                              </a:cxn>
                              <a:cxn ang="0">
                                <a:pos x="T5" y="T7"/>
                              </a:cxn>
                              <a:cxn ang="0">
                                <a:pos x="T9" y="T11"/>
                              </a:cxn>
                              <a:cxn ang="0">
                                <a:pos x="T13" y="T15"/>
                              </a:cxn>
                              <a:cxn ang="0">
                                <a:pos x="T17" y="T19"/>
                              </a:cxn>
                            </a:cxnLst>
                            <a:rect l="0" t="0" r="r" b="b"/>
                            <a:pathLst>
                              <a:path w="990" h="858">
                                <a:moveTo>
                                  <a:pt x="990" y="11"/>
                                </a:moveTo>
                                <a:lnTo>
                                  <a:pt x="935" y="0"/>
                                </a:lnTo>
                                <a:lnTo>
                                  <a:pt x="163" y="700"/>
                                </a:lnTo>
                                <a:lnTo>
                                  <a:pt x="230" y="700"/>
                                </a:lnTo>
                                <a:lnTo>
                                  <a:pt x="990" y="11"/>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323330" name="Freeform 15"/>
                        <wps:cNvSpPr>
                          <a:spLocks/>
                        </wps:cNvSpPr>
                        <wps:spPr bwMode="auto">
                          <a:xfrm>
                            <a:off x="1159" y="16138"/>
                            <a:ext cx="990" cy="858"/>
                          </a:xfrm>
                          <a:custGeom>
                            <a:avLst/>
                            <a:gdLst>
                              <a:gd name="T0" fmla="+- 0 2149 1159"/>
                              <a:gd name="T1" fmla="*/ T0 w 990"/>
                              <a:gd name="T2" fmla="+- 0 16149 16138"/>
                              <a:gd name="T3" fmla="*/ 16149 h 858"/>
                              <a:gd name="T4" fmla="+- 0 2094 1159"/>
                              <a:gd name="T5" fmla="*/ T4 w 990"/>
                              <a:gd name="T6" fmla="+- 0 16138 16138"/>
                              <a:gd name="T7" fmla="*/ 16138 h 858"/>
                              <a:gd name="T8" fmla="+- 0 1322 1159"/>
                              <a:gd name="T9" fmla="*/ T8 w 990"/>
                              <a:gd name="T10" fmla="+- 0 16838 16138"/>
                              <a:gd name="T11" fmla="*/ 16838 h 858"/>
                              <a:gd name="T12" fmla="+- 0 1388 1159"/>
                              <a:gd name="T13" fmla="*/ T12 w 990"/>
                              <a:gd name="T14" fmla="+- 0 16838 16138"/>
                              <a:gd name="T15" fmla="*/ 16838 h 858"/>
                              <a:gd name="T16" fmla="+- 0 2149 1159"/>
                              <a:gd name="T17" fmla="*/ T16 w 990"/>
                              <a:gd name="T18" fmla="+- 0 16149 16138"/>
                              <a:gd name="T19" fmla="*/ 16149 h 858"/>
                            </a:gdLst>
                            <a:ahLst/>
                            <a:cxnLst>
                              <a:cxn ang="0">
                                <a:pos x="T1" y="T3"/>
                              </a:cxn>
                              <a:cxn ang="0">
                                <a:pos x="T5" y="T7"/>
                              </a:cxn>
                              <a:cxn ang="0">
                                <a:pos x="T9" y="T11"/>
                              </a:cxn>
                              <a:cxn ang="0">
                                <a:pos x="T13" y="T15"/>
                              </a:cxn>
                              <a:cxn ang="0">
                                <a:pos x="T17" y="T19"/>
                              </a:cxn>
                            </a:cxnLst>
                            <a:rect l="0" t="0" r="r" b="b"/>
                            <a:pathLst>
                              <a:path w="990" h="858">
                                <a:moveTo>
                                  <a:pt x="990" y="11"/>
                                </a:moveTo>
                                <a:lnTo>
                                  <a:pt x="935" y="0"/>
                                </a:lnTo>
                                <a:lnTo>
                                  <a:pt x="163" y="700"/>
                                </a:lnTo>
                                <a:lnTo>
                                  <a:pt x="229" y="700"/>
                                </a:lnTo>
                                <a:lnTo>
                                  <a:pt x="990" y="11"/>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937477" name="Freeform 16"/>
                        <wps:cNvSpPr>
                          <a:spLocks/>
                        </wps:cNvSpPr>
                        <wps:spPr bwMode="auto">
                          <a:xfrm>
                            <a:off x="1508" y="16138"/>
                            <a:ext cx="990" cy="858"/>
                          </a:xfrm>
                          <a:custGeom>
                            <a:avLst/>
                            <a:gdLst>
                              <a:gd name="T0" fmla="+- 0 2498 1508"/>
                              <a:gd name="T1" fmla="*/ T0 w 990"/>
                              <a:gd name="T2" fmla="+- 0 16149 16138"/>
                              <a:gd name="T3" fmla="*/ 16149 h 858"/>
                              <a:gd name="T4" fmla="+- 0 2444 1508"/>
                              <a:gd name="T5" fmla="*/ T4 w 990"/>
                              <a:gd name="T6" fmla="+- 0 16138 16138"/>
                              <a:gd name="T7" fmla="*/ 16138 h 858"/>
                              <a:gd name="T8" fmla="+- 0 1671 1508"/>
                              <a:gd name="T9" fmla="*/ T8 w 990"/>
                              <a:gd name="T10" fmla="+- 0 16838 16138"/>
                              <a:gd name="T11" fmla="*/ 16838 h 858"/>
                              <a:gd name="T12" fmla="+- 0 1738 1508"/>
                              <a:gd name="T13" fmla="*/ T12 w 990"/>
                              <a:gd name="T14" fmla="+- 0 16838 16138"/>
                              <a:gd name="T15" fmla="*/ 16838 h 858"/>
                              <a:gd name="T16" fmla="+- 0 2498 1508"/>
                              <a:gd name="T17" fmla="*/ T16 w 990"/>
                              <a:gd name="T18" fmla="+- 0 16149 16138"/>
                              <a:gd name="T19" fmla="*/ 16149 h 858"/>
                            </a:gdLst>
                            <a:ahLst/>
                            <a:cxnLst>
                              <a:cxn ang="0">
                                <a:pos x="T1" y="T3"/>
                              </a:cxn>
                              <a:cxn ang="0">
                                <a:pos x="T5" y="T7"/>
                              </a:cxn>
                              <a:cxn ang="0">
                                <a:pos x="T9" y="T11"/>
                              </a:cxn>
                              <a:cxn ang="0">
                                <a:pos x="T13" y="T15"/>
                              </a:cxn>
                              <a:cxn ang="0">
                                <a:pos x="T17" y="T19"/>
                              </a:cxn>
                            </a:cxnLst>
                            <a:rect l="0" t="0" r="r" b="b"/>
                            <a:pathLst>
                              <a:path w="990" h="858">
                                <a:moveTo>
                                  <a:pt x="990" y="11"/>
                                </a:moveTo>
                                <a:lnTo>
                                  <a:pt x="936" y="0"/>
                                </a:lnTo>
                                <a:lnTo>
                                  <a:pt x="163" y="700"/>
                                </a:lnTo>
                                <a:lnTo>
                                  <a:pt x="230" y="700"/>
                                </a:lnTo>
                                <a:lnTo>
                                  <a:pt x="990" y="11"/>
                                </a:lnTo>
                                <a:close/>
                              </a:path>
                            </a:pathLst>
                          </a:custGeom>
                          <a:solidFill>
                            <a:srgbClr val="B2D2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8FF72" id="Grupo 1" o:spid="_x0000_s1026" style="position:absolute;margin-left:0;margin-top:0;width:595.3pt;height:841.9pt;z-index:-25156403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">
                <v:shape id="Picture 3" o:spid="_x0000_s1027" type="#_x0000_t75" style="position:absolute;left:5425;top:408;width:1055;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">
                  <v:imagedata r:id="rId43" o:title=""/>
                </v:shape>
                <v:shape id="Freeform 4" o:spid="_x0000_s1028" style="position:absolute;left:5627;top:15575;width:652;height:652;visibility:visible;mso-wrap-style:square;v-text-anchor:top" coordsize="65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" path="m,326l326,652,652,326,326,,,326xe" fillcolor="#2c5ca6" stroked="f">
                  <v:path arrowok="t" o:connecttype="custom" o:connectlocs="0,15901;326,16227;652,15901;326,15575;0,15901" o:connectangles="0,0,0,0,0"/>
                </v:shape>
                <v:shape id="Freeform 5" o:spid="_x0000_s1029" style="position:absolute;left:9251;top:-189;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" path="m794,189r-67,l,847r55,11l794,189xe" fillcolor="#b2d2e9" stroked="f">
                  <v:path arrowok="t" o:connecttype="custom" o:connectlocs="794,0;727,0;0,658;55,669;794,0" o:connectangles="0,0,0,0,0"/>
                </v:shape>
                <v:shape id="Freeform 6" o:spid="_x0000_s1030" style="position:absolute;left:9601;top:-189;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" path="m793,189r-67,l,847r55,11l793,189xe" fillcolor="#b2d2e9" stroked="f">
                  <v:path arrowok="t" o:connecttype="custom" o:connectlocs="793,0;726,0;0,658;55,669;793,0" o:connectangles="0,0,0,0,0"/>
                </v:shape>
                <v:shape id="Freeform 7" o:spid="_x0000_s1031" style="position:absolute;left:9950;top:-189;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" path="m794,189r-67,l,847r55,11l794,189xe" fillcolor="#b2d2e9" stroked="f">
                  <v:path arrowok="t" o:connecttype="custom" o:connectlocs="794,0;727,0;0,658;55,669;794,0" o:connectangles="0,0,0,0,0"/>
                </v:shape>
                <v:shape id="Freeform 8" o:spid="_x0000_s1032" style="position:absolute;left:10300;top:-189;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" path="m793,189r-67,l,847r55,11l793,189xe" fillcolor="#b2d2e9" stroked="f">
                  <v:path arrowok="t" o:connecttype="custom" o:connectlocs="793,0;726,0;0,658;55,669;793,0" o:connectangles="0,0,0,0,0"/>
                </v:shape>
                <v:shape id="Freeform 9" o:spid="_x0000_s1033" style="position:absolute;left:10649;top:-189;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" path="m794,189r-67,l,847r55,11l794,189xe" fillcolor="#b2d2e9" stroked="f">
                  <v:path arrowok="t" o:connecttype="custom" o:connectlocs="794,0;727,0;0,658;55,669;794,0" o:connectangles="0,0,0,0,0"/>
                </v:shape>
                <v:shape id="Freeform 10" o:spid="_x0000_s1034" style="position:absolute;left:10999;top:-189;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" path="m793,189r-67,l,847r55,11l793,189xe" fillcolor="#b2d2e9" stroked="f">
                  <v:path arrowok="t" o:connecttype="custom" o:connectlocs="793,0;726,0;0,658;55,669;793,0" o:connectangles="0,0,0,0,0"/>
                </v:shape>
                <v:shape id="Freeform 11" o:spid="_x0000_s1035" style="position:absolute;left:-239;top:16138;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" path="m990,11l935,,239,631r,60l990,11xe" fillcolor="#b2d2e9" stroked="f">
                  <v:path arrowok="t" o:connecttype="custom" o:connectlocs="990,16149;935,16138;239,16769;239,16829;990,16149" o:connectangles="0,0,0,0,0"/>
                </v:shape>
                <v:shape id="Freeform 12" o:spid="_x0000_s1036" style="position:absolute;left:110;top:16138;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" path="m990,11l936,,163,700r67,l990,11xe" fillcolor="#b2d2e9" stroked="f">
                  <v:path arrowok="t" o:connecttype="custom" o:connectlocs="990,16149;936,16138;163,16838;230,16838;990,16149" o:connectangles="0,0,0,0,0"/>
                </v:shape>
                <v:shape id="Freeform 13" o:spid="_x0000_s1037" style="position:absolute;left:460;top:16138;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" path="m990,11l935,,163,700r66,l990,11xe" fillcolor="#b2d2e9" stroked="f">
                  <v:path arrowok="t" o:connecttype="custom" o:connectlocs="990,16149;935,16138;163,16838;229,16838;990,16149" o:connectangles="0,0,0,0,0"/>
                </v:shape>
                <v:shape id="Freeform 14" o:spid="_x0000_s1038" style="position:absolute;left:809;top:16138;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" path="m990,11l935,,163,700r67,l990,11xe" fillcolor="#b2d2e9" stroked="f">
                  <v:path arrowok="t" o:connecttype="custom" o:connectlocs="990,16149;935,16138;163,16838;230,16838;990,16149" o:connectangles="0,0,0,0,0"/>
                </v:shape>
                <v:shape id="Freeform 15" o:spid="_x0000_s1039" style="position:absolute;left:1159;top:16138;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" path="m990,11l935,,163,700r66,l990,11xe" fillcolor="#b2d2e9" stroked="f">
                  <v:path arrowok="t" o:connecttype="custom" o:connectlocs="990,16149;935,16138;163,16838;229,16838;990,16149" o:connectangles="0,0,0,0,0"/>
                </v:shape>
                <v:shape id="Freeform 16" o:spid="_x0000_s1040" style="position:absolute;left:1508;top:16138;width:990;height:858;visibility:visible;mso-wrap-style:square;v-text-anchor:top" coordsize="99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" path="m990,11l936,,163,700r67,l990,11xe" fillcolor="#b2d2e9" stroked="f">
                  <v:path arrowok="t" o:connecttype="custom" o:connectlocs="990,16149;936,16138;163,16838;230,16838;990,16149" o:connectangles="0,0,0,0,0"/>
                </v:shape>
                <w10:wrap anchorx="page" anchory="page"/>
              </v:group>
            </w:pict>
          </mc:Fallback>
        </mc:AlternateContent>
      </w:r>
      <w:r w:rsidRPr="00821353">
        <w:t>rificar la licitud de los aportes que se realizan a las organizaciones políticas, con:</w:t>
      </w:r>
    </w:p>
    <w:p w14:paraId="68585287" w14:textId="77777777" w:rsidR="00636DC5" w:rsidRPr="00821353" w:rsidRDefault="00636DC5" w:rsidP="00636DC5">
      <w:pPr>
        <w:jc w:val="both"/>
      </w:pPr>
      <w:r w:rsidRPr="00821353">
        <w:t>•  UAFE: Se verifica que los aportantes no tengan sentencias condenatorias por delitos tipificados relacionados con sustancias catalogadas sujetas a fiscalización.</w:t>
      </w:r>
    </w:p>
    <w:p w14:paraId="1F62EB3F" w14:textId="77777777" w:rsidR="00636DC5" w:rsidRPr="00821353" w:rsidRDefault="00636DC5" w:rsidP="00636DC5">
      <w:pPr>
        <w:jc w:val="both"/>
      </w:pPr>
      <w:r w:rsidRPr="00821353">
        <w:t>•  SERCOP: Se valida que los aportantes no tengan contratos con el Estado para obras públicas y prestación de servicios.</w:t>
      </w:r>
    </w:p>
    <w:p w14:paraId="30E7A070" w14:textId="77777777" w:rsidR="00636DC5" w:rsidRPr="00821353" w:rsidRDefault="00636DC5" w:rsidP="00636DC5">
      <w:r w:rsidRPr="00821353">
        <w:t>•  CONSEJO DE LA JUDICATURA</w:t>
      </w:r>
      <w:proofErr w:type="gramStart"/>
      <w:r w:rsidRPr="00821353">
        <w:t>:  Se</w:t>
      </w:r>
      <w:proofErr w:type="gramEnd"/>
      <w:r w:rsidRPr="00821353">
        <w:t xml:space="preserve"> verifica si los aportantes tienen litigios judiciales directos o indirectos con el Estado, por contratos de obras o servicios públicos.</w:t>
      </w:r>
    </w:p>
    <w:p w14:paraId="4102A647" w14:textId="47B88820" w:rsidR="00636DC5" w:rsidRPr="00821353" w:rsidRDefault="00636DC5" w:rsidP="00636DC5">
      <w:pPr>
        <w:jc w:val="both"/>
      </w:pPr>
      <w:r w:rsidRPr="00821353">
        <w:t xml:space="preserve">•  SRI: Se vigila que los aportantes cuenten con Registro Único de Contribuyentes (RUC) y el estado </w:t>
      </w:r>
      <w:r w:rsidR="00821353" w:rsidRPr="00821353">
        <w:t>de este</w:t>
      </w:r>
      <w:r w:rsidRPr="00821353">
        <w:t xml:space="preserve"> (activo/pasivo). Así también, las actividades económicas (coherencia del gasto) y el acervo patrimonial de los aportantes.</w:t>
      </w:r>
    </w:p>
    <w:p w14:paraId="1DB1D779" w14:textId="5A6B3431" w:rsidR="00636DC5" w:rsidRPr="00821353" w:rsidRDefault="00636DC5" w:rsidP="00636DC5">
      <w:pPr>
        <w:jc w:val="both"/>
      </w:pPr>
      <w:r w:rsidRPr="00821353">
        <w:t xml:space="preserve">•  MINISTRO DE </w:t>
      </w:r>
      <w:r w:rsidR="00821353" w:rsidRPr="00821353">
        <w:t>ENERGÍA Y</w:t>
      </w:r>
      <w:r w:rsidRPr="00821353">
        <w:t xml:space="preserve"> RECURSOS </w:t>
      </w:r>
      <w:r w:rsidR="00821353" w:rsidRPr="00821353">
        <w:t>NO RENOVABLES</w:t>
      </w:r>
      <w:proofErr w:type="gramStart"/>
      <w:r w:rsidRPr="00821353">
        <w:t xml:space="preserve">:  </w:t>
      </w:r>
      <w:r w:rsidR="0041349E" w:rsidRPr="00821353">
        <w:t>Se</w:t>
      </w:r>
      <w:proofErr w:type="gramEnd"/>
      <w:r w:rsidR="0041349E" w:rsidRPr="00821353">
        <w:t xml:space="preserve"> verifica</w:t>
      </w:r>
      <w:r w:rsidRPr="00821353">
        <w:t xml:space="preserve"> que  el  aportante no tenga contratos para explotación de recursos naturales mediante concesión, asociación o cualquier otra modalidad contractual.</w:t>
      </w:r>
    </w:p>
    <w:p w14:paraId="4AA40317" w14:textId="77777777" w:rsidR="00636DC5" w:rsidRPr="00821353" w:rsidRDefault="00636DC5" w:rsidP="00636DC5">
      <w:pPr>
        <w:jc w:val="both"/>
      </w:pPr>
      <w:r w:rsidRPr="00821353">
        <w:t>•  SUPERINTENDENCIA DE COMPAÑÍAS: Se solicita información sobre las empresas proveedoras de bienes y servicios a las organizaciones políticas.</w:t>
      </w:r>
    </w:p>
    <w:p w14:paraId="111763CC" w14:textId="77777777" w:rsidR="00636DC5" w:rsidRPr="00821353" w:rsidRDefault="00636DC5" w:rsidP="00636DC5">
      <w:pPr>
        <w:jc w:val="both"/>
      </w:pPr>
      <w:r w:rsidRPr="00821353">
        <w:t>•  SUPERINTENDENCIA DE BANCOS</w:t>
      </w:r>
      <w:proofErr w:type="gramStart"/>
      <w:r w:rsidRPr="00821353">
        <w:t>:  Se</w:t>
      </w:r>
      <w:proofErr w:type="gramEnd"/>
      <w:r w:rsidRPr="00821353">
        <w:t xml:space="preserve"> solicita información respecto de las cuentas bancarias de las organizaciones políticas.</w:t>
      </w:r>
    </w:p>
    <w:p w14:paraId="495C45CD" w14:textId="77777777" w:rsidR="00636DC5" w:rsidRPr="00821353" w:rsidRDefault="00636DC5" w:rsidP="00636DC5">
      <w:pPr>
        <w:jc w:val="both"/>
      </w:pPr>
      <w:r w:rsidRPr="00821353">
        <w:t>A más de solicitar información a las Instituciones, el CNE, de ser necesario, requiere información a los aportantes.</w:t>
      </w:r>
    </w:p>
    <w:p w14:paraId="73EEA841" w14:textId="0E8C150D" w:rsidR="00636DC5" w:rsidRPr="00821353" w:rsidRDefault="00636DC5" w:rsidP="00636DC5">
      <w:pPr>
        <w:ind w:left="117"/>
        <w:rPr>
          <w:sz w:val="19"/>
          <w:szCs w:val="19"/>
        </w:rPr>
      </w:pPr>
      <w:r w:rsidRPr="00821353">
        <w:rPr>
          <w:b/>
          <w:sz w:val="19"/>
          <w:szCs w:val="19"/>
        </w:rPr>
        <w:t>2)</w:t>
      </w:r>
      <w:r w:rsidRPr="00821353">
        <w:rPr>
          <w:b/>
          <w:spacing w:val="41"/>
          <w:sz w:val="19"/>
          <w:szCs w:val="19"/>
        </w:rPr>
        <w:t xml:space="preserve"> </w:t>
      </w:r>
      <w:r w:rsidR="00726C2B" w:rsidRPr="00821353">
        <w:rPr>
          <w:b/>
          <w:sz w:val="19"/>
          <w:szCs w:val="19"/>
        </w:rPr>
        <w:t>UNI</w:t>
      </w:r>
      <w:r w:rsidR="00726C2B" w:rsidRPr="00821353">
        <w:rPr>
          <w:b/>
          <w:spacing w:val="-4"/>
          <w:sz w:val="19"/>
          <w:szCs w:val="19"/>
        </w:rPr>
        <w:t>D</w:t>
      </w:r>
      <w:r w:rsidR="00726C2B" w:rsidRPr="00821353">
        <w:rPr>
          <w:b/>
          <w:sz w:val="19"/>
          <w:szCs w:val="19"/>
        </w:rPr>
        <w:t xml:space="preserve">AD </w:t>
      </w:r>
      <w:r w:rsidR="00726C2B" w:rsidRPr="00821353">
        <w:rPr>
          <w:b/>
          <w:spacing w:val="10"/>
          <w:sz w:val="19"/>
          <w:szCs w:val="19"/>
        </w:rPr>
        <w:t>COMPLEMENTARIA</w:t>
      </w:r>
      <w:r w:rsidRPr="00821353">
        <w:rPr>
          <w:b/>
          <w:spacing w:val="34"/>
          <w:sz w:val="19"/>
          <w:szCs w:val="19"/>
        </w:rPr>
        <w:t xml:space="preserve"> </w:t>
      </w:r>
      <w:r w:rsidRPr="00821353">
        <w:rPr>
          <w:b/>
          <w:w w:val="98"/>
          <w:sz w:val="19"/>
          <w:szCs w:val="19"/>
        </w:rPr>
        <w:t>ANTI</w:t>
      </w:r>
      <w:r w:rsidRPr="00821353">
        <w:rPr>
          <w:b/>
          <w:spacing w:val="1"/>
          <w:w w:val="98"/>
          <w:sz w:val="19"/>
          <w:szCs w:val="19"/>
        </w:rPr>
        <w:t>L</w:t>
      </w:r>
      <w:r w:rsidRPr="00821353">
        <w:rPr>
          <w:b/>
          <w:spacing w:val="-11"/>
          <w:w w:val="109"/>
          <w:sz w:val="19"/>
          <w:szCs w:val="19"/>
        </w:rPr>
        <w:t>A</w:t>
      </w:r>
      <w:r w:rsidRPr="00821353">
        <w:rPr>
          <w:b/>
          <w:spacing w:val="-11"/>
          <w:w w:val="103"/>
          <w:sz w:val="19"/>
          <w:szCs w:val="19"/>
        </w:rPr>
        <w:t>V</w:t>
      </w:r>
      <w:r w:rsidRPr="00821353">
        <w:rPr>
          <w:b/>
          <w:w w:val="108"/>
          <w:sz w:val="19"/>
          <w:szCs w:val="19"/>
        </w:rPr>
        <w:t>A</w:t>
      </w:r>
      <w:r w:rsidRPr="00821353">
        <w:rPr>
          <w:b/>
          <w:spacing w:val="-2"/>
          <w:w w:val="108"/>
          <w:sz w:val="19"/>
          <w:szCs w:val="19"/>
        </w:rPr>
        <w:t>D</w:t>
      </w:r>
      <w:r w:rsidRPr="00821353">
        <w:rPr>
          <w:b/>
          <w:w w:val="105"/>
          <w:sz w:val="19"/>
          <w:szCs w:val="19"/>
        </w:rPr>
        <w:t>O</w:t>
      </w:r>
    </w:p>
    <w:p w14:paraId="25B9BD33" w14:textId="1E268599" w:rsidR="00636DC5" w:rsidRPr="00821353" w:rsidRDefault="00636DC5" w:rsidP="00636DC5">
      <w:pPr>
        <w:jc w:val="both"/>
      </w:pPr>
      <w:r w:rsidRPr="00821353">
        <w:t xml:space="preserve">•  El </w:t>
      </w:r>
      <w:r w:rsidR="00726C2B" w:rsidRPr="00821353">
        <w:t>01 de</w:t>
      </w:r>
      <w:r w:rsidRPr="00821353">
        <w:t xml:space="preserve"> agosto de 2020, el Pleno del Consejo Nacional Electoral aprobó la creación de la Unidad Complementaria Antilavado y, mediante resolución realizada por la UAFE el 16  de julio  de 2021, se declaró oficialmente como sujetos obligados de reportar a las  organizaciones políticas nacionales.</w:t>
      </w:r>
    </w:p>
    <w:p w14:paraId="619C2378" w14:textId="77777777" w:rsidR="00636DC5" w:rsidRPr="00821353" w:rsidRDefault="00636DC5" w:rsidP="00636DC5">
      <w:pPr>
        <w:jc w:val="both"/>
      </w:pPr>
      <w:r w:rsidRPr="00821353">
        <w:t>•  Esta unidad supervisa y controla el cumplimento de las obligaciones que tienen las organizaciones políticas como sujetos obligados a reportar a la Unidad de Análisis, Financiero y Económico (UAFE).</w:t>
      </w:r>
    </w:p>
    <w:p w14:paraId="3E09998C" w14:textId="46329433" w:rsidR="00636DC5" w:rsidRPr="00821353" w:rsidRDefault="00636DC5" w:rsidP="00636DC5">
      <w:pPr>
        <w:jc w:val="both"/>
      </w:pPr>
      <w:r w:rsidRPr="00821353">
        <w:t xml:space="preserve">•  En este contexto, se ha verificado la calificación de oficiales de cumplimiento por parte de </w:t>
      </w:r>
      <w:r w:rsidR="00726C2B" w:rsidRPr="00821353">
        <w:t>las Organizaciones</w:t>
      </w:r>
      <w:r w:rsidRPr="00821353">
        <w:t xml:space="preserve"> Políticas, la obtención del código de registro y la validación de la carga de reportes mensuales.</w:t>
      </w:r>
    </w:p>
    <w:p w14:paraId="1154595E" w14:textId="1E2DE697" w:rsidR="00636DC5" w:rsidRPr="00821353" w:rsidRDefault="00636DC5" w:rsidP="00636DC5">
      <w:pPr>
        <w:jc w:val="both"/>
      </w:pPr>
      <w:r w:rsidRPr="00821353">
        <w:lastRenderedPageBreak/>
        <w:t xml:space="preserve">•  Así mismo, mediante Decreto Ejecutivo No. 371 publicado en el Registro Oficial el 23 de marzo de 2022, se creó el CONALAFT, el cual tiene como objeto proponer política pública </w:t>
      </w:r>
      <w:r w:rsidR="00821353" w:rsidRPr="00821353">
        <w:t>para prevenir</w:t>
      </w:r>
      <w:r w:rsidRPr="00821353">
        <w:t xml:space="preserve">, detectar y erradicar </w:t>
      </w:r>
      <w:r w:rsidR="00D153F2" w:rsidRPr="00821353">
        <w:t>el lavado</w:t>
      </w:r>
      <w:r w:rsidRPr="00821353">
        <w:t xml:space="preserve"> de activos, financiamiento del terrorismo y de la proliferación de armas de destrucción masiva; así como de sus delitos precedentes, conforme al plan de acción que a tales fines se establezca. Como Unidad Complementaria Antilavado, al coordinar acciones de manera permanente con la UAFE, somos partícipes de este Comité y formamos parte del Subcomité de Supervisión.</w:t>
      </w:r>
    </w:p>
    <w:p w14:paraId="6BF525E4" w14:textId="77777777" w:rsidR="00636DC5" w:rsidRPr="00821353" w:rsidRDefault="00636DC5" w:rsidP="00636DC5">
      <w:r w:rsidRPr="00821353">
        <w:t>Hemos estado presentes en 7 reuniones con:</w:t>
      </w:r>
    </w:p>
    <w:p w14:paraId="36BB8541" w14:textId="77777777" w:rsidR="00636DC5" w:rsidRPr="00821353" w:rsidRDefault="00636DC5" w:rsidP="00636DC5">
      <w:r w:rsidRPr="00821353">
        <w:t>•  Superintendencia de Bancos</w:t>
      </w:r>
    </w:p>
    <w:p w14:paraId="52F3D7F8" w14:textId="77777777" w:rsidR="00636DC5" w:rsidRPr="00821353" w:rsidRDefault="00636DC5" w:rsidP="00636DC5">
      <w:r w:rsidRPr="00821353">
        <w:t>•  Superintendencia de Compañías, Valores y Seguros</w:t>
      </w:r>
    </w:p>
    <w:p w14:paraId="6FB11843" w14:textId="77777777" w:rsidR="00636DC5" w:rsidRPr="00821353" w:rsidRDefault="00636DC5" w:rsidP="00636DC5">
      <w:r w:rsidRPr="00821353">
        <w:t>•  Superintendencia de Economía Popular y Solidaria</w:t>
      </w:r>
    </w:p>
    <w:p w14:paraId="77FCB401" w14:textId="77777777" w:rsidR="00636DC5" w:rsidRPr="00821353" w:rsidRDefault="00636DC5" w:rsidP="00636DC5">
      <w:r w:rsidRPr="00821353">
        <w:t>•  Junta Política de Regulación Financiera</w:t>
      </w:r>
    </w:p>
    <w:p w14:paraId="34927955" w14:textId="77777777" w:rsidR="00636DC5" w:rsidRPr="00821353" w:rsidRDefault="00636DC5" w:rsidP="00636DC5">
      <w:r w:rsidRPr="00821353">
        <w:t>•  Unidad de Análisis Financiero y Económico</w:t>
      </w:r>
    </w:p>
    <w:p w14:paraId="72458C2A" w14:textId="1C04D0B4" w:rsidR="00636DC5" w:rsidRPr="00821353" w:rsidRDefault="00726C2B" w:rsidP="00636DC5">
      <w:r w:rsidRPr="00821353">
        <w:t>De manera</w:t>
      </w:r>
      <w:r w:rsidR="00636DC5" w:rsidRPr="00821353">
        <w:t xml:space="preserve"> conjunta, se ha trabajado en mesas conjuntas para la:</w:t>
      </w:r>
    </w:p>
    <w:p w14:paraId="711F22BD" w14:textId="7BB369EE" w:rsidR="00636DC5" w:rsidRPr="00821353" w:rsidRDefault="00636DC5" w:rsidP="00636DC5">
      <w:r w:rsidRPr="00821353">
        <w:t xml:space="preserve">•  Revisión de </w:t>
      </w:r>
      <w:r w:rsidR="00726C2B" w:rsidRPr="00821353">
        <w:t>las buenas</w:t>
      </w:r>
      <w:r w:rsidRPr="00821353">
        <w:t xml:space="preserve"> prácticas de control y supervisión, con </w:t>
      </w:r>
      <w:r w:rsidR="00726C2B" w:rsidRPr="00821353">
        <w:t>los miembros</w:t>
      </w:r>
      <w:r w:rsidRPr="00821353">
        <w:t xml:space="preserve"> de la Oficina de Asistencia Técnica del Tesoro de </w:t>
      </w:r>
      <w:r w:rsidR="00726C2B" w:rsidRPr="00821353">
        <w:t>EEUU -</w:t>
      </w:r>
      <w:r w:rsidRPr="00821353">
        <w:t xml:space="preserve"> (OTA)</w:t>
      </w:r>
    </w:p>
    <w:p w14:paraId="528493B0" w14:textId="2B414D48" w:rsidR="00636DC5" w:rsidRPr="00821353" w:rsidRDefault="00636DC5" w:rsidP="00636DC5">
      <w:r w:rsidRPr="00821353">
        <w:t xml:space="preserve">•  Revisión de resoluciones y normativa para </w:t>
      </w:r>
      <w:r w:rsidR="00726C2B" w:rsidRPr="00821353">
        <w:t>el control</w:t>
      </w:r>
      <w:r w:rsidRPr="00821353">
        <w:t xml:space="preserve"> y supervisión </w:t>
      </w:r>
      <w:r w:rsidR="00FE2F0F" w:rsidRPr="00821353">
        <w:t>al cumplimiento</w:t>
      </w:r>
      <w:r w:rsidRPr="00821353">
        <w:t xml:space="preserve"> de la ley en materia de prevención.</w:t>
      </w:r>
    </w:p>
    <w:p w14:paraId="4322977C" w14:textId="12704774" w:rsidR="00636DC5" w:rsidRPr="00821353" w:rsidRDefault="00636DC5" w:rsidP="00636DC5">
      <w:r w:rsidRPr="00821353">
        <w:t xml:space="preserve">3) SISTEMA CONTABLE E </w:t>
      </w:r>
      <w:r w:rsidR="00FE2F0F" w:rsidRPr="00821353">
        <w:t>INTERCONEXIÓN -</w:t>
      </w:r>
      <w:r w:rsidRPr="00821353">
        <w:t xml:space="preserve"> CNE</w:t>
      </w:r>
    </w:p>
    <w:p w14:paraId="211A5401" w14:textId="0E5E3268" w:rsidR="00636DC5" w:rsidRPr="00821353" w:rsidRDefault="00FE2F0F" w:rsidP="00636DC5">
      <w:pPr>
        <w:jc w:val="both"/>
      </w:pPr>
      <w:r w:rsidRPr="00821353">
        <w:t>En cumplimiento</w:t>
      </w:r>
      <w:r w:rsidR="00636DC5" w:rsidRPr="00821353">
        <w:t xml:space="preserve"> de la Ley y a fin de fortalecer los procesos de fiscalización y contribuir con las organizaciones políticas en la presentación de sus reportes económicos anuales, el CNE cuenta con dos sistemas:</w:t>
      </w:r>
    </w:p>
    <w:p w14:paraId="0A1569AE" w14:textId="44D03FF6" w:rsidR="00636DC5" w:rsidRPr="00821353" w:rsidRDefault="00636DC5" w:rsidP="00636DC5">
      <w:pPr>
        <w:jc w:val="both"/>
      </w:pPr>
      <w:r w:rsidRPr="00821353">
        <w:t xml:space="preserve">•  El Sistema Contable del Financiamiento a la Política: que </w:t>
      </w:r>
      <w:r w:rsidR="00FE2F0F" w:rsidRPr="00821353">
        <w:t>es una</w:t>
      </w:r>
      <w:r w:rsidRPr="00821353">
        <w:t xml:space="preserve"> herramienta que permite a las organizaciones políticas el registro de </w:t>
      </w:r>
      <w:r w:rsidR="00821353" w:rsidRPr="00821353">
        <w:t>su contabilidad</w:t>
      </w:r>
      <w:r w:rsidRPr="00821353">
        <w:t xml:space="preserve"> de manera diaria y oportuna, el cual ha sido entregado a las organizaciones políticas de ámbito nacional y local de manera gratuita.</w:t>
      </w:r>
    </w:p>
    <w:p w14:paraId="69541886" w14:textId="22616B4D" w:rsidR="00636DC5" w:rsidRDefault="00636DC5" w:rsidP="00636DC5">
      <w:pPr>
        <w:pStyle w:val="Sinespaciado"/>
        <w:jc w:val="both"/>
        <w:rPr>
          <w:rFonts w:ascii="Cambria" w:hAnsi="Cambria" w:cs="Arial"/>
          <w:lang w:eastAsia="es-EC"/>
        </w:rPr>
      </w:pPr>
      <w:r w:rsidRPr="00821353">
        <w:t>•  El Sistema de Interconexión de Datos: que es una herramienta que permite al Consejo Nacional Electoral obtener información de instituciones públicas a través de la DINARP, para realizar el control del financiamiento a la política, el cual está relacionado con la información que se registre en el Sistema Contable del Financiamiento a la Política. De encontrar alguna anomalía o movimiento sospechoso, se pone en conocimiento de la Unidad Complementaria Antilavado del CNE para que se reporte a la UAFE.</w:t>
      </w:r>
    </w:p>
    <w:p w14:paraId="297BBBD5" w14:textId="04C7AE00" w:rsidR="00670986" w:rsidRDefault="00670986" w:rsidP="00870E94">
      <w:pPr>
        <w:pStyle w:val="Sinespaciado"/>
        <w:jc w:val="both"/>
        <w:rPr>
          <w:rFonts w:ascii="Cambria" w:hAnsi="Cambria" w:cs="Arial"/>
          <w:lang w:eastAsia="es-EC"/>
        </w:rPr>
      </w:pPr>
    </w:p>
    <w:p w14:paraId="0E16ADAD" w14:textId="13823114" w:rsidR="00670986" w:rsidRDefault="00670986" w:rsidP="00870E94">
      <w:pPr>
        <w:pStyle w:val="Sinespaciado"/>
        <w:jc w:val="both"/>
        <w:rPr>
          <w:rFonts w:ascii="Cambria" w:hAnsi="Cambria" w:cs="Arial"/>
          <w:lang w:eastAsia="es-EC"/>
        </w:rPr>
      </w:pPr>
    </w:p>
    <w:p w14:paraId="1639E1E0" w14:textId="5472BCEF" w:rsidR="00670986" w:rsidRDefault="00670986" w:rsidP="00870E94">
      <w:pPr>
        <w:pStyle w:val="Sinespaciado"/>
        <w:jc w:val="both"/>
        <w:rPr>
          <w:rFonts w:ascii="Cambria" w:hAnsi="Cambria" w:cs="Arial"/>
          <w:lang w:eastAsia="es-EC"/>
        </w:rPr>
      </w:pPr>
    </w:p>
    <w:p w14:paraId="6A013311" w14:textId="443D67A3" w:rsidR="00670986" w:rsidRDefault="00670986" w:rsidP="00870E94">
      <w:pPr>
        <w:pStyle w:val="Sinespaciado"/>
        <w:jc w:val="both"/>
        <w:rPr>
          <w:rFonts w:ascii="Cambria" w:hAnsi="Cambria" w:cs="Arial"/>
          <w:lang w:eastAsia="es-EC"/>
        </w:rPr>
      </w:pPr>
    </w:p>
    <w:p w14:paraId="1F22DA6D" w14:textId="77777777" w:rsidR="00CD300C" w:rsidRDefault="00CD300C" w:rsidP="00870E94">
      <w:pPr>
        <w:pStyle w:val="Sinespaciado"/>
        <w:jc w:val="both"/>
        <w:rPr>
          <w:rFonts w:ascii="Cambria" w:hAnsi="Cambria" w:cs="Arial"/>
          <w:lang w:eastAsia="es-EC"/>
        </w:rPr>
      </w:pPr>
    </w:p>
    <w:p w14:paraId="1801B0EA" w14:textId="77777777" w:rsidR="00CD300C" w:rsidRDefault="00CD300C" w:rsidP="00870E94">
      <w:pPr>
        <w:pStyle w:val="Sinespaciado"/>
        <w:jc w:val="both"/>
        <w:rPr>
          <w:rFonts w:ascii="Cambria" w:hAnsi="Cambria" w:cs="Arial"/>
          <w:lang w:eastAsia="es-EC"/>
        </w:rPr>
      </w:pPr>
    </w:p>
    <w:p w14:paraId="79A1388E" w14:textId="77777777" w:rsidR="00CD300C" w:rsidRDefault="00CD300C" w:rsidP="00870E94">
      <w:pPr>
        <w:pStyle w:val="Sinespaciado"/>
        <w:jc w:val="both"/>
        <w:rPr>
          <w:rFonts w:ascii="Cambria" w:hAnsi="Cambria" w:cs="Arial"/>
          <w:lang w:eastAsia="es-EC"/>
        </w:rPr>
      </w:pPr>
    </w:p>
    <w:p w14:paraId="581C1C7A" w14:textId="77777777" w:rsidR="00CD300C" w:rsidRDefault="00CD300C" w:rsidP="00870E94">
      <w:pPr>
        <w:pStyle w:val="Sinespaciado"/>
        <w:jc w:val="both"/>
        <w:rPr>
          <w:rFonts w:ascii="Cambria" w:hAnsi="Cambria" w:cs="Arial"/>
          <w:lang w:eastAsia="es-EC"/>
        </w:rPr>
      </w:pPr>
    </w:p>
    <w:p w14:paraId="67C291B0" w14:textId="48E79277" w:rsidR="00670986" w:rsidRDefault="00670986" w:rsidP="00870E94">
      <w:pPr>
        <w:pStyle w:val="Sinespaciado"/>
        <w:jc w:val="both"/>
        <w:rPr>
          <w:rFonts w:ascii="Cambria" w:hAnsi="Cambria" w:cs="Arial"/>
          <w:lang w:eastAsia="es-EC"/>
        </w:rPr>
      </w:pPr>
    </w:p>
    <w:p w14:paraId="0DD72CB8" w14:textId="149D128C" w:rsidR="004D2309" w:rsidRDefault="003D6A9A" w:rsidP="00870E94">
      <w:pPr>
        <w:rPr>
          <w:b/>
          <w:bCs/>
        </w:rPr>
      </w:pPr>
      <w:r>
        <w:rPr>
          <w:rFonts w:ascii="Cambria" w:hAnsi="Cambria" w:cs="Arial"/>
          <w:noProof/>
          <w:lang w:eastAsia="es-EC"/>
        </w:rPr>
        <w:lastRenderedPageBreak/>
        <w:drawing>
          <wp:anchor distT="0" distB="0" distL="114300" distR="114300" simplePos="0" relativeHeight="251746304" behindDoc="0" locked="0" layoutInCell="1" allowOverlap="1" wp14:anchorId="4372038F" wp14:editId="68DD46DE">
            <wp:simplePos x="0" y="0"/>
            <wp:positionH relativeFrom="margin">
              <wp:align>center</wp:align>
            </wp:positionH>
            <wp:positionV relativeFrom="paragraph">
              <wp:posOffset>122555</wp:posOffset>
            </wp:positionV>
            <wp:extent cx="6322035" cy="8549731"/>
            <wp:effectExtent l="0" t="0" r="3175" b="3810"/>
            <wp:wrapNone/>
            <wp:docPr id="26" name="Imagen 2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Sitio web&#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6322035" cy="8549731"/>
                    </a:xfrm>
                    <a:prstGeom prst="rect">
                      <a:avLst/>
                    </a:prstGeom>
                  </pic:spPr>
                </pic:pic>
              </a:graphicData>
            </a:graphic>
            <wp14:sizeRelH relativeFrom="margin">
              <wp14:pctWidth>0</wp14:pctWidth>
            </wp14:sizeRelH>
            <wp14:sizeRelV relativeFrom="margin">
              <wp14:pctHeight>0</wp14:pctHeight>
            </wp14:sizeRelV>
          </wp:anchor>
        </w:drawing>
      </w:r>
      <w:r w:rsidR="00670986">
        <w:rPr>
          <w:rFonts w:ascii="Cambria" w:hAnsi="Cambria" w:cs="Arial"/>
          <w:lang w:eastAsia="es-EC"/>
        </w:rPr>
        <w:br w:type="page"/>
      </w:r>
    </w:p>
    <w:p w14:paraId="39D0325E" w14:textId="59E89D2B" w:rsidR="004F0787" w:rsidRPr="00D153F2" w:rsidRDefault="004F0787" w:rsidP="002E0DBF">
      <w:pPr>
        <w:pStyle w:val="Ttulo1"/>
        <w:numPr>
          <w:ilvl w:val="1"/>
          <w:numId w:val="24"/>
        </w:numPr>
        <w:rPr>
          <w:rFonts w:asciiTheme="minorHAnsi" w:hAnsiTheme="minorHAnsi" w:cstheme="minorHAnsi"/>
          <w:b/>
          <w:bCs/>
          <w:color w:val="auto"/>
        </w:rPr>
      </w:pPr>
      <w:bookmarkStart w:id="35" w:name="_Toc155693956"/>
      <w:bookmarkStart w:id="36" w:name="_Toc155770888"/>
      <w:r w:rsidRPr="00D153F2">
        <w:rPr>
          <w:rFonts w:asciiTheme="minorHAnsi" w:hAnsiTheme="minorHAnsi" w:cstheme="minorHAnsi"/>
          <w:b/>
          <w:bCs/>
          <w:color w:val="auto"/>
        </w:rPr>
        <w:lastRenderedPageBreak/>
        <w:t>ELECCIONES ANTICIPADAS Y LEGISLATIVAS 2023</w:t>
      </w:r>
      <w:bookmarkEnd w:id="35"/>
      <w:bookmarkEnd w:id="36"/>
    </w:p>
    <w:p w14:paraId="49A6C122" w14:textId="1C492325" w:rsidR="004F0787" w:rsidRPr="00D153F2" w:rsidRDefault="004F0787" w:rsidP="004C2144">
      <w:pPr>
        <w:spacing w:after="0" w:line="276" w:lineRule="auto"/>
        <w:jc w:val="both"/>
        <w:rPr>
          <w:rFonts w:cstheme="minorHAnsi"/>
          <w:sz w:val="24"/>
          <w:szCs w:val="24"/>
        </w:rPr>
      </w:pPr>
    </w:p>
    <w:p w14:paraId="1830DBA2" w14:textId="29F76B1D" w:rsidR="00020CA1" w:rsidRPr="00D153F2" w:rsidRDefault="000F6A79" w:rsidP="002E0DBF">
      <w:pPr>
        <w:pStyle w:val="Prrafodelista"/>
        <w:numPr>
          <w:ilvl w:val="2"/>
          <w:numId w:val="25"/>
        </w:numPr>
        <w:spacing w:after="0" w:line="240" w:lineRule="auto"/>
        <w:jc w:val="both"/>
        <w:rPr>
          <w:rFonts w:cstheme="minorHAnsi"/>
          <w:b/>
          <w:bCs/>
          <w:sz w:val="24"/>
          <w:szCs w:val="24"/>
        </w:rPr>
      </w:pPr>
      <w:r w:rsidRPr="00D153F2">
        <w:rPr>
          <w:rFonts w:cstheme="minorHAnsi"/>
          <w:b/>
          <w:bCs/>
          <w:sz w:val="24"/>
          <w:szCs w:val="24"/>
        </w:rPr>
        <w:t>INICIO DEL PROCESO ELECTORAL</w:t>
      </w:r>
    </w:p>
    <w:p w14:paraId="1F216CB6" w14:textId="2DA46414" w:rsidR="00706704" w:rsidRDefault="00706704" w:rsidP="00706704">
      <w:pPr>
        <w:spacing w:after="0" w:line="240" w:lineRule="auto"/>
        <w:jc w:val="both"/>
        <w:rPr>
          <w:rFonts w:cstheme="minorHAnsi"/>
          <w:sz w:val="24"/>
          <w:szCs w:val="24"/>
        </w:rPr>
      </w:pPr>
    </w:p>
    <w:p w14:paraId="46A0855A" w14:textId="54036F9B" w:rsidR="005E2E30" w:rsidRPr="00FE2F0F" w:rsidRDefault="005E2E30" w:rsidP="005E2E30">
      <w:pPr>
        <w:spacing w:after="0" w:line="276" w:lineRule="auto"/>
        <w:jc w:val="both"/>
        <w:rPr>
          <w:rFonts w:cstheme="minorHAnsi"/>
          <w:lang w:val="es-ES" w:eastAsia="es-ES"/>
        </w:rPr>
      </w:pPr>
      <w:r w:rsidRPr="00FE2F0F">
        <w:rPr>
          <w:rFonts w:cstheme="minorHAnsi"/>
          <w:lang w:val="es-ES" w:eastAsia="es-ES"/>
        </w:rPr>
        <w:t xml:space="preserve">La Constitución de la República del Ecuador en los artículos 217 y 219 y numeral 1 del artículo 25 de la Ley Orgánica Electoral y de Organizaciones Políticas de la República del Ecuador, Código de la Democracia, establecen que el Consejo Nacional Electoral </w:t>
      </w:r>
      <w:r w:rsidR="00332C99" w:rsidRPr="00FE2F0F">
        <w:rPr>
          <w:rFonts w:cstheme="minorHAnsi"/>
          <w:lang w:val="es-ES" w:eastAsia="es-ES"/>
        </w:rPr>
        <w:t xml:space="preserve">(CNE) </w:t>
      </w:r>
      <w:r w:rsidRPr="00FE2F0F">
        <w:rPr>
          <w:rFonts w:cstheme="minorHAnsi"/>
          <w:lang w:val="es-ES" w:eastAsia="es-ES"/>
        </w:rPr>
        <w:t>es el Órgano de la Función Electoral que garantiza el ejercicio de los derechos políticos que se expresan a través del sufragio, así como los referentes a la organización política de la ciudadanía, entre sus funciones está el organizar, dirigir, vigilar y garantizar de manera transparente y eficaz los procesos electorales, convocar a elecciones, realizar los cómputos electorales, y proclamar resultados; y, posesionar a los ganadores de las elecciones.</w:t>
      </w:r>
    </w:p>
    <w:p w14:paraId="1728A703" w14:textId="77777777" w:rsidR="005E2E30" w:rsidRPr="00FE2F0F" w:rsidRDefault="005E2E30" w:rsidP="005E2E30">
      <w:pPr>
        <w:spacing w:after="0" w:line="276" w:lineRule="auto"/>
        <w:jc w:val="both"/>
        <w:rPr>
          <w:rFonts w:cstheme="minorHAnsi"/>
          <w:lang w:val="es-ES" w:eastAsia="es-ES"/>
        </w:rPr>
      </w:pPr>
    </w:p>
    <w:p w14:paraId="678E181A" w14:textId="2E8F5AD3" w:rsidR="005E2E30" w:rsidRPr="00FE2F0F" w:rsidRDefault="005E2E30" w:rsidP="005E2E30">
      <w:pPr>
        <w:spacing w:after="0" w:line="276" w:lineRule="auto"/>
        <w:jc w:val="both"/>
        <w:rPr>
          <w:rFonts w:cstheme="minorHAnsi"/>
          <w:i/>
          <w:iCs/>
          <w:lang w:eastAsia="es-ES"/>
        </w:rPr>
      </w:pPr>
      <w:r w:rsidRPr="00FE2F0F">
        <w:rPr>
          <w:rFonts w:cstheme="minorHAnsi"/>
          <w:lang w:eastAsia="es-ES"/>
        </w:rPr>
        <w:t xml:space="preserve">Mediante </w:t>
      </w:r>
      <w:r w:rsidR="004575F3" w:rsidRPr="00FE2F0F">
        <w:rPr>
          <w:rFonts w:cstheme="minorHAnsi"/>
          <w:lang w:eastAsia="es-ES"/>
        </w:rPr>
        <w:t>m</w:t>
      </w:r>
      <w:r w:rsidRPr="00FE2F0F">
        <w:rPr>
          <w:rFonts w:cstheme="minorHAnsi"/>
          <w:lang w:eastAsia="es-ES"/>
        </w:rPr>
        <w:t>emorando</w:t>
      </w:r>
      <w:r w:rsidR="004575F3" w:rsidRPr="00FE2F0F">
        <w:rPr>
          <w:rFonts w:cstheme="minorHAnsi"/>
          <w:lang w:eastAsia="es-ES"/>
        </w:rPr>
        <w:t xml:space="preserve"> </w:t>
      </w:r>
      <w:r w:rsidRPr="00FE2F0F">
        <w:rPr>
          <w:rFonts w:cstheme="minorHAnsi"/>
          <w:lang w:eastAsia="es-ES"/>
        </w:rPr>
        <w:t>CNE-SG-2023-3152-M, de fecha 17 de mayo de 2023, la Secretaría General del Consejo Nacional Electoral</w:t>
      </w:r>
      <w:r w:rsidR="00332C99" w:rsidRPr="00FE2F0F">
        <w:rPr>
          <w:rFonts w:cstheme="minorHAnsi"/>
          <w:lang w:eastAsia="es-ES"/>
        </w:rPr>
        <w:t xml:space="preserve"> (CNE)</w:t>
      </w:r>
      <w:r w:rsidRPr="00FE2F0F">
        <w:rPr>
          <w:rFonts w:cstheme="minorHAnsi"/>
          <w:lang w:eastAsia="es-ES"/>
        </w:rPr>
        <w:t xml:space="preserve">, pone en conocimiento y disposición pertinente el </w:t>
      </w:r>
      <w:r w:rsidR="004575F3" w:rsidRPr="00FE2F0F">
        <w:rPr>
          <w:rFonts w:cstheme="minorHAnsi"/>
          <w:lang w:eastAsia="es-ES"/>
        </w:rPr>
        <w:t>o</w:t>
      </w:r>
      <w:r w:rsidRPr="00FE2F0F">
        <w:rPr>
          <w:rFonts w:cstheme="minorHAnsi"/>
          <w:lang w:eastAsia="es-ES"/>
        </w:rPr>
        <w:t xml:space="preserve">ficio Nro. T.454-SGJ-23-0128, de fecha 17 de mayo del 2023, a través del cual el Presidente Constitucional de la República del Ecuador, </w:t>
      </w:r>
      <w:r w:rsidR="004575F3" w:rsidRPr="00FE2F0F">
        <w:rPr>
          <w:rFonts w:cstheme="minorHAnsi"/>
          <w:lang w:eastAsia="es-ES"/>
        </w:rPr>
        <w:t>S</w:t>
      </w:r>
      <w:r w:rsidRPr="00FE2F0F">
        <w:rPr>
          <w:rFonts w:cstheme="minorHAnsi"/>
          <w:lang w:eastAsia="es-ES"/>
        </w:rPr>
        <w:t xml:space="preserve">eñor Guillermo Lasso Mendoza, notifica al </w:t>
      </w:r>
      <w:r w:rsidR="00332C99" w:rsidRPr="00FE2F0F">
        <w:rPr>
          <w:rFonts w:cstheme="minorHAnsi"/>
          <w:lang w:eastAsia="es-ES"/>
        </w:rPr>
        <w:t>CNE</w:t>
      </w:r>
      <w:r w:rsidRPr="00FE2F0F">
        <w:rPr>
          <w:rFonts w:cstheme="minorHAnsi"/>
          <w:lang w:eastAsia="es-ES"/>
        </w:rPr>
        <w:t xml:space="preserve"> el Decreto Ejecutivo Nro. 741 </w:t>
      </w:r>
      <w:proofErr w:type="gramStart"/>
      <w:r w:rsidRPr="00FE2F0F">
        <w:rPr>
          <w:rFonts w:cstheme="minorHAnsi"/>
          <w:lang w:eastAsia="es-ES"/>
        </w:rPr>
        <w:t>del</w:t>
      </w:r>
      <w:proofErr w:type="gramEnd"/>
      <w:r w:rsidRPr="00FE2F0F">
        <w:rPr>
          <w:rFonts w:cstheme="minorHAnsi"/>
          <w:lang w:eastAsia="es-ES"/>
        </w:rPr>
        <w:t xml:space="preserve"> 17 de mayo del 2023, en la aplicación </w:t>
      </w:r>
      <w:r w:rsidR="00332C99" w:rsidRPr="00FE2F0F">
        <w:rPr>
          <w:rFonts w:cstheme="minorHAnsi"/>
          <w:lang w:eastAsia="es-ES"/>
        </w:rPr>
        <w:t>del</w:t>
      </w:r>
      <w:r w:rsidRPr="00FE2F0F">
        <w:rPr>
          <w:rFonts w:cstheme="minorHAnsi"/>
          <w:lang w:eastAsia="es-ES"/>
        </w:rPr>
        <w:t xml:space="preserve"> Artículo 148 de la Constitución de la República</w:t>
      </w:r>
      <w:r w:rsidR="004575F3" w:rsidRPr="00FE2F0F">
        <w:rPr>
          <w:rFonts w:cstheme="minorHAnsi"/>
          <w:lang w:eastAsia="es-ES"/>
        </w:rPr>
        <w:t xml:space="preserve"> del Ecuador</w:t>
      </w:r>
      <w:r w:rsidRPr="00FE2F0F">
        <w:rPr>
          <w:rFonts w:cstheme="minorHAnsi"/>
          <w:lang w:eastAsia="es-ES"/>
        </w:rPr>
        <w:t xml:space="preserve">, </w:t>
      </w:r>
      <w:r w:rsidR="00236C78" w:rsidRPr="00FE2F0F">
        <w:rPr>
          <w:rFonts w:cstheme="minorHAnsi"/>
          <w:lang w:eastAsia="es-ES"/>
        </w:rPr>
        <w:t>aduciendo</w:t>
      </w:r>
      <w:r w:rsidRPr="00FE2F0F">
        <w:rPr>
          <w:rFonts w:cstheme="minorHAnsi"/>
          <w:lang w:eastAsia="es-ES"/>
        </w:rPr>
        <w:t xml:space="preserve"> grave crisis política y conmoción interna, sin que requiera otro pronunciamiento o requisito previo y decreta: </w:t>
      </w:r>
      <w:r w:rsidRPr="00FE2F0F">
        <w:rPr>
          <w:rFonts w:cstheme="minorHAnsi"/>
          <w:i/>
          <w:iCs/>
          <w:lang w:eastAsia="es-ES"/>
        </w:rPr>
        <w:t>“Articulo 1.- Disolver la Asamblea Nacional por grave crisis política y conmoción interna, de conformidad con el artículo 148 de la Constitución de la República del Ecuador. Articulo 2.- Notifíquese al Consejo Nacional Electoral para que convoque a elecciones dentro del plazo de 7 días de conformidad con lo establecido en el inciso tercero del artículo 148 de la Constitución de la República. Articulo 3.- Notifíquese a la Asamblea Nacional la terminación de pleno derecho los períodos para los cuales fueron designados las y los asambleístas. Adicionalmente, la terminación anticipada de los contratos del personal legislativo ocasional, derecho a reparación o indemnización alguna, conforme lo establece de manera expresa el artículo 50 de la Ley Orgánica de la Función Legislativa (…</w:t>
      </w:r>
      <w:r w:rsidR="00FF2CC6" w:rsidRPr="00FE2F0F">
        <w:rPr>
          <w:rFonts w:cstheme="minorHAnsi"/>
          <w:i/>
          <w:iCs/>
          <w:lang w:eastAsia="es-ES"/>
        </w:rPr>
        <w:t>)”</w:t>
      </w:r>
      <w:r w:rsidRPr="00FE2F0F">
        <w:rPr>
          <w:rFonts w:cstheme="minorHAnsi"/>
          <w:i/>
          <w:iCs/>
          <w:lang w:eastAsia="es-ES"/>
        </w:rPr>
        <w:t>.</w:t>
      </w:r>
    </w:p>
    <w:p w14:paraId="5341A8A2" w14:textId="77777777" w:rsidR="00706704" w:rsidRPr="00FE2F0F" w:rsidRDefault="00706704" w:rsidP="00706704">
      <w:pPr>
        <w:spacing w:after="0" w:line="240" w:lineRule="auto"/>
        <w:jc w:val="both"/>
        <w:rPr>
          <w:rFonts w:cstheme="minorHAnsi"/>
          <w:sz w:val="24"/>
          <w:szCs w:val="24"/>
        </w:rPr>
      </w:pPr>
    </w:p>
    <w:p w14:paraId="7D70F78D" w14:textId="5770D521" w:rsidR="00A745DA" w:rsidRPr="00FE2F0F" w:rsidRDefault="00A745DA" w:rsidP="00A745DA">
      <w:pPr>
        <w:spacing w:after="0" w:line="276" w:lineRule="auto"/>
        <w:jc w:val="both"/>
        <w:rPr>
          <w:rFonts w:cstheme="minorHAnsi"/>
          <w:i/>
          <w:iCs/>
          <w:lang w:eastAsia="es-ES"/>
        </w:rPr>
      </w:pPr>
      <w:r w:rsidRPr="00FE2F0F">
        <w:rPr>
          <w:rFonts w:cstheme="minorHAnsi"/>
          <w:lang w:eastAsia="es-ES"/>
        </w:rPr>
        <w:t xml:space="preserve">El Pleno del </w:t>
      </w:r>
      <w:r w:rsidR="007F4347" w:rsidRPr="00FE2F0F">
        <w:rPr>
          <w:rFonts w:cstheme="minorHAnsi"/>
          <w:lang w:eastAsia="es-ES"/>
        </w:rPr>
        <w:t>CNE</w:t>
      </w:r>
      <w:r w:rsidRPr="00FE2F0F">
        <w:rPr>
          <w:rFonts w:cstheme="minorHAnsi"/>
          <w:lang w:eastAsia="es-ES"/>
        </w:rPr>
        <w:t>, mediante Resolución PLE-CNE-1-18-5-2023</w:t>
      </w:r>
      <w:r w:rsidR="00732E91" w:rsidRPr="00FE2F0F">
        <w:rPr>
          <w:rFonts w:cstheme="minorHAnsi"/>
          <w:lang w:eastAsia="es-ES"/>
        </w:rPr>
        <w:t>, de</w:t>
      </w:r>
      <w:r w:rsidRPr="00FE2F0F">
        <w:rPr>
          <w:rFonts w:cstheme="minorHAnsi"/>
          <w:lang w:eastAsia="es-ES"/>
        </w:rPr>
        <w:t xml:space="preserve"> 18 de mayo del 2023</w:t>
      </w:r>
      <w:r w:rsidR="00732E91" w:rsidRPr="00FE2F0F">
        <w:rPr>
          <w:rFonts w:cstheme="minorHAnsi"/>
          <w:lang w:eastAsia="es-ES"/>
        </w:rPr>
        <w:t>,</w:t>
      </w:r>
      <w:r w:rsidRPr="00FE2F0F">
        <w:rPr>
          <w:rFonts w:cstheme="minorHAnsi"/>
          <w:lang w:eastAsia="es-ES"/>
        </w:rPr>
        <w:t xml:space="preserve"> resolvió: </w:t>
      </w:r>
      <w:r w:rsidRPr="00FE2F0F">
        <w:rPr>
          <w:rFonts w:cstheme="minorHAnsi"/>
          <w:i/>
          <w:iCs/>
          <w:lang w:eastAsia="es-ES"/>
        </w:rPr>
        <w:t>“Artículo 1.- Aprobar el inicio del periodo electoral, a partir del 18 de mayo de 2023, que integra todas las actividades y operaciones que se desarrollan de manera ordenada dentro de las etapas preelectoral, electoral y post electoral conforme la Disposición General Octava de la Ley Orgánica Electoral y de Organizaciones Políticas de la República del Ecuador, Código de la Democracia. Artículo 2.- Declarar el inicio del proceso electoral, a partir del 18 de mayo de 2023, para elegir Presidenta o Presidente, Vicepresidenta o Vicepresidente de la República y miembros de la Asamblea Nacional para el resto de los respectivos periodos</w:t>
      </w:r>
      <w:r w:rsidR="00732E91" w:rsidRPr="00FE2F0F">
        <w:rPr>
          <w:rFonts w:cstheme="minorHAnsi"/>
          <w:i/>
          <w:iCs/>
          <w:lang w:eastAsia="es-ES"/>
        </w:rPr>
        <w:t>”</w:t>
      </w:r>
      <w:r w:rsidRPr="00FE2F0F">
        <w:rPr>
          <w:rFonts w:cstheme="minorHAnsi"/>
          <w:i/>
          <w:iCs/>
          <w:lang w:eastAsia="es-ES"/>
        </w:rPr>
        <w:t>.</w:t>
      </w:r>
    </w:p>
    <w:p w14:paraId="68287C35" w14:textId="77777777" w:rsidR="00D736C4" w:rsidRPr="00FE2F0F" w:rsidRDefault="00D736C4" w:rsidP="00A745DA">
      <w:pPr>
        <w:spacing w:after="0" w:line="276" w:lineRule="auto"/>
        <w:jc w:val="both"/>
        <w:rPr>
          <w:rFonts w:cstheme="minorHAnsi"/>
          <w:i/>
          <w:iCs/>
          <w:lang w:eastAsia="es-ES"/>
        </w:rPr>
      </w:pPr>
    </w:p>
    <w:p w14:paraId="37B18EB4" w14:textId="77777777" w:rsidR="00CB7373" w:rsidRPr="00FE2F0F" w:rsidRDefault="00CB7373">
      <w:pPr>
        <w:rPr>
          <w:rFonts w:cstheme="minorHAnsi"/>
          <w:i/>
          <w:iCs/>
          <w:lang w:eastAsia="es-ES"/>
        </w:rPr>
      </w:pPr>
      <w:r w:rsidRPr="00FE2F0F">
        <w:rPr>
          <w:rFonts w:cstheme="minorHAnsi"/>
          <w:i/>
          <w:iCs/>
          <w:lang w:eastAsia="es-ES"/>
        </w:rPr>
        <w:br w:type="page"/>
      </w:r>
    </w:p>
    <w:p w14:paraId="71D5D022" w14:textId="6433F101" w:rsidR="00A745DA" w:rsidRDefault="00A745DA" w:rsidP="00A745DA">
      <w:pPr>
        <w:spacing w:after="0" w:line="276" w:lineRule="auto"/>
        <w:jc w:val="both"/>
        <w:rPr>
          <w:rFonts w:cstheme="minorHAnsi"/>
          <w:i/>
          <w:iCs/>
          <w:lang w:eastAsia="es-ES"/>
        </w:rPr>
      </w:pPr>
      <w:r w:rsidRPr="00FE2F0F">
        <w:rPr>
          <w:rFonts w:cstheme="minorHAnsi"/>
          <w:i/>
          <w:iCs/>
          <w:lang w:eastAsia="es-ES"/>
        </w:rPr>
        <w:lastRenderedPageBreak/>
        <w:t>Mediante</w:t>
      </w:r>
      <w:r w:rsidRPr="00FE2F0F">
        <w:rPr>
          <w:rFonts w:cstheme="minorHAnsi"/>
          <w:i/>
          <w:iCs/>
          <w:sz w:val="27"/>
          <w:szCs w:val="27"/>
          <w:shd w:val="clear" w:color="auto" w:fill="FFFFFF"/>
        </w:rPr>
        <w:t xml:space="preserve"> </w:t>
      </w:r>
      <w:r w:rsidRPr="00FE2F0F">
        <w:rPr>
          <w:rFonts w:cstheme="minorHAnsi"/>
          <w:i/>
          <w:iCs/>
          <w:lang w:eastAsia="es-ES"/>
        </w:rPr>
        <w:t>Memorando Nro. CNE-DNSMIR-2023-0321-M, de 18 de mayo de 2023, la Dirección Nacional de Seguridad y Manejo Integral de Riesgos, remite la Matriz de Valoración del Impacto General, la misma que fue levantada sobre la base del análisis de los procesos críticos de cada una de las Direcciones que generan riesgos en los Procesos Electorales. Artículo 3.- Disponer al Secretario General, notifique la presente Resolución a la Corte Constitucional, a las Funciones del Estado, Ministerio de Economía y Finanzas, Contraloría General del Estado, Tribunal Contencioso Electoral, Servicio Nacional de Contratación Pública, y demás Instituciones del Sector Público que correspondan. Artículo 4.- Disponer al Secretario General, solicite la publicación de la presente resolución en el Registro Oficial; y, coordine con las áreas respectivas la difusión en los diarios de mayor circulación del país, por medios electrónicos, digitales, y mediante cadena nacional de radio y televisión, utilizando los espacios que dispone el Gobierno Nacional tanto en el ámbito nacional como en el exterior”.</w:t>
      </w:r>
    </w:p>
    <w:p w14:paraId="79DE0E91" w14:textId="77777777" w:rsidR="0075374D" w:rsidRPr="00A745DA" w:rsidRDefault="0075374D" w:rsidP="00A745DA">
      <w:pPr>
        <w:spacing w:after="0" w:line="276" w:lineRule="auto"/>
        <w:jc w:val="both"/>
        <w:rPr>
          <w:rFonts w:cstheme="minorHAnsi"/>
          <w:i/>
          <w:iCs/>
          <w:lang w:eastAsia="es-ES"/>
        </w:rPr>
      </w:pPr>
    </w:p>
    <w:p w14:paraId="7C4BA7CA" w14:textId="77777777" w:rsidR="00A745DA" w:rsidRPr="00706704" w:rsidRDefault="00A745DA" w:rsidP="00706704">
      <w:pPr>
        <w:spacing w:after="0" w:line="240" w:lineRule="auto"/>
        <w:jc w:val="both"/>
        <w:rPr>
          <w:rFonts w:cstheme="minorHAnsi"/>
          <w:sz w:val="24"/>
          <w:szCs w:val="24"/>
        </w:rPr>
      </w:pPr>
    </w:p>
    <w:p w14:paraId="2F2EB10A" w14:textId="4C9C2984" w:rsidR="00020CA1" w:rsidRPr="00083AF5" w:rsidRDefault="000F6A79" w:rsidP="002E0DBF">
      <w:pPr>
        <w:pStyle w:val="Prrafodelista"/>
        <w:numPr>
          <w:ilvl w:val="2"/>
          <w:numId w:val="26"/>
        </w:numPr>
        <w:spacing w:after="0" w:line="240" w:lineRule="auto"/>
        <w:jc w:val="both"/>
        <w:rPr>
          <w:rFonts w:cstheme="minorHAnsi"/>
          <w:b/>
          <w:bCs/>
          <w:sz w:val="24"/>
          <w:szCs w:val="24"/>
        </w:rPr>
      </w:pPr>
      <w:r w:rsidRPr="00083AF5">
        <w:rPr>
          <w:rFonts w:cstheme="minorHAnsi"/>
          <w:b/>
          <w:bCs/>
          <w:sz w:val="24"/>
          <w:szCs w:val="24"/>
        </w:rPr>
        <w:t>CONSEJO</w:t>
      </w:r>
      <w:r w:rsidR="002D5B6A" w:rsidRPr="00083AF5">
        <w:rPr>
          <w:rFonts w:cstheme="minorHAnsi"/>
          <w:b/>
          <w:bCs/>
          <w:sz w:val="24"/>
          <w:szCs w:val="24"/>
        </w:rPr>
        <w:t>S</w:t>
      </w:r>
      <w:r w:rsidRPr="00083AF5">
        <w:rPr>
          <w:rFonts w:cstheme="minorHAnsi"/>
          <w:b/>
          <w:bCs/>
          <w:sz w:val="24"/>
          <w:szCs w:val="24"/>
        </w:rPr>
        <w:t xml:space="preserve"> CONSULTIVOS</w:t>
      </w:r>
      <w:r w:rsidR="00A54FCE" w:rsidRPr="00083AF5">
        <w:rPr>
          <w:rFonts w:cstheme="minorHAnsi"/>
          <w:b/>
          <w:bCs/>
          <w:sz w:val="24"/>
          <w:szCs w:val="24"/>
        </w:rPr>
        <w:t xml:space="preserve"> DE LAS </w:t>
      </w:r>
      <w:r w:rsidRPr="00083AF5">
        <w:rPr>
          <w:rFonts w:cstheme="minorHAnsi"/>
          <w:b/>
          <w:bCs/>
          <w:sz w:val="24"/>
          <w:szCs w:val="24"/>
        </w:rPr>
        <w:t xml:space="preserve">ORGANIZACIONES POLÍTICAS </w:t>
      </w:r>
    </w:p>
    <w:p w14:paraId="2767D0C6" w14:textId="54C109C7" w:rsidR="00CA116D" w:rsidRDefault="00CA116D" w:rsidP="00B83090">
      <w:pPr>
        <w:spacing w:after="0" w:line="240" w:lineRule="auto"/>
        <w:jc w:val="both"/>
        <w:rPr>
          <w:rFonts w:cstheme="minorHAnsi"/>
          <w:sz w:val="24"/>
          <w:szCs w:val="24"/>
        </w:rPr>
      </w:pPr>
    </w:p>
    <w:p w14:paraId="0CA10CEF" w14:textId="1979E70C" w:rsidR="00CA116D" w:rsidRDefault="00CA116D" w:rsidP="00B83090">
      <w:pPr>
        <w:spacing w:after="0" w:line="240" w:lineRule="auto"/>
        <w:jc w:val="both"/>
        <w:rPr>
          <w:rFonts w:cstheme="minorHAnsi"/>
          <w:sz w:val="24"/>
          <w:szCs w:val="24"/>
        </w:rPr>
      </w:pPr>
      <w:r>
        <w:rPr>
          <w:noProof/>
          <w:lang w:eastAsia="es-EC"/>
        </w:rPr>
        <w:drawing>
          <wp:anchor distT="0" distB="0" distL="0" distR="0" simplePos="0" relativeHeight="251694080" behindDoc="0" locked="0" layoutInCell="1" allowOverlap="1" wp14:anchorId="74A17001" wp14:editId="7052BC7D">
            <wp:simplePos x="0" y="0"/>
            <wp:positionH relativeFrom="page">
              <wp:posOffset>1080135</wp:posOffset>
            </wp:positionH>
            <wp:positionV relativeFrom="paragraph">
              <wp:posOffset>185420</wp:posOffset>
            </wp:positionV>
            <wp:extent cx="5742936" cy="3230403"/>
            <wp:effectExtent l="0" t="0" r="0" b="0"/>
            <wp:wrapTopAndBottom/>
            <wp:docPr id="6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jpeg"/>
                    <pic:cNvPicPr/>
                  </pic:nvPicPr>
                  <pic:blipFill>
                    <a:blip r:embed="rId45" cstate="print"/>
                    <a:stretch>
                      <a:fillRect/>
                    </a:stretch>
                  </pic:blipFill>
                  <pic:spPr>
                    <a:xfrm>
                      <a:off x="0" y="0"/>
                      <a:ext cx="5742936" cy="3230403"/>
                    </a:xfrm>
                    <a:prstGeom prst="rect">
                      <a:avLst/>
                    </a:prstGeom>
                  </pic:spPr>
                </pic:pic>
              </a:graphicData>
            </a:graphic>
          </wp:anchor>
        </w:drawing>
      </w:r>
    </w:p>
    <w:p w14:paraId="51C707F5" w14:textId="77777777" w:rsidR="00980D84" w:rsidRPr="00083AF5" w:rsidRDefault="00980D84" w:rsidP="00980D84">
      <w:pPr>
        <w:spacing w:after="0" w:line="240" w:lineRule="auto"/>
        <w:jc w:val="both"/>
        <w:rPr>
          <w:rFonts w:cstheme="minorHAnsi"/>
        </w:rPr>
      </w:pPr>
      <w:r w:rsidRPr="00083AF5">
        <w:rPr>
          <w:rFonts w:cstheme="minorHAnsi"/>
        </w:rPr>
        <w:t>Los Consejos Consultivos de Organizaciones Políticas, son espacios de diálogo entre los partidos políticos, movimientos políticos y el Consejo Nacional Electoral, con la finalidad de generar propuestas en materia electoral y su participación democrática.</w:t>
      </w:r>
    </w:p>
    <w:p w14:paraId="5B891BB1" w14:textId="77777777" w:rsidR="00980D84" w:rsidRPr="00083AF5" w:rsidRDefault="00980D84" w:rsidP="00980D84">
      <w:pPr>
        <w:spacing w:after="0" w:line="240" w:lineRule="auto"/>
        <w:ind w:left="1440"/>
        <w:contextualSpacing/>
        <w:jc w:val="both"/>
        <w:rPr>
          <w:rFonts w:cstheme="minorHAnsi"/>
        </w:rPr>
      </w:pPr>
    </w:p>
    <w:p w14:paraId="53E0C9F1" w14:textId="57DCAA65" w:rsidR="002076D7" w:rsidRPr="00083AF5" w:rsidRDefault="00980D84" w:rsidP="00980D84">
      <w:pPr>
        <w:spacing w:after="0" w:line="240" w:lineRule="auto"/>
        <w:jc w:val="both"/>
        <w:rPr>
          <w:rFonts w:cstheme="minorHAnsi"/>
        </w:rPr>
      </w:pPr>
      <w:r w:rsidRPr="00083AF5">
        <w:rPr>
          <w:rFonts w:cstheme="minorHAnsi"/>
        </w:rPr>
        <w:t>Considerando que la Ley Orgánica Electoral y de Organizaciones Políticas de la República del Ecuador, Código de la Democracia, en su artículo 384.1 “…</w:t>
      </w:r>
      <w:r w:rsidRPr="00083AF5">
        <w:rPr>
          <w:rFonts w:cstheme="minorHAnsi"/>
          <w:i/>
        </w:rPr>
        <w:t>reconoce el derecho de las organizaciones políticas legalmente constituidas a integrar consejos consultivos de organizaciones políticas a nacional y provincial…”</w:t>
      </w:r>
      <w:r w:rsidRPr="00083AF5">
        <w:rPr>
          <w:rFonts w:cstheme="minorHAnsi"/>
        </w:rPr>
        <w:t xml:space="preserve">, el Consejo Nacional Electoral en cumplimiento a la normativa antes señalada organizó y llevo a efecto los Consejos Consultivos </w:t>
      </w:r>
      <w:r w:rsidRPr="00083AF5">
        <w:rPr>
          <w:rFonts w:cstheme="minorHAnsi"/>
        </w:rPr>
        <w:lastRenderedPageBreak/>
        <w:t>nacionales y les correspondió a las Delegaciones Provinciales del país,  replicarlos a nivel nacional de acuerdo a su ámbito</w:t>
      </w:r>
      <w:r w:rsidR="00701C1E" w:rsidRPr="00083AF5">
        <w:rPr>
          <w:rFonts w:cstheme="minorHAnsi"/>
        </w:rPr>
        <w:t>.</w:t>
      </w:r>
    </w:p>
    <w:p w14:paraId="676C5AFB" w14:textId="4C14E409" w:rsidR="00980D84" w:rsidRPr="00083AF5" w:rsidRDefault="00980D84" w:rsidP="00980D84">
      <w:pPr>
        <w:spacing w:after="0" w:line="240" w:lineRule="auto"/>
        <w:jc w:val="both"/>
        <w:rPr>
          <w:rFonts w:eastAsia="Times New Roman" w:cstheme="minorHAnsi"/>
          <w:i/>
          <w:iCs/>
          <w:color w:val="000000"/>
          <w:lang w:eastAsia="es-EC"/>
        </w:rPr>
      </w:pPr>
      <w:r w:rsidRPr="00083AF5">
        <w:rPr>
          <w:rFonts w:cstheme="minorHAnsi"/>
        </w:rPr>
        <w:t xml:space="preserve">En lo que corresponde a la Provincia de Pichincha, se llevaron a cabo dos Consejos Consultivos provinciales; el primero relacionado al proceso electoral para la nueva </w:t>
      </w:r>
      <w:r w:rsidRPr="00083AF5">
        <w:rPr>
          <w:rFonts w:eastAsia="Times New Roman" w:cstheme="minorHAnsi"/>
          <w:color w:val="000000"/>
          <w:lang w:eastAsia="es-EC"/>
        </w:rPr>
        <w:t>elección de Vocales de Junta Parroquial Rural de Calacalí</w:t>
      </w:r>
      <w:r w:rsidRPr="00083AF5">
        <w:rPr>
          <w:rFonts w:eastAsia="Times New Roman" w:cstheme="minorHAnsi"/>
          <w:bCs/>
          <w:color w:val="000000"/>
          <w:lang w:eastAsia="es-EC"/>
        </w:rPr>
        <w:t xml:space="preserve">, conforme lo determinó la Sentencia del Tribunal Contencioso Electoral No </w:t>
      </w:r>
      <w:r w:rsidRPr="00083AF5">
        <w:rPr>
          <w:rFonts w:eastAsia="Times New Roman" w:cstheme="minorHAnsi"/>
          <w:iCs/>
          <w:color w:val="000000"/>
          <w:lang w:eastAsia="es-EC"/>
        </w:rPr>
        <w:t xml:space="preserve">100-2023-TCE; y, el segundo </w:t>
      </w:r>
      <w:r w:rsidRPr="00083AF5">
        <w:rPr>
          <w:rFonts w:ascii="Calibri" w:hAnsi="Calibri"/>
        </w:rPr>
        <w:t>para la Elección de Vocales de la Junta Parroquial Rural Juan Montalvo, cantón Cayambe, proceso que a la fecha se encuentra en proceso de ejecución.</w:t>
      </w:r>
    </w:p>
    <w:p w14:paraId="741BCA62" w14:textId="77777777" w:rsidR="00980D84" w:rsidRPr="00980D84" w:rsidRDefault="00980D84" w:rsidP="00980D84">
      <w:pPr>
        <w:pStyle w:val="Textoindependiente"/>
        <w:jc w:val="both"/>
        <w:rPr>
          <w:rFonts w:cs="Calibri"/>
        </w:rPr>
      </w:pPr>
      <w:r w:rsidRPr="00083AF5">
        <w:rPr>
          <w:rFonts w:cstheme="minorHAnsi"/>
          <w:i/>
          <w:iCs/>
          <w:color w:val="000000"/>
          <w:lang w:eastAsia="es-EC"/>
        </w:rPr>
        <w:br/>
      </w:r>
      <w:r w:rsidRPr="00083AF5">
        <w:rPr>
          <w:rFonts w:cs="Arial"/>
          <w:sz w:val="24"/>
          <w:szCs w:val="24"/>
        </w:rPr>
        <w:t xml:space="preserve">Con respecto al Consejo Consultivo </w:t>
      </w:r>
      <w:r w:rsidRPr="00083AF5">
        <w:rPr>
          <w:rFonts w:cs="Arial"/>
        </w:rPr>
        <w:t xml:space="preserve">para las nuevas elecciones en la parroquia Calacalí, se realizó el veinte y seis de abril de dos mil veinte y tres, con la participación de la </w:t>
      </w:r>
      <w:r w:rsidRPr="00083AF5">
        <w:rPr>
          <w:rFonts w:eastAsia="Calibri" w:cs="Arial"/>
          <w:color w:val="000000"/>
        </w:rPr>
        <w:t xml:space="preserve">ingeniera Diana Atamaint Wamputsar, </w:t>
      </w:r>
      <w:r w:rsidRPr="00083AF5">
        <w:rPr>
          <w:rFonts w:cs="Arial"/>
        </w:rPr>
        <w:t>Presidente del Consejo Nacional Electoral</w:t>
      </w:r>
      <w:r w:rsidRPr="00083AF5">
        <w:rPr>
          <w:rFonts w:eastAsia="Calibri" w:cs="Arial"/>
          <w:color w:val="000000"/>
        </w:rPr>
        <w:t xml:space="preserve">; doctor Fidel Ycaza Vinueza, Coordinador Nacional de Participación Política; y, delegados de siete organizaciones políticas nacionales, dos provinciales  y dos alianzas;  bajo la </w:t>
      </w:r>
      <w:r w:rsidRPr="00083AF5">
        <w:rPr>
          <w:rFonts w:cs="Arial"/>
        </w:rPr>
        <w:t xml:space="preserve">dirección  del abogado Edmo Muñoz Barrezueta, como Director de la Delegación Provincial de Pichincha. Los delegados de las organizaciones dejaron constancia de sus observaciones e inquietudes, mismas que fueron plasmadas en el informe correspondiente que fue remitido al Organismo Superior. </w:t>
      </w:r>
      <w:r w:rsidRPr="00083AF5">
        <w:rPr>
          <w:rFonts w:cs="Calibri"/>
        </w:rPr>
        <w:t xml:space="preserve"> </w:t>
      </w:r>
      <w:r w:rsidRPr="00083AF5">
        <w:rPr>
          <w:rFonts w:cs="Arial"/>
          <w:sz w:val="24"/>
          <w:szCs w:val="24"/>
        </w:rPr>
        <w:t xml:space="preserve">Con respecto al Consejo Consultivo </w:t>
      </w:r>
      <w:r w:rsidRPr="00083AF5">
        <w:rPr>
          <w:rFonts w:cs="Arial"/>
        </w:rPr>
        <w:t xml:space="preserve">para </w:t>
      </w:r>
      <w:r w:rsidRPr="00083AF5">
        <w:t>para la Elección de Vocales de la Junta Parroquial Rural Juan Montalvo, cantón Cayambe</w:t>
      </w:r>
      <w:r w:rsidRPr="00083AF5">
        <w:rPr>
          <w:rFonts w:cs="Arial"/>
        </w:rPr>
        <w:t xml:space="preserve">, se realizó el veinte y siete de septiembre de dos mil veinte y tres, con la participación del  </w:t>
      </w:r>
      <w:r w:rsidRPr="00083AF5">
        <w:rPr>
          <w:rFonts w:eastAsia="Calibri" w:cs="Arial"/>
          <w:color w:val="000000"/>
        </w:rPr>
        <w:t xml:space="preserve">Magister José Cabrera Zurita, Consejero </w:t>
      </w:r>
      <w:r w:rsidRPr="00083AF5">
        <w:rPr>
          <w:rFonts w:cs="Arial"/>
        </w:rPr>
        <w:t>del Consejo Nacional Electoral</w:t>
      </w:r>
      <w:r w:rsidRPr="00083AF5">
        <w:rPr>
          <w:rFonts w:eastAsia="Calibri" w:cs="Arial"/>
          <w:color w:val="000000"/>
        </w:rPr>
        <w:t xml:space="preserve">; y, delegados de las organizaciones políticas trece nacionales y dos provinciales;  bajo la </w:t>
      </w:r>
      <w:r w:rsidRPr="00083AF5">
        <w:rPr>
          <w:rFonts w:cs="Arial"/>
        </w:rPr>
        <w:t>dirección  del abogado Edmo Muñoz Barrezueta, como Director de la Delegación Provincial de Pichincha, llevándose a efecto sin ninguna observación por parte de los delegados de las organizaciones políticas.</w:t>
      </w:r>
      <w:r w:rsidRPr="00980D84">
        <w:rPr>
          <w:rFonts w:cs="Arial"/>
        </w:rPr>
        <w:t xml:space="preserve"> </w:t>
      </w:r>
    </w:p>
    <w:p w14:paraId="647C524D" w14:textId="77777777" w:rsidR="004776B8" w:rsidRPr="004776B8" w:rsidRDefault="004776B8" w:rsidP="004776B8">
      <w:pPr>
        <w:spacing w:after="0" w:line="240" w:lineRule="auto"/>
        <w:jc w:val="both"/>
        <w:rPr>
          <w:rFonts w:cstheme="minorHAnsi"/>
          <w:sz w:val="24"/>
          <w:szCs w:val="24"/>
        </w:rPr>
      </w:pPr>
    </w:p>
    <w:p w14:paraId="252E1F08" w14:textId="64E39013" w:rsidR="00BB4F62" w:rsidRPr="00083AF5" w:rsidRDefault="000F6A79" w:rsidP="002E0DBF">
      <w:pPr>
        <w:pStyle w:val="Prrafodelista"/>
        <w:numPr>
          <w:ilvl w:val="2"/>
          <w:numId w:val="26"/>
        </w:numPr>
        <w:spacing w:after="0" w:line="240" w:lineRule="auto"/>
        <w:jc w:val="both"/>
        <w:rPr>
          <w:rFonts w:cstheme="minorHAnsi"/>
          <w:b/>
          <w:bCs/>
          <w:sz w:val="24"/>
          <w:szCs w:val="24"/>
        </w:rPr>
      </w:pPr>
      <w:r w:rsidRPr="00083AF5">
        <w:rPr>
          <w:rFonts w:cstheme="minorHAnsi"/>
          <w:b/>
          <w:bCs/>
          <w:sz w:val="24"/>
          <w:szCs w:val="24"/>
        </w:rPr>
        <w:t xml:space="preserve">REGISTRO ELECTORAL </w:t>
      </w:r>
    </w:p>
    <w:p w14:paraId="3DE40AC4" w14:textId="77777777" w:rsidR="00BE41CE" w:rsidRDefault="00BE41CE" w:rsidP="00C70F5D">
      <w:pPr>
        <w:spacing w:line="276" w:lineRule="auto"/>
        <w:jc w:val="both"/>
        <w:rPr>
          <w:rFonts w:cstheme="minorHAnsi"/>
          <w:lang w:eastAsia="es-ES"/>
        </w:rPr>
      </w:pPr>
    </w:p>
    <w:p w14:paraId="712D0B56" w14:textId="77777777" w:rsidR="001C71BB" w:rsidRPr="00083AF5" w:rsidRDefault="001C71BB" w:rsidP="001C71BB">
      <w:pPr>
        <w:spacing w:line="276" w:lineRule="auto"/>
        <w:jc w:val="both"/>
        <w:rPr>
          <w:rFonts w:cstheme="minorHAnsi"/>
          <w:lang w:eastAsia="es-ES"/>
        </w:rPr>
      </w:pPr>
      <w:r w:rsidRPr="00083AF5">
        <w:rPr>
          <w:rFonts w:cstheme="minorHAnsi"/>
          <w:lang w:eastAsia="es-ES"/>
        </w:rPr>
        <w:t xml:space="preserve">Conforme el Artículo 4 del Reglamento para las Elecciones Presidenciales y Legislativas Anticipadas- 2023”, se estableció lo siguiente: </w:t>
      </w:r>
      <w:r w:rsidRPr="00083AF5">
        <w:rPr>
          <w:rFonts w:cstheme="minorHAnsi"/>
          <w:i/>
          <w:iCs/>
          <w:lang w:eastAsia="es-ES"/>
        </w:rPr>
        <w:t>“Registro Electoral.  -  Para el presente proceso, el Consejo Nacional Electoral utilizará el registro electoral aprobado para las Elecciones Seccionales; Elección de Consejeras y Consejeros del Consejo de Participación Ciudadana y Control Social; y Referéndum 2023, que fue remitido a las organizaciones políticas legalmente inscritas, y puesto en conocimiento de la ciudadanía a través del portal web oficial del Consejo Nacional Electoral”.</w:t>
      </w:r>
    </w:p>
    <w:p w14:paraId="6818E849" w14:textId="77777777" w:rsidR="001C71BB" w:rsidRPr="00083AF5" w:rsidRDefault="001C71BB" w:rsidP="001C71BB">
      <w:pPr>
        <w:spacing w:line="276" w:lineRule="auto"/>
        <w:jc w:val="both"/>
        <w:rPr>
          <w:rFonts w:cstheme="minorHAnsi"/>
          <w:lang w:eastAsia="es-ES"/>
        </w:rPr>
      </w:pPr>
      <w:r w:rsidRPr="00083AF5">
        <w:rPr>
          <w:rFonts w:cstheme="minorHAnsi"/>
          <w:lang w:eastAsia="es-ES"/>
        </w:rPr>
        <w:t>En este contexto no se realizó la actualización del registro electoral con cambios de domicilio, habilitaciones del registro electoral pasivo e inscripciones de extranjeros; siendo el Registro Electoral para las Elecciones Presidenciales y Legislativas Anticipadas 2023 y Consultas Populares: Yasuní y Chocó Andino, el aprobado mediante Resolución del Pleno del Consejo Nacional Electoral Nro. PLE-CNE-1-22-7-2022 del 22 de julio de 2022, que se utilizó para las Elecciones Anticipadas 2023.</w:t>
      </w:r>
    </w:p>
    <w:p w14:paraId="4B323C6F" w14:textId="77777777" w:rsidR="001C71BB" w:rsidRDefault="001C71BB" w:rsidP="001C71BB">
      <w:pPr>
        <w:rPr>
          <w:b/>
          <w:bCs/>
          <w:highlight w:val="yellow"/>
        </w:rPr>
      </w:pPr>
      <w:bookmarkStart w:id="37" w:name="_Toc151042010"/>
      <w:bookmarkStart w:id="38" w:name="_Toc152860141"/>
    </w:p>
    <w:p w14:paraId="37C37DE4" w14:textId="77777777" w:rsidR="001C71BB" w:rsidRDefault="001C71BB" w:rsidP="001C71BB">
      <w:pPr>
        <w:rPr>
          <w:b/>
          <w:bCs/>
          <w:highlight w:val="yellow"/>
        </w:rPr>
      </w:pPr>
    </w:p>
    <w:p w14:paraId="5326817A" w14:textId="614539B3" w:rsidR="001C71BB" w:rsidRPr="00083AF5" w:rsidRDefault="001C71BB" w:rsidP="001C71BB">
      <w:pPr>
        <w:rPr>
          <w:b/>
          <w:bCs/>
        </w:rPr>
      </w:pPr>
      <w:r w:rsidRPr="00083AF5">
        <w:rPr>
          <w:b/>
          <w:bCs/>
        </w:rPr>
        <w:lastRenderedPageBreak/>
        <w:t>Registro electoral pasivo</w:t>
      </w:r>
      <w:bookmarkEnd w:id="37"/>
      <w:bookmarkEnd w:id="38"/>
    </w:p>
    <w:p w14:paraId="07420934" w14:textId="77777777" w:rsidR="001C71BB" w:rsidRPr="00083AF5" w:rsidRDefault="001C71BB" w:rsidP="001C71BB">
      <w:pPr>
        <w:spacing w:line="276" w:lineRule="auto"/>
        <w:jc w:val="both"/>
        <w:rPr>
          <w:rFonts w:cstheme="minorHAnsi"/>
          <w:i/>
          <w:iCs/>
          <w:szCs w:val="20"/>
        </w:rPr>
      </w:pPr>
      <w:r w:rsidRPr="00083AF5">
        <w:rPr>
          <w:rFonts w:cstheme="minorHAnsi"/>
          <w:szCs w:val="20"/>
        </w:rPr>
        <w:t xml:space="preserve">Conforme al Artículo 5 del Reglamento para las Elecciones Presidenciales y Legislativas Anticipadas- 2023, se estableció lo siguiente: </w:t>
      </w:r>
      <w:r w:rsidRPr="00083AF5">
        <w:rPr>
          <w:rFonts w:cstheme="minorHAnsi"/>
          <w:i/>
          <w:iCs/>
          <w:szCs w:val="20"/>
        </w:rPr>
        <w:t>“Registro electoral pasivo. - Las personas que constan en el padrón electoral pasivo de las Elecciones Seccionales; Elección de Consejeras y Consejeros del Consejo de Participación Ciudadana y Control Social; y Referéndum 2023, no podrán sufragar, y le corresponde a la Junta Receptora del Voto entregar el respectivo certificado de presentación.</w:t>
      </w:r>
    </w:p>
    <w:p w14:paraId="0B67C83E" w14:textId="77777777" w:rsidR="001C71BB" w:rsidRPr="00083AF5" w:rsidRDefault="001C71BB" w:rsidP="001C71BB">
      <w:pPr>
        <w:spacing w:line="276" w:lineRule="auto"/>
        <w:jc w:val="both"/>
        <w:rPr>
          <w:rFonts w:cstheme="minorHAnsi"/>
          <w:szCs w:val="20"/>
        </w:rPr>
      </w:pPr>
      <w:r w:rsidRPr="00083AF5">
        <w:rPr>
          <w:rFonts w:cstheme="minorHAnsi"/>
          <w:szCs w:val="20"/>
        </w:rPr>
        <w:t xml:space="preserve">En este contexto, no se realizó actualización del registro electoral pasivo, siendo el Registro Electoral Pasivo para las Elecciones Presidenciales y Legislativas Anticipadas 2023 y Consultas Populares: Yasuní y Chocó Andino, el aprobado mediante Resolución del Pleno del Consejo Nacional Electoral Nro. </w:t>
      </w:r>
      <w:bookmarkStart w:id="39" w:name="_Hlk150958574"/>
      <w:r w:rsidRPr="00083AF5">
        <w:rPr>
          <w:rFonts w:cstheme="minorHAnsi"/>
          <w:szCs w:val="20"/>
        </w:rPr>
        <w:t>PLE-CNE-4-13-4-2022</w:t>
      </w:r>
      <w:bookmarkEnd w:id="39"/>
      <w:r w:rsidRPr="00083AF5">
        <w:rPr>
          <w:rFonts w:cstheme="minorHAnsi"/>
          <w:szCs w:val="20"/>
        </w:rPr>
        <w:t xml:space="preserve"> de fecha 13 de abril de 2022, las que se utilizaron para las Elecciones Anticipadas 2023.</w:t>
      </w:r>
    </w:p>
    <w:p w14:paraId="2779966A" w14:textId="77777777" w:rsidR="001C71BB" w:rsidRPr="00083AF5" w:rsidRDefault="001C71BB" w:rsidP="001C71BB">
      <w:pPr>
        <w:spacing w:after="0" w:line="240" w:lineRule="auto"/>
        <w:jc w:val="both"/>
        <w:rPr>
          <w:rFonts w:cstheme="minorHAnsi"/>
          <w:sz w:val="24"/>
          <w:szCs w:val="24"/>
        </w:rPr>
      </w:pPr>
    </w:p>
    <w:tbl>
      <w:tblPr>
        <w:tblStyle w:val="Tabladelista3-nfasis11"/>
        <w:tblW w:w="8647" w:type="dxa"/>
        <w:tblInd w:w="-5" w:type="dxa"/>
        <w:tblBorders>
          <w:insideH w:val="single" w:sz="6" w:space="0" w:color="4F81BD"/>
          <w:insideV w:val="single" w:sz="6" w:space="0" w:color="4F81BD"/>
        </w:tblBorders>
        <w:tblLook w:val="04A0" w:firstRow="1" w:lastRow="0" w:firstColumn="1" w:lastColumn="0" w:noHBand="0" w:noVBand="1"/>
      </w:tblPr>
      <w:tblGrid>
        <w:gridCol w:w="4236"/>
        <w:gridCol w:w="4411"/>
      </w:tblGrid>
      <w:tr w:rsidR="001C71BB" w:rsidRPr="00083AF5" w14:paraId="493C4F80" w14:textId="77777777" w:rsidTr="00B27338">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4236" w:type="dxa"/>
            <w:tcBorders>
              <w:bottom w:val="none" w:sz="0" w:space="0" w:color="auto"/>
              <w:right w:val="none" w:sz="0" w:space="0" w:color="auto"/>
            </w:tcBorders>
            <w:shd w:val="clear" w:color="auto" w:fill="44546A" w:themeFill="text2"/>
          </w:tcPr>
          <w:p w14:paraId="7E8C3A91" w14:textId="77777777" w:rsidR="001C71BB" w:rsidRPr="007870CB" w:rsidRDefault="001C71BB" w:rsidP="00664F2C">
            <w:pPr>
              <w:jc w:val="both"/>
              <w:rPr>
                <w:rFonts w:cstheme="minorHAnsi"/>
                <w:sz w:val="22"/>
                <w:szCs w:val="22"/>
              </w:rPr>
            </w:pPr>
            <w:r w:rsidRPr="007870CB">
              <w:rPr>
                <w:rFonts w:cstheme="minorHAnsi"/>
                <w:sz w:val="22"/>
                <w:szCs w:val="22"/>
              </w:rPr>
              <w:t>Cantón</w:t>
            </w:r>
          </w:p>
        </w:tc>
        <w:tc>
          <w:tcPr>
            <w:tcW w:w="4411" w:type="dxa"/>
            <w:shd w:val="clear" w:color="auto" w:fill="44546A" w:themeFill="text2"/>
          </w:tcPr>
          <w:p w14:paraId="64AFD99D" w14:textId="77777777" w:rsidR="001C71BB" w:rsidRPr="007870CB" w:rsidRDefault="001C71BB" w:rsidP="00664F2C">
            <w:pPr>
              <w:jc w:val="both"/>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7870CB">
              <w:rPr>
                <w:rFonts w:cstheme="minorHAnsi"/>
                <w:sz w:val="22"/>
                <w:szCs w:val="22"/>
              </w:rPr>
              <w:t>Electores</w:t>
            </w:r>
          </w:p>
        </w:tc>
      </w:tr>
      <w:tr w:rsidR="001C71BB" w:rsidRPr="00083AF5" w14:paraId="1E046E53" w14:textId="77777777" w:rsidTr="00B2733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236" w:type="dxa"/>
            <w:tcBorders>
              <w:top w:val="none" w:sz="0" w:space="0" w:color="auto"/>
              <w:bottom w:val="none" w:sz="0" w:space="0" w:color="auto"/>
              <w:right w:val="none" w:sz="0" w:space="0" w:color="auto"/>
            </w:tcBorders>
          </w:tcPr>
          <w:p w14:paraId="29C2B7D2" w14:textId="77777777" w:rsidR="001C71BB" w:rsidRPr="007870CB" w:rsidRDefault="001C71BB" w:rsidP="00664F2C">
            <w:pPr>
              <w:jc w:val="both"/>
              <w:rPr>
                <w:rFonts w:cstheme="minorHAnsi"/>
                <w:sz w:val="22"/>
                <w:szCs w:val="22"/>
              </w:rPr>
            </w:pPr>
            <w:r w:rsidRPr="007870CB">
              <w:rPr>
                <w:rFonts w:cstheme="minorHAnsi"/>
                <w:sz w:val="22"/>
                <w:szCs w:val="22"/>
              </w:rPr>
              <w:t>Cayambe</w:t>
            </w:r>
          </w:p>
        </w:tc>
        <w:tc>
          <w:tcPr>
            <w:tcW w:w="4411" w:type="dxa"/>
            <w:tcBorders>
              <w:top w:val="none" w:sz="0" w:space="0" w:color="auto"/>
              <w:bottom w:val="none" w:sz="0" w:space="0" w:color="auto"/>
            </w:tcBorders>
          </w:tcPr>
          <w:p w14:paraId="2E12B05B" w14:textId="77777777" w:rsidR="001C71BB" w:rsidRPr="007870CB" w:rsidRDefault="001C71BB" w:rsidP="00664F2C">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870CB">
              <w:rPr>
                <w:rFonts w:cstheme="minorHAnsi"/>
                <w:sz w:val="22"/>
                <w:szCs w:val="22"/>
              </w:rPr>
              <w:t>79.692</w:t>
            </w:r>
          </w:p>
        </w:tc>
      </w:tr>
      <w:tr w:rsidR="001C71BB" w:rsidRPr="00083AF5" w14:paraId="2992FFF2" w14:textId="77777777" w:rsidTr="00B27338">
        <w:trPr>
          <w:trHeight w:val="253"/>
        </w:trPr>
        <w:tc>
          <w:tcPr>
            <w:cnfStyle w:val="001000000000" w:firstRow="0" w:lastRow="0" w:firstColumn="1" w:lastColumn="0" w:oddVBand="0" w:evenVBand="0" w:oddHBand="0" w:evenHBand="0" w:firstRowFirstColumn="0" w:firstRowLastColumn="0" w:lastRowFirstColumn="0" w:lastRowLastColumn="0"/>
            <w:tcW w:w="4236" w:type="dxa"/>
            <w:tcBorders>
              <w:right w:val="none" w:sz="0" w:space="0" w:color="auto"/>
            </w:tcBorders>
          </w:tcPr>
          <w:p w14:paraId="2B0922C5" w14:textId="77777777" w:rsidR="001C71BB" w:rsidRPr="007870CB" w:rsidRDefault="001C71BB" w:rsidP="00664F2C">
            <w:pPr>
              <w:jc w:val="both"/>
              <w:rPr>
                <w:rFonts w:cstheme="minorHAnsi"/>
                <w:sz w:val="22"/>
                <w:szCs w:val="22"/>
              </w:rPr>
            </w:pPr>
            <w:r w:rsidRPr="007870CB">
              <w:rPr>
                <w:rFonts w:cstheme="minorHAnsi"/>
                <w:sz w:val="22"/>
                <w:szCs w:val="22"/>
              </w:rPr>
              <w:t>Pedro Moncayo</w:t>
            </w:r>
          </w:p>
        </w:tc>
        <w:tc>
          <w:tcPr>
            <w:tcW w:w="4411" w:type="dxa"/>
          </w:tcPr>
          <w:p w14:paraId="1887B763" w14:textId="77777777" w:rsidR="001C71BB" w:rsidRPr="007870CB" w:rsidRDefault="001C71BB" w:rsidP="00664F2C">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870CB">
              <w:rPr>
                <w:rFonts w:cstheme="minorHAnsi"/>
                <w:sz w:val="22"/>
                <w:szCs w:val="22"/>
              </w:rPr>
              <w:t>29.442</w:t>
            </w:r>
          </w:p>
        </w:tc>
      </w:tr>
      <w:tr w:rsidR="001C71BB" w:rsidRPr="00083AF5" w14:paraId="30C4CDA4" w14:textId="77777777" w:rsidTr="00B2733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236" w:type="dxa"/>
            <w:tcBorders>
              <w:top w:val="none" w:sz="0" w:space="0" w:color="auto"/>
              <w:bottom w:val="none" w:sz="0" w:space="0" w:color="auto"/>
              <w:right w:val="none" w:sz="0" w:space="0" w:color="auto"/>
            </w:tcBorders>
          </w:tcPr>
          <w:p w14:paraId="0771BC7C" w14:textId="77777777" w:rsidR="001C71BB" w:rsidRPr="007870CB" w:rsidRDefault="001C71BB" w:rsidP="00664F2C">
            <w:pPr>
              <w:jc w:val="both"/>
              <w:rPr>
                <w:rFonts w:cstheme="minorHAnsi"/>
                <w:sz w:val="22"/>
                <w:szCs w:val="22"/>
              </w:rPr>
            </w:pPr>
            <w:r w:rsidRPr="007870CB">
              <w:rPr>
                <w:rFonts w:cstheme="minorHAnsi"/>
                <w:sz w:val="22"/>
                <w:szCs w:val="22"/>
              </w:rPr>
              <w:t>Mejía</w:t>
            </w:r>
          </w:p>
        </w:tc>
        <w:tc>
          <w:tcPr>
            <w:tcW w:w="4411" w:type="dxa"/>
            <w:tcBorders>
              <w:top w:val="none" w:sz="0" w:space="0" w:color="auto"/>
              <w:bottom w:val="none" w:sz="0" w:space="0" w:color="auto"/>
            </w:tcBorders>
          </w:tcPr>
          <w:p w14:paraId="3158A528" w14:textId="77777777" w:rsidR="001C71BB" w:rsidRPr="007870CB" w:rsidRDefault="001C71BB" w:rsidP="00664F2C">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870CB">
              <w:rPr>
                <w:rFonts w:cstheme="minorHAnsi"/>
                <w:sz w:val="22"/>
                <w:szCs w:val="22"/>
              </w:rPr>
              <w:t>74.248</w:t>
            </w:r>
          </w:p>
        </w:tc>
      </w:tr>
      <w:tr w:rsidR="001C71BB" w:rsidRPr="00083AF5" w14:paraId="30A23E04" w14:textId="77777777" w:rsidTr="00B27338">
        <w:trPr>
          <w:trHeight w:val="240"/>
        </w:trPr>
        <w:tc>
          <w:tcPr>
            <w:cnfStyle w:val="001000000000" w:firstRow="0" w:lastRow="0" w:firstColumn="1" w:lastColumn="0" w:oddVBand="0" w:evenVBand="0" w:oddHBand="0" w:evenHBand="0" w:firstRowFirstColumn="0" w:firstRowLastColumn="0" w:lastRowFirstColumn="0" w:lastRowLastColumn="0"/>
            <w:tcW w:w="4236" w:type="dxa"/>
            <w:tcBorders>
              <w:right w:val="none" w:sz="0" w:space="0" w:color="auto"/>
            </w:tcBorders>
          </w:tcPr>
          <w:p w14:paraId="0911EBD1" w14:textId="77777777" w:rsidR="001C71BB" w:rsidRPr="007870CB" w:rsidRDefault="001C71BB" w:rsidP="00664F2C">
            <w:pPr>
              <w:jc w:val="both"/>
              <w:rPr>
                <w:rFonts w:cstheme="minorHAnsi"/>
                <w:sz w:val="22"/>
                <w:szCs w:val="22"/>
              </w:rPr>
            </w:pPr>
            <w:r w:rsidRPr="007870CB">
              <w:rPr>
                <w:rFonts w:cstheme="minorHAnsi"/>
                <w:sz w:val="22"/>
                <w:szCs w:val="22"/>
              </w:rPr>
              <w:t>Rumiñahui</w:t>
            </w:r>
          </w:p>
        </w:tc>
        <w:tc>
          <w:tcPr>
            <w:tcW w:w="4411" w:type="dxa"/>
          </w:tcPr>
          <w:p w14:paraId="0F905F3C" w14:textId="77777777" w:rsidR="001C71BB" w:rsidRPr="007870CB" w:rsidRDefault="001C71BB" w:rsidP="00664F2C">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870CB">
              <w:rPr>
                <w:rFonts w:cstheme="minorHAnsi"/>
                <w:sz w:val="22"/>
                <w:szCs w:val="22"/>
              </w:rPr>
              <w:t>93.435</w:t>
            </w:r>
          </w:p>
        </w:tc>
      </w:tr>
      <w:tr w:rsidR="001C71BB" w:rsidRPr="00083AF5" w14:paraId="0CA1AB55" w14:textId="77777777" w:rsidTr="00B2733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236" w:type="dxa"/>
            <w:tcBorders>
              <w:top w:val="none" w:sz="0" w:space="0" w:color="auto"/>
              <w:bottom w:val="none" w:sz="0" w:space="0" w:color="auto"/>
              <w:right w:val="none" w:sz="0" w:space="0" w:color="auto"/>
            </w:tcBorders>
          </w:tcPr>
          <w:p w14:paraId="5B31E24A" w14:textId="77777777" w:rsidR="001C71BB" w:rsidRPr="007870CB" w:rsidRDefault="001C71BB" w:rsidP="00664F2C">
            <w:pPr>
              <w:jc w:val="both"/>
              <w:rPr>
                <w:rFonts w:cstheme="minorHAnsi"/>
                <w:sz w:val="22"/>
                <w:szCs w:val="22"/>
              </w:rPr>
            </w:pPr>
            <w:r w:rsidRPr="007870CB">
              <w:rPr>
                <w:rFonts w:cstheme="minorHAnsi"/>
                <w:sz w:val="22"/>
                <w:szCs w:val="22"/>
              </w:rPr>
              <w:t>San Miguel de los Bancos</w:t>
            </w:r>
          </w:p>
        </w:tc>
        <w:tc>
          <w:tcPr>
            <w:tcW w:w="4411" w:type="dxa"/>
            <w:tcBorders>
              <w:top w:val="none" w:sz="0" w:space="0" w:color="auto"/>
              <w:bottom w:val="none" w:sz="0" w:space="0" w:color="auto"/>
            </w:tcBorders>
          </w:tcPr>
          <w:p w14:paraId="23C30B9F" w14:textId="77777777" w:rsidR="001C71BB" w:rsidRPr="007870CB" w:rsidRDefault="001C71BB" w:rsidP="00664F2C">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870CB">
              <w:rPr>
                <w:rFonts w:cstheme="minorHAnsi"/>
                <w:sz w:val="22"/>
                <w:szCs w:val="22"/>
              </w:rPr>
              <w:t>11.833</w:t>
            </w:r>
          </w:p>
        </w:tc>
      </w:tr>
      <w:tr w:rsidR="001C71BB" w:rsidRPr="00083AF5" w14:paraId="270A972A" w14:textId="77777777" w:rsidTr="00B27338">
        <w:trPr>
          <w:trHeight w:val="240"/>
        </w:trPr>
        <w:tc>
          <w:tcPr>
            <w:cnfStyle w:val="001000000000" w:firstRow="0" w:lastRow="0" w:firstColumn="1" w:lastColumn="0" w:oddVBand="0" w:evenVBand="0" w:oddHBand="0" w:evenHBand="0" w:firstRowFirstColumn="0" w:firstRowLastColumn="0" w:lastRowFirstColumn="0" w:lastRowLastColumn="0"/>
            <w:tcW w:w="4236" w:type="dxa"/>
            <w:tcBorders>
              <w:right w:val="none" w:sz="0" w:space="0" w:color="auto"/>
            </w:tcBorders>
          </w:tcPr>
          <w:p w14:paraId="313683D1" w14:textId="77777777" w:rsidR="001C71BB" w:rsidRPr="007870CB" w:rsidRDefault="001C71BB" w:rsidP="00664F2C">
            <w:pPr>
              <w:jc w:val="both"/>
              <w:rPr>
                <w:rFonts w:cstheme="minorHAnsi"/>
                <w:sz w:val="22"/>
                <w:szCs w:val="22"/>
              </w:rPr>
            </w:pPr>
            <w:r w:rsidRPr="007870CB">
              <w:rPr>
                <w:rFonts w:cstheme="minorHAnsi"/>
                <w:sz w:val="22"/>
                <w:szCs w:val="22"/>
              </w:rPr>
              <w:t>Pedro Vicente Maldonado</w:t>
            </w:r>
          </w:p>
        </w:tc>
        <w:tc>
          <w:tcPr>
            <w:tcW w:w="4411" w:type="dxa"/>
          </w:tcPr>
          <w:p w14:paraId="136BBBA6" w14:textId="77777777" w:rsidR="001C71BB" w:rsidRPr="007870CB" w:rsidRDefault="001C71BB" w:rsidP="00664F2C">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870CB">
              <w:rPr>
                <w:rFonts w:cstheme="minorHAnsi"/>
                <w:sz w:val="22"/>
                <w:szCs w:val="22"/>
              </w:rPr>
              <w:t>12.968</w:t>
            </w:r>
          </w:p>
        </w:tc>
      </w:tr>
      <w:tr w:rsidR="001C71BB" w:rsidRPr="00083AF5" w14:paraId="7B7B40A8" w14:textId="77777777" w:rsidTr="00B2733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36" w:type="dxa"/>
            <w:tcBorders>
              <w:top w:val="none" w:sz="0" w:space="0" w:color="auto"/>
              <w:bottom w:val="none" w:sz="0" w:space="0" w:color="auto"/>
              <w:right w:val="none" w:sz="0" w:space="0" w:color="auto"/>
            </w:tcBorders>
          </w:tcPr>
          <w:p w14:paraId="5C55E126" w14:textId="77777777" w:rsidR="001C71BB" w:rsidRPr="007870CB" w:rsidRDefault="001C71BB" w:rsidP="00664F2C">
            <w:pPr>
              <w:jc w:val="both"/>
              <w:rPr>
                <w:rFonts w:cstheme="minorHAnsi"/>
                <w:sz w:val="22"/>
                <w:szCs w:val="22"/>
              </w:rPr>
            </w:pPr>
            <w:r w:rsidRPr="007870CB">
              <w:rPr>
                <w:rFonts w:cstheme="minorHAnsi"/>
                <w:sz w:val="22"/>
                <w:szCs w:val="22"/>
              </w:rPr>
              <w:t>Puerto Quito</w:t>
            </w:r>
          </w:p>
        </w:tc>
        <w:tc>
          <w:tcPr>
            <w:tcW w:w="4411" w:type="dxa"/>
            <w:tcBorders>
              <w:top w:val="none" w:sz="0" w:space="0" w:color="auto"/>
              <w:bottom w:val="none" w:sz="0" w:space="0" w:color="auto"/>
            </w:tcBorders>
          </w:tcPr>
          <w:p w14:paraId="65AB662A" w14:textId="77777777" w:rsidR="001C71BB" w:rsidRPr="007870CB" w:rsidRDefault="001C71BB" w:rsidP="00664F2C">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870CB">
              <w:rPr>
                <w:rFonts w:cstheme="minorHAnsi"/>
                <w:sz w:val="22"/>
                <w:szCs w:val="22"/>
              </w:rPr>
              <w:t>17.438</w:t>
            </w:r>
          </w:p>
        </w:tc>
      </w:tr>
      <w:tr w:rsidR="001C71BB" w:rsidRPr="00083AF5" w14:paraId="1E1357AA" w14:textId="77777777" w:rsidTr="00B27338">
        <w:trPr>
          <w:trHeight w:val="240"/>
        </w:trPr>
        <w:tc>
          <w:tcPr>
            <w:cnfStyle w:val="001000000000" w:firstRow="0" w:lastRow="0" w:firstColumn="1" w:lastColumn="0" w:oddVBand="0" w:evenVBand="0" w:oddHBand="0" w:evenHBand="0" w:firstRowFirstColumn="0" w:firstRowLastColumn="0" w:lastRowFirstColumn="0" w:lastRowLastColumn="0"/>
            <w:tcW w:w="4236" w:type="dxa"/>
            <w:tcBorders>
              <w:right w:val="none" w:sz="0" w:space="0" w:color="auto"/>
            </w:tcBorders>
          </w:tcPr>
          <w:p w14:paraId="426C6059" w14:textId="77777777" w:rsidR="001C71BB" w:rsidRPr="007870CB" w:rsidRDefault="001C71BB" w:rsidP="00664F2C">
            <w:pPr>
              <w:jc w:val="both"/>
              <w:rPr>
                <w:rFonts w:cstheme="minorHAnsi"/>
                <w:sz w:val="22"/>
                <w:szCs w:val="22"/>
              </w:rPr>
            </w:pPr>
            <w:r w:rsidRPr="007870CB">
              <w:rPr>
                <w:rFonts w:cstheme="minorHAnsi"/>
                <w:sz w:val="22"/>
                <w:szCs w:val="22"/>
              </w:rPr>
              <w:t>Quito</w:t>
            </w:r>
          </w:p>
        </w:tc>
        <w:tc>
          <w:tcPr>
            <w:tcW w:w="4411" w:type="dxa"/>
          </w:tcPr>
          <w:p w14:paraId="52B8FEC9" w14:textId="77777777" w:rsidR="001C71BB" w:rsidRPr="007870CB" w:rsidRDefault="001C71BB" w:rsidP="00664F2C">
            <w:p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870CB">
              <w:rPr>
                <w:rFonts w:cstheme="minorHAnsi"/>
                <w:sz w:val="22"/>
                <w:szCs w:val="22"/>
              </w:rPr>
              <w:t>2’013.628</w:t>
            </w:r>
          </w:p>
        </w:tc>
      </w:tr>
      <w:tr w:rsidR="001C71BB" w:rsidRPr="00083AF5" w14:paraId="58A90903" w14:textId="77777777" w:rsidTr="00B2733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4236" w:type="dxa"/>
            <w:tcBorders>
              <w:top w:val="none" w:sz="0" w:space="0" w:color="auto"/>
              <w:bottom w:val="none" w:sz="0" w:space="0" w:color="auto"/>
              <w:right w:val="none" w:sz="0" w:space="0" w:color="auto"/>
            </w:tcBorders>
          </w:tcPr>
          <w:p w14:paraId="6716C4C9" w14:textId="77777777" w:rsidR="001C71BB" w:rsidRPr="007870CB" w:rsidRDefault="001C71BB" w:rsidP="00664F2C">
            <w:pPr>
              <w:jc w:val="both"/>
              <w:rPr>
                <w:rFonts w:cstheme="minorHAnsi"/>
                <w:sz w:val="22"/>
                <w:szCs w:val="22"/>
              </w:rPr>
            </w:pPr>
            <w:r w:rsidRPr="007870CB">
              <w:rPr>
                <w:rFonts w:cstheme="minorHAnsi"/>
                <w:sz w:val="22"/>
                <w:szCs w:val="22"/>
              </w:rPr>
              <w:t xml:space="preserve">TOTAL </w:t>
            </w:r>
          </w:p>
        </w:tc>
        <w:tc>
          <w:tcPr>
            <w:tcW w:w="4411" w:type="dxa"/>
            <w:tcBorders>
              <w:top w:val="none" w:sz="0" w:space="0" w:color="auto"/>
              <w:bottom w:val="none" w:sz="0" w:space="0" w:color="auto"/>
            </w:tcBorders>
          </w:tcPr>
          <w:p w14:paraId="6F883D6A" w14:textId="77777777" w:rsidR="001C71BB" w:rsidRPr="007870CB" w:rsidRDefault="001C71BB" w:rsidP="00664F2C">
            <w:pPr>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870CB">
              <w:rPr>
                <w:rFonts w:cstheme="minorHAnsi"/>
                <w:sz w:val="22"/>
                <w:szCs w:val="22"/>
              </w:rPr>
              <w:t>2’332.434</w:t>
            </w:r>
          </w:p>
        </w:tc>
      </w:tr>
    </w:tbl>
    <w:p w14:paraId="67CB9B85" w14:textId="77777777" w:rsidR="001C71BB" w:rsidRPr="00083AF5" w:rsidRDefault="001C71BB" w:rsidP="001C71BB">
      <w:pPr>
        <w:spacing w:after="0" w:line="240" w:lineRule="auto"/>
        <w:jc w:val="both"/>
        <w:rPr>
          <w:rFonts w:cstheme="minorHAnsi"/>
          <w:sz w:val="24"/>
          <w:szCs w:val="24"/>
        </w:rPr>
      </w:pPr>
    </w:p>
    <w:p w14:paraId="091A1895" w14:textId="77777777" w:rsidR="001C71BB" w:rsidRPr="00083AF5" w:rsidRDefault="001C71BB" w:rsidP="001C71BB">
      <w:pPr>
        <w:spacing w:after="0" w:line="240" w:lineRule="auto"/>
        <w:jc w:val="both"/>
        <w:rPr>
          <w:rFonts w:cstheme="minorHAnsi"/>
          <w:sz w:val="24"/>
          <w:szCs w:val="24"/>
        </w:rPr>
      </w:pPr>
    </w:p>
    <w:p w14:paraId="492DC8BF" w14:textId="77777777" w:rsidR="001C71BB" w:rsidRPr="00083AF5" w:rsidRDefault="001C71BB" w:rsidP="001C71BB">
      <w:pPr>
        <w:jc w:val="both"/>
        <w:rPr>
          <w:b/>
          <w:bCs/>
        </w:rPr>
      </w:pPr>
      <w:bookmarkStart w:id="40" w:name="_Toc151042012"/>
      <w:bookmarkStart w:id="41" w:name="_Toc152860143"/>
      <w:r w:rsidRPr="00083AF5">
        <w:rPr>
          <w:b/>
          <w:bCs/>
        </w:rPr>
        <w:t>Registro electoral Personas Privadas de la Libertad (PPL) sin sentencia condenatoria ejecutoriada</w:t>
      </w:r>
      <w:bookmarkEnd w:id="40"/>
      <w:bookmarkEnd w:id="41"/>
    </w:p>
    <w:p w14:paraId="7C7B1F33" w14:textId="77777777" w:rsidR="001C71BB" w:rsidRPr="00083AF5" w:rsidRDefault="001C71BB" w:rsidP="001C71BB">
      <w:pPr>
        <w:autoSpaceDE w:val="0"/>
        <w:autoSpaceDN w:val="0"/>
        <w:adjustRightInd w:val="0"/>
        <w:spacing w:after="0" w:line="276" w:lineRule="auto"/>
        <w:jc w:val="both"/>
        <w:rPr>
          <w:rFonts w:cstheme="minorHAnsi"/>
        </w:rPr>
      </w:pPr>
      <w:r w:rsidRPr="00083AF5">
        <w:rPr>
          <w:rFonts w:cstheme="minorHAnsi"/>
        </w:rPr>
        <w:t xml:space="preserve">La Delegación Provincial Electoral de Pichincha, en las mesas de seguridad provincial desarrolladas en el mes de julio y agosto 2023 coordinó la implementación operativa, logística y de seguridad para el proceso de voto de Personas Privadas de la Libertad sin Sentencia Condenatoria Ejecutoriada con el Servicio Nacional de Atención Integral de Personas Adultas Privadas de la Libertad y a Adolescentes Infractores (SNAI), Policía Nacional y las Fuerzas Armadas. </w:t>
      </w:r>
    </w:p>
    <w:tbl>
      <w:tblPr>
        <w:tblStyle w:val="Tabladecuadrcula4-nfasis11"/>
        <w:tblpPr w:leftFromText="141" w:rightFromText="141" w:vertAnchor="text" w:horzAnchor="margin" w:tblpY="158"/>
        <w:tblW w:w="8500" w:type="dxa"/>
        <w:tblLayout w:type="fixed"/>
        <w:tblLook w:val="04A0" w:firstRow="1" w:lastRow="0" w:firstColumn="1" w:lastColumn="0" w:noHBand="0" w:noVBand="1"/>
      </w:tblPr>
      <w:tblGrid>
        <w:gridCol w:w="1129"/>
        <w:gridCol w:w="1560"/>
        <w:gridCol w:w="2409"/>
        <w:gridCol w:w="993"/>
        <w:gridCol w:w="992"/>
        <w:gridCol w:w="1417"/>
      </w:tblGrid>
      <w:tr w:rsidR="00CD300C" w:rsidRPr="00B23E1D" w14:paraId="0434CC2B" w14:textId="77777777" w:rsidTr="00603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44546A" w:themeFill="text2"/>
          </w:tcPr>
          <w:p w14:paraId="1C01A276" w14:textId="77777777" w:rsidR="007870CB" w:rsidRPr="007870CB" w:rsidRDefault="007870CB" w:rsidP="007870CB">
            <w:pPr>
              <w:jc w:val="center"/>
              <w:rPr>
                <w:rFonts w:ascii="Calibri" w:hAnsi="Calibri" w:cs="Calibri"/>
                <w:sz w:val="20"/>
                <w:szCs w:val="20"/>
              </w:rPr>
            </w:pPr>
            <w:r w:rsidRPr="007870CB">
              <w:rPr>
                <w:rFonts w:ascii="Calibri" w:hAnsi="Calibri" w:cs="Calibri"/>
                <w:sz w:val="20"/>
                <w:szCs w:val="20"/>
              </w:rPr>
              <w:t>Cantón</w:t>
            </w:r>
          </w:p>
        </w:tc>
        <w:tc>
          <w:tcPr>
            <w:tcW w:w="1560" w:type="dxa"/>
            <w:shd w:val="clear" w:color="auto" w:fill="44546A" w:themeFill="text2"/>
          </w:tcPr>
          <w:p w14:paraId="05C24A35" w14:textId="77777777" w:rsidR="007870CB" w:rsidRPr="007870CB" w:rsidRDefault="007870CB" w:rsidP="007870C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Parroquia</w:t>
            </w:r>
          </w:p>
        </w:tc>
        <w:tc>
          <w:tcPr>
            <w:tcW w:w="2409" w:type="dxa"/>
            <w:shd w:val="clear" w:color="auto" w:fill="44546A" w:themeFill="text2"/>
          </w:tcPr>
          <w:p w14:paraId="09A595B8" w14:textId="77777777" w:rsidR="007870CB" w:rsidRPr="007870CB" w:rsidRDefault="007870CB" w:rsidP="007870C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Recinto</w:t>
            </w:r>
          </w:p>
        </w:tc>
        <w:tc>
          <w:tcPr>
            <w:tcW w:w="993" w:type="dxa"/>
            <w:shd w:val="clear" w:color="auto" w:fill="44546A" w:themeFill="text2"/>
          </w:tcPr>
          <w:p w14:paraId="306D6BBE" w14:textId="77777777" w:rsidR="007870CB" w:rsidRPr="007870CB" w:rsidRDefault="007870CB" w:rsidP="007870C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Elector</w:t>
            </w:r>
          </w:p>
        </w:tc>
        <w:tc>
          <w:tcPr>
            <w:tcW w:w="992" w:type="dxa"/>
            <w:shd w:val="clear" w:color="auto" w:fill="44546A" w:themeFill="text2"/>
          </w:tcPr>
          <w:p w14:paraId="70CB1ED4" w14:textId="77777777" w:rsidR="007870CB" w:rsidRPr="007870CB" w:rsidRDefault="007870CB" w:rsidP="007870C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Hombres</w:t>
            </w:r>
          </w:p>
        </w:tc>
        <w:tc>
          <w:tcPr>
            <w:tcW w:w="1417" w:type="dxa"/>
            <w:shd w:val="clear" w:color="auto" w:fill="44546A" w:themeFill="text2"/>
          </w:tcPr>
          <w:p w14:paraId="3B6A9DCE" w14:textId="77777777" w:rsidR="007870CB" w:rsidRPr="007870CB" w:rsidRDefault="007870CB" w:rsidP="007870C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Mujeres</w:t>
            </w:r>
          </w:p>
        </w:tc>
      </w:tr>
      <w:tr w:rsidR="007870CB" w:rsidRPr="00B23E1D" w14:paraId="18BBDC34" w14:textId="77777777" w:rsidTr="00603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8894969" w14:textId="77777777" w:rsidR="007870CB" w:rsidRPr="007870CB" w:rsidRDefault="007870CB" w:rsidP="007870CB">
            <w:pPr>
              <w:jc w:val="center"/>
              <w:rPr>
                <w:rFonts w:ascii="Calibri" w:hAnsi="Calibri" w:cs="Calibri"/>
                <w:sz w:val="20"/>
                <w:szCs w:val="20"/>
              </w:rPr>
            </w:pPr>
            <w:r w:rsidRPr="007870CB">
              <w:rPr>
                <w:rFonts w:ascii="Calibri" w:hAnsi="Calibri" w:cs="Calibri"/>
                <w:color w:val="000000"/>
                <w:sz w:val="20"/>
                <w:szCs w:val="20"/>
              </w:rPr>
              <w:t>QUITO</w:t>
            </w:r>
          </w:p>
        </w:tc>
        <w:tc>
          <w:tcPr>
            <w:tcW w:w="1560" w:type="dxa"/>
          </w:tcPr>
          <w:p w14:paraId="45D23F66"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COTOCOLLAO</w:t>
            </w:r>
          </w:p>
        </w:tc>
        <w:tc>
          <w:tcPr>
            <w:tcW w:w="2409" w:type="dxa"/>
          </w:tcPr>
          <w:p w14:paraId="2DD70871"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CRS MASCULINO PICHINCHA Nº 2</w:t>
            </w:r>
          </w:p>
        </w:tc>
        <w:tc>
          <w:tcPr>
            <w:tcW w:w="993" w:type="dxa"/>
          </w:tcPr>
          <w:p w14:paraId="2D6BAF78"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18</w:t>
            </w:r>
          </w:p>
        </w:tc>
        <w:tc>
          <w:tcPr>
            <w:tcW w:w="992" w:type="dxa"/>
          </w:tcPr>
          <w:p w14:paraId="17374EF6"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18</w:t>
            </w:r>
          </w:p>
        </w:tc>
        <w:tc>
          <w:tcPr>
            <w:tcW w:w="1417" w:type="dxa"/>
          </w:tcPr>
          <w:p w14:paraId="3FDCE7F8"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0</w:t>
            </w:r>
          </w:p>
        </w:tc>
      </w:tr>
      <w:tr w:rsidR="007870CB" w:rsidRPr="00B23E1D" w14:paraId="57E8809A" w14:textId="77777777" w:rsidTr="0060328E">
        <w:tc>
          <w:tcPr>
            <w:cnfStyle w:val="001000000000" w:firstRow="0" w:lastRow="0" w:firstColumn="1" w:lastColumn="0" w:oddVBand="0" w:evenVBand="0" w:oddHBand="0" w:evenHBand="0" w:firstRowFirstColumn="0" w:firstRowLastColumn="0" w:lastRowFirstColumn="0" w:lastRowLastColumn="0"/>
            <w:tcW w:w="1129" w:type="dxa"/>
          </w:tcPr>
          <w:p w14:paraId="79FB78D3" w14:textId="77777777" w:rsidR="007870CB" w:rsidRPr="007870CB" w:rsidRDefault="007870CB" w:rsidP="007870CB">
            <w:pPr>
              <w:jc w:val="center"/>
              <w:rPr>
                <w:rFonts w:ascii="Calibri" w:hAnsi="Calibri" w:cs="Calibri"/>
                <w:sz w:val="20"/>
                <w:szCs w:val="20"/>
              </w:rPr>
            </w:pPr>
            <w:r w:rsidRPr="007870CB">
              <w:rPr>
                <w:rFonts w:ascii="Calibri" w:hAnsi="Calibri" w:cs="Calibri"/>
                <w:color w:val="000000"/>
                <w:sz w:val="20"/>
                <w:szCs w:val="20"/>
              </w:rPr>
              <w:t>QUITO</w:t>
            </w:r>
          </w:p>
        </w:tc>
        <w:tc>
          <w:tcPr>
            <w:tcW w:w="1560" w:type="dxa"/>
          </w:tcPr>
          <w:p w14:paraId="3F5730DC"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CHILLOGALLO</w:t>
            </w:r>
          </w:p>
        </w:tc>
        <w:tc>
          <w:tcPr>
            <w:tcW w:w="2409" w:type="dxa"/>
          </w:tcPr>
          <w:p w14:paraId="0EFA4BA8"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CPL PICHINCHA Nº 3</w:t>
            </w:r>
          </w:p>
        </w:tc>
        <w:tc>
          <w:tcPr>
            <w:tcW w:w="993" w:type="dxa"/>
          </w:tcPr>
          <w:p w14:paraId="33351671"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2</w:t>
            </w:r>
          </w:p>
        </w:tc>
        <w:tc>
          <w:tcPr>
            <w:tcW w:w="992" w:type="dxa"/>
          </w:tcPr>
          <w:p w14:paraId="16AABF8D"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0</w:t>
            </w:r>
          </w:p>
        </w:tc>
        <w:tc>
          <w:tcPr>
            <w:tcW w:w="1417" w:type="dxa"/>
          </w:tcPr>
          <w:p w14:paraId="2F83372D"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2</w:t>
            </w:r>
          </w:p>
        </w:tc>
      </w:tr>
      <w:tr w:rsidR="007870CB" w:rsidRPr="00B23E1D" w14:paraId="66408B69" w14:textId="77777777" w:rsidTr="00603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9A8A30" w14:textId="77777777" w:rsidR="007870CB" w:rsidRPr="007870CB" w:rsidRDefault="007870CB" w:rsidP="007870CB">
            <w:pPr>
              <w:jc w:val="center"/>
              <w:rPr>
                <w:rFonts w:ascii="Calibri" w:hAnsi="Calibri" w:cs="Calibri"/>
                <w:color w:val="000000"/>
                <w:sz w:val="20"/>
                <w:szCs w:val="20"/>
              </w:rPr>
            </w:pPr>
            <w:r w:rsidRPr="007870CB">
              <w:rPr>
                <w:rFonts w:ascii="Calibri" w:hAnsi="Calibri" w:cs="Calibri"/>
                <w:color w:val="000000"/>
                <w:sz w:val="20"/>
                <w:szCs w:val="20"/>
              </w:rPr>
              <w:t>QUITO</w:t>
            </w:r>
          </w:p>
        </w:tc>
        <w:tc>
          <w:tcPr>
            <w:tcW w:w="1560" w:type="dxa"/>
          </w:tcPr>
          <w:p w14:paraId="7CB3F8AC"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70CB">
              <w:rPr>
                <w:rFonts w:ascii="Calibri" w:hAnsi="Calibri" w:cs="Calibri"/>
                <w:color w:val="000000"/>
                <w:sz w:val="20"/>
                <w:szCs w:val="20"/>
              </w:rPr>
              <w:t>KENNEDY</w:t>
            </w:r>
          </w:p>
        </w:tc>
        <w:tc>
          <w:tcPr>
            <w:tcW w:w="2409" w:type="dxa"/>
          </w:tcPr>
          <w:p w14:paraId="1F57E941"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70CB">
              <w:rPr>
                <w:rFonts w:ascii="Calibri" w:hAnsi="Calibri" w:cs="Calibri"/>
                <w:color w:val="000000"/>
                <w:sz w:val="20"/>
                <w:szCs w:val="20"/>
              </w:rPr>
              <w:t>CPPL MASCULINO PICHINCHA Nº 1</w:t>
            </w:r>
          </w:p>
        </w:tc>
        <w:tc>
          <w:tcPr>
            <w:tcW w:w="993" w:type="dxa"/>
          </w:tcPr>
          <w:p w14:paraId="0A9C2561"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70CB">
              <w:rPr>
                <w:rFonts w:ascii="Calibri" w:hAnsi="Calibri" w:cs="Calibri"/>
                <w:color w:val="000000"/>
                <w:sz w:val="20"/>
                <w:szCs w:val="20"/>
              </w:rPr>
              <w:t>219</w:t>
            </w:r>
          </w:p>
        </w:tc>
        <w:tc>
          <w:tcPr>
            <w:tcW w:w="992" w:type="dxa"/>
          </w:tcPr>
          <w:p w14:paraId="2352A7A6"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70CB">
              <w:rPr>
                <w:rFonts w:ascii="Calibri" w:hAnsi="Calibri" w:cs="Calibri"/>
                <w:color w:val="000000"/>
                <w:sz w:val="20"/>
                <w:szCs w:val="20"/>
              </w:rPr>
              <w:t>219</w:t>
            </w:r>
          </w:p>
        </w:tc>
        <w:tc>
          <w:tcPr>
            <w:tcW w:w="1417" w:type="dxa"/>
          </w:tcPr>
          <w:p w14:paraId="34F641A1"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7870CB">
              <w:rPr>
                <w:rFonts w:ascii="Calibri" w:hAnsi="Calibri" w:cs="Calibri"/>
                <w:color w:val="000000"/>
                <w:sz w:val="20"/>
                <w:szCs w:val="20"/>
              </w:rPr>
              <w:t>0</w:t>
            </w:r>
          </w:p>
        </w:tc>
      </w:tr>
      <w:tr w:rsidR="007870CB" w:rsidRPr="00B23E1D" w14:paraId="2B35FC65" w14:textId="77777777" w:rsidTr="0060328E">
        <w:tc>
          <w:tcPr>
            <w:cnfStyle w:val="001000000000" w:firstRow="0" w:lastRow="0" w:firstColumn="1" w:lastColumn="0" w:oddVBand="0" w:evenVBand="0" w:oddHBand="0" w:evenHBand="0" w:firstRowFirstColumn="0" w:firstRowLastColumn="0" w:lastRowFirstColumn="0" w:lastRowLastColumn="0"/>
            <w:tcW w:w="1129" w:type="dxa"/>
          </w:tcPr>
          <w:p w14:paraId="553137C0" w14:textId="77777777" w:rsidR="007870CB" w:rsidRPr="007870CB" w:rsidRDefault="007870CB" w:rsidP="007870CB">
            <w:pPr>
              <w:jc w:val="center"/>
              <w:rPr>
                <w:rFonts w:ascii="Calibri" w:hAnsi="Calibri" w:cs="Calibri"/>
                <w:sz w:val="20"/>
                <w:szCs w:val="20"/>
              </w:rPr>
            </w:pPr>
            <w:r w:rsidRPr="007870CB">
              <w:rPr>
                <w:rFonts w:ascii="Calibri" w:hAnsi="Calibri" w:cs="Calibri"/>
                <w:color w:val="000000"/>
                <w:sz w:val="20"/>
                <w:szCs w:val="20"/>
              </w:rPr>
              <w:t>QUITO</w:t>
            </w:r>
          </w:p>
        </w:tc>
        <w:tc>
          <w:tcPr>
            <w:tcW w:w="1560" w:type="dxa"/>
          </w:tcPr>
          <w:p w14:paraId="5C349D36"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KENNEDY</w:t>
            </w:r>
          </w:p>
        </w:tc>
        <w:tc>
          <w:tcPr>
            <w:tcW w:w="2409" w:type="dxa"/>
          </w:tcPr>
          <w:p w14:paraId="69800000"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CPPL MASCULINO PICHINCHA Nº 1</w:t>
            </w:r>
          </w:p>
        </w:tc>
        <w:tc>
          <w:tcPr>
            <w:tcW w:w="993" w:type="dxa"/>
          </w:tcPr>
          <w:p w14:paraId="6E8CE29A"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1</w:t>
            </w:r>
          </w:p>
        </w:tc>
        <w:tc>
          <w:tcPr>
            <w:tcW w:w="992" w:type="dxa"/>
          </w:tcPr>
          <w:p w14:paraId="2DDE2FA6"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0</w:t>
            </w:r>
          </w:p>
        </w:tc>
        <w:tc>
          <w:tcPr>
            <w:tcW w:w="1417" w:type="dxa"/>
          </w:tcPr>
          <w:p w14:paraId="3FD6B6F7" w14:textId="77777777" w:rsidR="007870CB" w:rsidRPr="007870CB" w:rsidRDefault="007870CB" w:rsidP="007870C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7870CB">
              <w:rPr>
                <w:rFonts w:ascii="Calibri" w:hAnsi="Calibri" w:cs="Calibri"/>
                <w:color w:val="000000"/>
                <w:sz w:val="20"/>
                <w:szCs w:val="20"/>
              </w:rPr>
              <w:t>1</w:t>
            </w:r>
          </w:p>
        </w:tc>
      </w:tr>
      <w:tr w:rsidR="007870CB" w:rsidRPr="00B23E1D" w14:paraId="2EB5F324" w14:textId="77777777" w:rsidTr="0060328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098" w:type="dxa"/>
            <w:gridSpan w:val="3"/>
          </w:tcPr>
          <w:p w14:paraId="5120804A" w14:textId="77777777" w:rsidR="007870CB" w:rsidRPr="007870CB" w:rsidRDefault="007870CB" w:rsidP="007870CB">
            <w:pPr>
              <w:jc w:val="center"/>
              <w:rPr>
                <w:rFonts w:ascii="Calibri" w:hAnsi="Calibri" w:cs="Calibri"/>
                <w:sz w:val="20"/>
                <w:szCs w:val="20"/>
              </w:rPr>
            </w:pPr>
            <w:r w:rsidRPr="007870CB">
              <w:rPr>
                <w:rFonts w:ascii="Calibri" w:hAnsi="Calibri" w:cs="Calibri"/>
                <w:sz w:val="20"/>
                <w:szCs w:val="20"/>
              </w:rPr>
              <w:t>TOTAL</w:t>
            </w:r>
          </w:p>
        </w:tc>
        <w:tc>
          <w:tcPr>
            <w:tcW w:w="993" w:type="dxa"/>
          </w:tcPr>
          <w:p w14:paraId="66E6694D"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240</w:t>
            </w:r>
          </w:p>
        </w:tc>
        <w:tc>
          <w:tcPr>
            <w:tcW w:w="992" w:type="dxa"/>
          </w:tcPr>
          <w:p w14:paraId="3062A7AF"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237</w:t>
            </w:r>
          </w:p>
        </w:tc>
        <w:tc>
          <w:tcPr>
            <w:tcW w:w="1417" w:type="dxa"/>
          </w:tcPr>
          <w:p w14:paraId="53C7AFF4" w14:textId="77777777" w:rsidR="007870CB" w:rsidRPr="007870CB" w:rsidRDefault="007870CB" w:rsidP="007870C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870CB">
              <w:rPr>
                <w:rFonts w:ascii="Calibri" w:hAnsi="Calibri" w:cs="Calibri"/>
                <w:sz w:val="20"/>
                <w:szCs w:val="20"/>
              </w:rPr>
              <w:t>3</w:t>
            </w:r>
          </w:p>
        </w:tc>
      </w:tr>
    </w:tbl>
    <w:p w14:paraId="1F1FDCBF" w14:textId="77777777" w:rsidR="007500C4" w:rsidRDefault="007500C4" w:rsidP="003A1CDC">
      <w:pPr>
        <w:pStyle w:val="Default"/>
        <w:spacing w:line="360" w:lineRule="auto"/>
        <w:jc w:val="both"/>
        <w:rPr>
          <w:sz w:val="20"/>
          <w:szCs w:val="20"/>
        </w:rPr>
      </w:pPr>
    </w:p>
    <w:p w14:paraId="3126CF8F" w14:textId="0298FBC8" w:rsidR="00455192" w:rsidRPr="007870CB" w:rsidRDefault="00455192" w:rsidP="002E0DBF">
      <w:pPr>
        <w:pStyle w:val="Prrafodelista"/>
        <w:numPr>
          <w:ilvl w:val="2"/>
          <w:numId w:val="26"/>
        </w:numPr>
        <w:spacing w:after="0" w:line="240" w:lineRule="auto"/>
        <w:jc w:val="both"/>
        <w:rPr>
          <w:rFonts w:cstheme="minorHAnsi"/>
          <w:b/>
          <w:bCs/>
          <w:sz w:val="24"/>
          <w:szCs w:val="24"/>
        </w:rPr>
      </w:pPr>
      <w:r w:rsidRPr="007870CB">
        <w:rPr>
          <w:rFonts w:cstheme="minorHAnsi"/>
          <w:b/>
          <w:bCs/>
          <w:sz w:val="24"/>
          <w:szCs w:val="24"/>
        </w:rPr>
        <w:lastRenderedPageBreak/>
        <w:t>DIFUSIÓN DEL REGISTRO ELECTORAL</w:t>
      </w:r>
    </w:p>
    <w:p w14:paraId="38F56F7A" w14:textId="77777777" w:rsidR="00455192" w:rsidRPr="00B23E1D" w:rsidRDefault="00455192" w:rsidP="00455192">
      <w:pPr>
        <w:spacing w:after="0" w:line="240" w:lineRule="auto"/>
        <w:jc w:val="both"/>
        <w:rPr>
          <w:rFonts w:cstheme="minorHAnsi"/>
          <w:sz w:val="24"/>
          <w:szCs w:val="24"/>
          <w:highlight w:val="yellow"/>
        </w:rPr>
      </w:pPr>
    </w:p>
    <w:p w14:paraId="3AC25C95" w14:textId="77777777" w:rsidR="00455192" w:rsidRPr="007870CB" w:rsidRDefault="00455192" w:rsidP="00455192">
      <w:pPr>
        <w:spacing w:line="276" w:lineRule="auto"/>
        <w:jc w:val="both"/>
        <w:rPr>
          <w:rFonts w:cstheme="minorHAnsi"/>
        </w:rPr>
      </w:pPr>
      <w:r w:rsidRPr="007870CB">
        <w:rPr>
          <w:rFonts w:cstheme="minorHAnsi"/>
        </w:rPr>
        <w:t>Para la Primera y Segunda Vuelta del proceso de Elecciones Presidenciales y Legislativas Anticipadas 2023 y Consultas Populares: Yasuní y Chocó Andino se implementaron las siguientes modalidades de difusión del Registro Electoral.</w:t>
      </w:r>
    </w:p>
    <w:p w14:paraId="4D66A1FC" w14:textId="77777777" w:rsidR="00455192" w:rsidRPr="007870CB" w:rsidRDefault="00455192" w:rsidP="002E0DBF">
      <w:pPr>
        <w:pStyle w:val="Prrafodelista"/>
        <w:numPr>
          <w:ilvl w:val="0"/>
          <w:numId w:val="52"/>
        </w:numPr>
        <w:spacing w:after="0" w:line="276" w:lineRule="auto"/>
        <w:jc w:val="both"/>
        <w:rPr>
          <w:rFonts w:cstheme="minorHAnsi"/>
        </w:rPr>
      </w:pPr>
      <w:r w:rsidRPr="007870CB">
        <w:rPr>
          <w:rFonts w:cstheme="minorHAnsi"/>
        </w:rPr>
        <w:t>Consulta Lugar de Votación – Página Web</w:t>
      </w:r>
    </w:p>
    <w:p w14:paraId="756122ED" w14:textId="77777777" w:rsidR="00455192" w:rsidRPr="007870CB" w:rsidRDefault="00455192" w:rsidP="002E0DBF">
      <w:pPr>
        <w:pStyle w:val="Prrafodelista"/>
        <w:numPr>
          <w:ilvl w:val="0"/>
          <w:numId w:val="52"/>
        </w:numPr>
        <w:spacing w:after="0" w:line="276" w:lineRule="auto"/>
        <w:jc w:val="both"/>
        <w:rPr>
          <w:rFonts w:cstheme="minorHAnsi"/>
        </w:rPr>
      </w:pPr>
      <w:bookmarkStart w:id="42" w:name="_Hlk148436452"/>
      <w:r w:rsidRPr="007870CB">
        <w:rPr>
          <w:rFonts w:cstheme="minorHAnsi"/>
        </w:rPr>
        <w:t>Aplicativo CNE APP para Android e IOS</w:t>
      </w:r>
    </w:p>
    <w:bookmarkEnd w:id="42"/>
    <w:p w14:paraId="2A85CAE5" w14:textId="77777777" w:rsidR="00455192" w:rsidRPr="007870CB" w:rsidRDefault="00455192" w:rsidP="002E0DBF">
      <w:pPr>
        <w:pStyle w:val="Prrafodelista"/>
        <w:numPr>
          <w:ilvl w:val="0"/>
          <w:numId w:val="52"/>
        </w:numPr>
        <w:spacing w:after="0" w:line="276" w:lineRule="auto"/>
        <w:jc w:val="both"/>
        <w:rPr>
          <w:rFonts w:cstheme="minorHAnsi"/>
        </w:rPr>
      </w:pPr>
      <w:r w:rsidRPr="007870CB">
        <w:rPr>
          <w:rFonts w:cstheme="minorHAnsi"/>
        </w:rPr>
        <w:t>Chat Bot – Telegram</w:t>
      </w:r>
    </w:p>
    <w:p w14:paraId="69C58323" w14:textId="77777777" w:rsidR="00455192" w:rsidRPr="007870CB" w:rsidRDefault="00455192" w:rsidP="002E0DBF">
      <w:pPr>
        <w:pStyle w:val="Prrafodelista"/>
        <w:numPr>
          <w:ilvl w:val="0"/>
          <w:numId w:val="52"/>
        </w:numPr>
        <w:spacing w:after="0" w:line="276" w:lineRule="auto"/>
        <w:jc w:val="both"/>
        <w:rPr>
          <w:rFonts w:cstheme="minorHAnsi"/>
        </w:rPr>
      </w:pPr>
      <w:bookmarkStart w:id="43" w:name="_Hlk148436493"/>
      <w:r w:rsidRPr="007870CB">
        <w:rPr>
          <w:rFonts w:cstheme="minorHAnsi"/>
        </w:rPr>
        <w:t>Llamadas al 02-3815-841</w:t>
      </w:r>
    </w:p>
    <w:p w14:paraId="5944CEA6" w14:textId="77777777" w:rsidR="00455192" w:rsidRPr="007870CB" w:rsidRDefault="00455192" w:rsidP="00455192">
      <w:bookmarkStart w:id="44" w:name="_Toc151042014"/>
      <w:bookmarkStart w:id="45" w:name="_Toc152860145"/>
      <w:bookmarkEnd w:id="43"/>
    </w:p>
    <w:p w14:paraId="3FB89696" w14:textId="77777777" w:rsidR="00455192" w:rsidRPr="007870CB" w:rsidRDefault="00455192" w:rsidP="00455192">
      <w:pPr>
        <w:rPr>
          <w:b/>
          <w:bCs/>
        </w:rPr>
      </w:pPr>
      <w:r w:rsidRPr="007870CB">
        <w:rPr>
          <w:b/>
          <w:bCs/>
        </w:rPr>
        <w:t>Consulta lugar de votación – página web</w:t>
      </w:r>
      <w:bookmarkEnd w:id="44"/>
      <w:bookmarkEnd w:id="45"/>
    </w:p>
    <w:p w14:paraId="2775E1FE" w14:textId="77777777" w:rsidR="00455192" w:rsidRPr="007870CB" w:rsidRDefault="00455192" w:rsidP="00455192">
      <w:pPr>
        <w:spacing w:line="276" w:lineRule="auto"/>
        <w:jc w:val="both"/>
        <w:rPr>
          <w:rFonts w:cstheme="minorHAnsi"/>
        </w:rPr>
      </w:pPr>
      <w:r w:rsidRPr="007870CB">
        <w:rPr>
          <w:rFonts w:cstheme="minorHAnsi"/>
        </w:rPr>
        <w:t>A partir del 18 de mayo de 2023</w:t>
      </w:r>
      <w:r w:rsidRPr="007870CB">
        <w:rPr>
          <w:rFonts w:cstheme="minorHAnsi"/>
          <w:color w:val="ED7D31" w:themeColor="accent2"/>
        </w:rPr>
        <w:t xml:space="preserve"> </w:t>
      </w:r>
      <w:r w:rsidRPr="007870CB">
        <w:rPr>
          <w:rFonts w:cstheme="minorHAnsi"/>
        </w:rPr>
        <w:t>hasta el 15 de octubre 2023, se realizaron 33.429.164</w:t>
      </w:r>
      <w:r w:rsidRPr="007870CB">
        <w:rPr>
          <w:rFonts w:cstheme="minorHAnsi"/>
          <w:color w:val="ED7D31" w:themeColor="accent2"/>
        </w:rPr>
        <w:t xml:space="preserve"> </w:t>
      </w:r>
      <w:r w:rsidRPr="007870CB">
        <w:rPr>
          <w:rFonts w:cstheme="minorHAnsi"/>
        </w:rPr>
        <w:t>consultas del lugar de votación.</w:t>
      </w:r>
      <w:bookmarkStart w:id="46" w:name="_Toc151042015"/>
      <w:bookmarkStart w:id="47" w:name="_Toc152860146"/>
    </w:p>
    <w:p w14:paraId="706B9D85" w14:textId="77777777" w:rsidR="00455192" w:rsidRPr="007870CB" w:rsidRDefault="00455192" w:rsidP="00455192">
      <w:pPr>
        <w:rPr>
          <w:b/>
          <w:bCs/>
        </w:rPr>
      </w:pPr>
      <w:r w:rsidRPr="007870CB">
        <w:rPr>
          <w:b/>
          <w:bCs/>
        </w:rPr>
        <w:t>Aplicativo CNE app para android e ios</w:t>
      </w:r>
      <w:bookmarkEnd w:id="46"/>
      <w:bookmarkEnd w:id="47"/>
    </w:p>
    <w:p w14:paraId="6B86E5C2" w14:textId="77777777" w:rsidR="00455192" w:rsidRPr="007870CB" w:rsidRDefault="00455192" w:rsidP="00455192">
      <w:pPr>
        <w:jc w:val="both"/>
        <w:rPr>
          <w:rFonts w:cstheme="minorHAnsi"/>
        </w:rPr>
      </w:pPr>
      <w:r w:rsidRPr="007870CB">
        <w:rPr>
          <w:rFonts w:cstheme="minorHAnsi"/>
        </w:rPr>
        <w:t>A partir del 18 de mayo de 2023</w:t>
      </w:r>
      <w:r w:rsidRPr="007870CB">
        <w:rPr>
          <w:rFonts w:cstheme="minorHAnsi"/>
          <w:color w:val="ED7D31" w:themeColor="accent2"/>
        </w:rPr>
        <w:t xml:space="preserve"> </w:t>
      </w:r>
      <w:r w:rsidRPr="007870CB">
        <w:rPr>
          <w:rFonts w:cstheme="minorHAnsi"/>
        </w:rPr>
        <w:t>hasta el 15 de octubre 2023, se ejecutaron 4.891.462 descargas entre IOS y Android.</w:t>
      </w:r>
    </w:p>
    <w:p w14:paraId="312939CA" w14:textId="77777777" w:rsidR="00455192" w:rsidRPr="007870CB" w:rsidRDefault="00455192" w:rsidP="00455192">
      <w:pPr>
        <w:rPr>
          <w:b/>
          <w:bCs/>
        </w:rPr>
      </w:pPr>
      <w:bookmarkStart w:id="48" w:name="_Toc151042016"/>
      <w:bookmarkStart w:id="49" w:name="_Toc152860147"/>
      <w:proofErr w:type="gramStart"/>
      <w:r w:rsidRPr="007870CB">
        <w:rPr>
          <w:b/>
          <w:bCs/>
        </w:rPr>
        <w:t>chat</w:t>
      </w:r>
      <w:proofErr w:type="gramEnd"/>
      <w:r w:rsidRPr="007870CB">
        <w:rPr>
          <w:b/>
          <w:bCs/>
        </w:rPr>
        <w:t xml:space="preserve"> bot – telegram</w:t>
      </w:r>
      <w:bookmarkEnd w:id="48"/>
      <w:bookmarkEnd w:id="49"/>
    </w:p>
    <w:p w14:paraId="159ACD08" w14:textId="77777777" w:rsidR="00455192" w:rsidRPr="007870CB" w:rsidRDefault="00455192" w:rsidP="00455192">
      <w:pPr>
        <w:jc w:val="both"/>
        <w:rPr>
          <w:rFonts w:cstheme="minorHAnsi"/>
        </w:rPr>
      </w:pPr>
      <w:r w:rsidRPr="007870CB">
        <w:rPr>
          <w:rFonts w:cstheme="minorHAnsi"/>
        </w:rPr>
        <w:t>A partir 18 de mayo de 2023</w:t>
      </w:r>
      <w:r w:rsidRPr="007870CB">
        <w:rPr>
          <w:rFonts w:cstheme="minorHAnsi"/>
          <w:color w:val="ED7D31" w:themeColor="accent2"/>
        </w:rPr>
        <w:t xml:space="preserve"> </w:t>
      </w:r>
      <w:r w:rsidRPr="007870CB">
        <w:rPr>
          <w:rFonts w:cstheme="minorHAnsi"/>
        </w:rPr>
        <w:t>hasta el 15 de octubre 2023, a través del Chat Bot se realizaron 1.430.827 consultas del lugar de votación.</w:t>
      </w:r>
    </w:p>
    <w:p w14:paraId="6EB86CCB" w14:textId="77777777" w:rsidR="00455192" w:rsidRPr="007870CB" w:rsidRDefault="00455192" w:rsidP="00455192">
      <w:pPr>
        <w:rPr>
          <w:b/>
          <w:bCs/>
        </w:rPr>
      </w:pPr>
      <w:bookmarkStart w:id="50" w:name="_Toc151042017"/>
      <w:bookmarkStart w:id="51" w:name="_Toc152860148"/>
      <w:r w:rsidRPr="007870CB">
        <w:rPr>
          <w:b/>
          <w:bCs/>
        </w:rPr>
        <w:t>Llamadas al 02-3815-841</w:t>
      </w:r>
      <w:bookmarkEnd w:id="50"/>
      <w:bookmarkEnd w:id="51"/>
    </w:p>
    <w:p w14:paraId="34328D20" w14:textId="77777777" w:rsidR="00455192" w:rsidRPr="007870CB" w:rsidRDefault="00455192" w:rsidP="00455192">
      <w:pPr>
        <w:jc w:val="both"/>
        <w:rPr>
          <w:rFonts w:cstheme="minorHAnsi"/>
        </w:rPr>
      </w:pPr>
      <w:r w:rsidRPr="007870CB">
        <w:rPr>
          <w:rFonts w:cstheme="minorHAnsi"/>
        </w:rPr>
        <w:t>La línea telefónica de atención a la ciudadanía se habilitó a partir del 10 de julio hasta el 15 de octubre 2023, en horario de 8h30 a 20h00, con el fin de atender consultas del lugar de votación de los ciudadanos que tenían inconvenientes con las modalidades digitales de consulta o que requerían información adicional.</w:t>
      </w:r>
    </w:p>
    <w:p w14:paraId="125CD553" w14:textId="77777777" w:rsidR="00455192" w:rsidRPr="00F928BC" w:rsidRDefault="00455192" w:rsidP="00455192">
      <w:pPr>
        <w:jc w:val="both"/>
        <w:rPr>
          <w:rFonts w:cstheme="minorHAnsi"/>
        </w:rPr>
      </w:pPr>
      <w:r w:rsidRPr="007870CB">
        <w:rPr>
          <w:rFonts w:cstheme="minorHAnsi"/>
        </w:rPr>
        <w:t>Los operadores de la línea telefónica realizaron las consultas a través de la CNE APP y Telegram.</w:t>
      </w:r>
    </w:p>
    <w:p w14:paraId="0E709CAF" w14:textId="77777777" w:rsidR="00455192" w:rsidRDefault="00455192" w:rsidP="00455192">
      <w:pPr>
        <w:spacing w:after="0" w:line="240" w:lineRule="auto"/>
        <w:jc w:val="both"/>
        <w:rPr>
          <w:rFonts w:cstheme="minorHAnsi"/>
          <w:sz w:val="24"/>
          <w:szCs w:val="24"/>
        </w:rPr>
      </w:pPr>
    </w:p>
    <w:p w14:paraId="72AC4C89" w14:textId="77777777" w:rsidR="007870CB" w:rsidRDefault="007870CB" w:rsidP="00455192">
      <w:pPr>
        <w:spacing w:after="0" w:line="240" w:lineRule="auto"/>
        <w:jc w:val="both"/>
        <w:rPr>
          <w:rFonts w:cstheme="minorHAnsi"/>
          <w:sz w:val="24"/>
          <w:szCs w:val="24"/>
        </w:rPr>
      </w:pPr>
    </w:p>
    <w:p w14:paraId="5E10A458" w14:textId="77777777" w:rsidR="007870CB" w:rsidRDefault="007870CB" w:rsidP="00455192">
      <w:pPr>
        <w:spacing w:after="0" w:line="240" w:lineRule="auto"/>
        <w:jc w:val="both"/>
        <w:rPr>
          <w:rFonts w:cstheme="minorHAnsi"/>
          <w:sz w:val="24"/>
          <w:szCs w:val="24"/>
        </w:rPr>
      </w:pPr>
    </w:p>
    <w:p w14:paraId="51D0F7B9" w14:textId="77777777" w:rsidR="007870CB" w:rsidRDefault="007870CB" w:rsidP="00455192">
      <w:pPr>
        <w:spacing w:after="0" w:line="240" w:lineRule="auto"/>
        <w:jc w:val="both"/>
        <w:rPr>
          <w:rFonts w:cstheme="minorHAnsi"/>
          <w:sz w:val="24"/>
          <w:szCs w:val="24"/>
        </w:rPr>
      </w:pPr>
    </w:p>
    <w:p w14:paraId="4C4FC56B" w14:textId="77777777" w:rsidR="007870CB" w:rsidRDefault="007870CB" w:rsidP="00455192">
      <w:pPr>
        <w:spacing w:after="0" w:line="240" w:lineRule="auto"/>
        <w:jc w:val="both"/>
        <w:rPr>
          <w:rFonts w:cstheme="minorHAnsi"/>
          <w:sz w:val="24"/>
          <w:szCs w:val="24"/>
        </w:rPr>
      </w:pPr>
    </w:p>
    <w:p w14:paraId="076788C0" w14:textId="77777777" w:rsidR="007870CB" w:rsidRDefault="007870CB" w:rsidP="00455192">
      <w:pPr>
        <w:spacing w:after="0" w:line="240" w:lineRule="auto"/>
        <w:jc w:val="both"/>
        <w:rPr>
          <w:rFonts w:cstheme="minorHAnsi"/>
          <w:sz w:val="24"/>
          <w:szCs w:val="24"/>
        </w:rPr>
      </w:pPr>
    </w:p>
    <w:p w14:paraId="5A4C8E8A" w14:textId="77777777" w:rsidR="007870CB" w:rsidRDefault="007870CB" w:rsidP="00455192">
      <w:pPr>
        <w:spacing w:after="0" w:line="240" w:lineRule="auto"/>
        <w:jc w:val="both"/>
        <w:rPr>
          <w:rFonts w:cstheme="minorHAnsi"/>
          <w:sz w:val="24"/>
          <w:szCs w:val="24"/>
        </w:rPr>
      </w:pPr>
    </w:p>
    <w:p w14:paraId="51639CB3" w14:textId="77777777" w:rsidR="007870CB" w:rsidRDefault="007870CB" w:rsidP="00455192">
      <w:pPr>
        <w:spacing w:after="0" w:line="240" w:lineRule="auto"/>
        <w:jc w:val="both"/>
        <w:rPr>
          <w:rFonts w:cstheme="minorHAnsi"/>
          <w:sz w:val="24"/>
          <w:szCs w:val="24"/>
        </w:rPr>
      </w:pPr>
    </w:p>
    <w:p w14:paraId="33F0D242" w14:textId="77777777" w:rsidR="007870CB" w:rsidRDefault="007870CB" w:rsidP="00455192">
      <w:pPr>
        <w:spacing w:after="0" w:line="240" w:lineRule="auto"/>
        <w:jc w:val="both"/>
        <w:rPr>
          <w:rFonts w:cstheme="minorHAnsi"/>
          <w:sz w:val="24"/>
          <w:szCs w:val="24"/>
        </w:rPr>
      </w:pPr>
    </w:p>
    <w:p w14:paraId="11C443CF" w14:textId="77777777" w:rsidR="007870CB" w:rsidRDefault="007870CB" w:rsidP="00455192">
      <w:pPr>
        <w:spacing w:after="0" w:line="240" w:lineRule="auto"/>
        <w:jc w:val="both"/>
        <w:rPr>
          <w:rFonts w:cstheme="minorHAnsi"/>
          <w:sz w:val="24"/>
          <w:szCs w:val="24"/>
        </w:rPr>
      </w:pPr>
    </w:p>
    <w:p w14:paraId="5063496E" w14:textId="77777777" w:rsidR="007870CB" w:rsidRDefault="007870CB" w:rsidP="00455192">
      <w:pPr>
        <w:spacing w:after="0" w:line="240" w:lineRule="auto"/>
        <w:jc w:val="both"/>
        <w:rPr>
          <w:rFonts w:cstheme="minorHAnsi"/>
          <w:sz w:val="24"/>
          <w:szCs w:val="24"/>
        </w:rPr>
      </w:pPr>
    </w:p>
    <w:p w14:paraId="2F7ED0D7" w14:textId="77777777" w:rsidR="007870CB" w:rsidRDefault="007870CB" w:rsidP="00455192">
      <w:pPr>
        <w:spacing w:after="0" w:line="240" w:lineRule="auto"/>
        <w:jc w:val="both"/>
        <w:rPr>
          <w:rFonts w:cstheme="minorHAnsi"/>
          <w:sz w:val="24"/>
          <w:szCs w:val="24"/>
        </w:rPr>
      </w:pPr>
    </w:p>
    <w:p w14:paraId="407A8929" w14:textId="77777777" w:rsidR="007870CB" w:rsidRDefault="007870CB" w:rsidP="00455192">
      <w:pPr>
        <w:spacing w:after="0" w:line="240" w:lineRule="auto"/>
        <w:jc w:val="both"/>
        <w:rPr>
          <w:rFonts w:cstheme="minorHAnsi"/>
          <w:sz w:val="24"/>
          <w:szCs w:val="24"/>
        </w:rPr>
      </w:pPr>
    </w:p>
    <w:p w14:paraId="2E4C08F9" w14:textId="7FB91CF4" w:rsidR="00020CA1" w:rsidRPr="007870CB" w:rsidRDefault="000151D1" w:rsidP="002E0DBF">
      <w:pPr>
        <w:pStyle w:val="Prrafodelista"/>
        <w:numPr>
          <w:ilvl w:val="2"/>
          <w:numId w:val="26"/>
        </w:numPr>
        <w:spacing w:after="0" w:line="240" w:lineRule="auto"/>
        <w:jc w:val="both"/>
        <w:rPr>
          <w:rFonts w:cstheme="minorHAnsi"/>
          <w:b/>
          <w:bCs/>
          <w:sz w:val="24"/>
          <w:szCs w:val="24"/>
        </w:rPr>
      </w:pPr>
      <w:r w:rsidRPr="007870CB">
        <w:rPr>
          <w:rFonts w:cstheme="minorHAnsi"/>
          <w:b/>
          <w:bCs/>
          <w:sz w:val="24"/>
          <w:szCs w:val="24"/>
        </w:rPr>
        <w:lastRenderedPageBreak/>
        <w:t>PROCESOS DE DEMOCRACIA INTERNA</w:t>
      </w:r>
    </w:p>
    <w:p w14:paraId="55336B25" w14:textId="705712BE" w:rsidR="000151D1" w:rsidRDefault="007870CB" w:rsidP="000151D1">
      <w:pPr>
        <w:spacing w:after="0" w:line="240" w:lineRule="auto"/>
        <w:ind w:left="1416"/>
        <w:jc w:val="center"/>
        <w:rPr>
          <w:rFonts w:ascii="Century Gothic" w:hAnsi="Century Gothic" w:cs="Times New Roman"/>
          <w:b/>
          <w:bCs/>
          <w:lang w:val="es-ES" w:eastAsia="es-EC"/>
        </w:rPr>
      </w:pPr>
      <w:r>
        <w:rPr>
          <w:noProof/>
          <w:lang w:eastAsia="es-EC"/>
        </w:rPr>
        <w:drawing>
          <wp:anchor distT="0" distB="0" distL="0" distR="0" simplePos="0" relativeHeight="251754496" behindDoc="0" locked="0" layoutInCell="1" allowOverlap="1" wp14:anchorId="3C44CDF5" wp14:editId="112290C5">
            <wp:simplePos x="0" y="0"/>
            <wp:positionH relativeFrom="margin">
              <wp:align>left</wp:align>
            </wp:positionH>
            <wp:positionV relativeFrom="paragraph">
              <wp:posOffset>254635</wp:posOffset>
            </wp:positionV>
            <wp:extent cx="5668010" cy="3171825"/>
            <wp:effectExtent l="0" t="0" r="8890" b="0"/>
            <wp:wrapTopAndBottom/>
            <wp:docPr id="69" name="image46.jpeg" descr="Un grupo de personas alrededor d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6.jpeg" descr="Un grupo de personas alrededor de una mesa&#10;&#10;Descripción generada automáticamente con confianza media"/>
                    <pic:cNvPicPr/>
                  </pic:nvPicPr>
                  <pic:blipFill>
                    <a:blip r:embed="rId46" cstate="print"/>
                    <a:stretch>
                      <a:fillRect/>
                    </a:stretch>
                  </pic:blipFill>
                  <pic:spPr>
                    <a:xfrm>
                      <a:off x="0" y="0"/>
                      <a:ext cx="5672676" cy="3174104"/>
                    </a:xfrm>
                    <a:prstGeom prst="rect">
                      <a:avLst/>
                    </a:prstGeom>
                  </pic:spPr>
                </pic:pic>
              </a:graphicData>
            </a:graphic>
            <wp14:sizeRelV relativeFrom="margin">
              <wp14:pctHeight>0</wp14:pctHeight>
            </wp14:sizeRelV>
          </wp:anchor>
        </w:drawing>
      </w:r>
    </w:p>
    <w:p w14:paraId="2D50520C" w14:textId="19C8766C" w:rsidR="00982D95" w:rsidRDefault="00982D95" w:rsidP="000151D1">
      <w:pPr>
        <w:spacing w:after="0" w:line="240" w:lineRule="auto"/>
        <w:ind w:left="1416"/>
        <w:jc w:val="center"/>
        <w:rPr>
          <w:rFonts w:ascii="Century Gothic" w:hAnsi="Century Gothic" w:cs="Times New Roman"/>
          <w:b/>
          <w:bCs/>
          <w:lang w:val="es-ES" w:eastAsia="es-EC"/>
        </w:rPr>
      </w:pPr>
    </w:p>
    <w:p w14:paraId="29D4BF94" w14:textId="398CF9C7" w:rsidR="00982D95" w:rsidRDefault="00982D95" w:rsidP="00982D95">
      <w:pPr>
        <w:spacing w:after="0" w:line="240" w:lineRule="auto"/>
        <w:rPr>
          <w:rFonts w:ascii="Century Gothic" w:hAnsi="Century Gothic" w:cs="Times New Roman"/>
          <w:b/>
          <w:bCs/>
          <w:lang w:val="es-ES" w:eastAsia="es-EC"/>
        </w:rPr>
      </w:pPr>
    </w:p>
    <w:p w14:paraId="7AA28B9B" w14:textId="77777777" w:rsidR="0075374D" w:rsidRPr="007870CB" w:rsidRDefault="0075374D" w:rsidP="0075374D">
      <w:pPr>
        <w:spacing w:after="0" w:line="240" w:lineRule="auto"/>
        <w:jc w:val="both"/>
      </w:pPr>
      <w:r w:rsidRPr="007870CB">
        <w:t xml:space="preserve">La Delegación Provincial de Pichincha a través de la Unidad de Gestión Técnica Provincial de Organizaciones Políticas, brindó apoyo, asesoramiento, asistencia técnica y supervisión a los sujetos políticos para que puedan llevar adelante los procesos de democracia interna de los procesos electorales convocados por el órgano electoral correspondiente; y, se realizó la revisión y verificación del cumplimiento de los artículos 96, 108, 219, de la Constitución de la República del Ecuador, artículos 94, 345, de la Ley Orgánica Electoral y de Organizaciones Políticas de la República del Ecuador, Código de la Democracia; artículos 9, 12, 13 del Reglamento para Apoyo Asistencia Técnica y Supervisión a los Procesos Electorales Internos de las Organizaciones Políticas; Régimen Orgánico y/o Estatuto y Reglamento para la Democracia Interna de las Organizaciones políticas. </w:t>
      </w:r>
    </w:p>
    <w:p w14:paraId="48D2A667" w14:textId="77777777" w:rsidR="0075374D" w:rsidRPr="007870CB" w:rsidRDefault="0075374D" w:rsidP="0075374D">
      <w:pPr>
        <w:spacing w:after="0" w:line="240" w:lineRule="auto"/>
        <w:jc w:val="both"/>
      </w:pPr>
    </w:p>
    <w:p w14:paraId="5446A93D" w14:textId="77777777" w:rsidR="0075374D" w:rsidRDefault="0075374D" w:rsidP="0075374D">
      <w:pPr>
        <w:spacing w:after="0" w:line="240" w:lineRule="auto"/>
        <w:jc w:val="both"/>
      </w:pPr>
      <w:r w:rsidRPr="007870CB">
        <w:t xml:space="preserve">Las organizaciones políticas que realizaron sus procesos de democracia interna para la elección de sus precandidatos en sus primarias en la provincia de Pichincha fueron seis organizaciones políticas que se detallan a continuación: </w:t>
      </w:r>
    </w:p>
    <w:p w14:paraId="04994B24" w14:textId="77777777" w:rsidR="008C57BE" w:rsidRDefault="008C57BE" w:rsidP="0075374D">
      <w:pPr>
        <w:spacing w:after="0" w:line="240" w:lineRule="auto"/>
        <w:jc w:val="both"/>
      </w:pPr>
    </w:p>
    <w:p w14:paraId="5EBA8BDA" w14:textId="77777777" w:rsidR="008C57BE" w:rsidRDefault="008C57BE" w:rsidP="0075374D">
      <w:pPr>
        <w:spacing w:after="0" w:line="240" w:lineRule="auto"/>
        <w:jc w:val="both"/>
      </w:pPr>
    </w:p>
    <w:p w14:paraId="0A743E8F" w14:textId="77777777" w:rsidR="008C57BE" w:rsidRDefault="008C57BE" w:rsidP="0075374D">
      <w:pPr>
        <w:spacing w:after="0" w:line="240" w:lineRule="auto"/>
        <w:jc w:val="both"/>
      </w:pPr>
    </w:p>
    <w:p w14:paraId="4E884862" w14:textId="77777777" w:rsidR="008C57BE" w:rsidRDefault="008C57BE" w:rsidP="0075374D">
      <w:pPr>
        <w:spacing w:after="0" w:line="240" w:lineRule="auto"/>
        <w:jc w:val="both"/>
      </w:pPr>
    </w:p>
    <w:p w14:paraId="0AAB160F" w14:textId="77777777" w:rsidR="008C57BE" w:rsidRDefault="008C57BE" w:rsidP="0075374D">
      <w:pPr>
        <w:spacing w:after="0" w:line="240" w:lineRule="auto"/>
        <w:jc w:val="both"/>
      </w:pPr>
    </w:p>
    <w:p w14:paraId="43024FEA" w14:textId="77777777" w:rsidR="008C57BE" w:rsidRDefault="008C57BE" w:rsidP="0075374D">
      <w:pPr>
        <w:spacing w:after="0" w:line="240" w:lineRule="auto"/>
        <w:jc w:val="both"/>
      </w:pPr>
    </w:p>
    <w:p w14:paraId="59800A7F" w14:textId="77777777" w:rsidR="008C57BE" w:rsidRDefault="008C57BE" w:rsidP="0075374D">
      <w:pPr>
        <w:spacing w:after="0" w:line="240" w:lineRule="auto"/>
        <w:jc w:val="both"/>
      </w:pPr>
    </w:p>
    <w:p w14:paraId="74C6379A" w14:textId="77777777" w:rsidR="008C57BE" w:rsidRDefault="008C57BE" w:rsidP="0075374D">
      <w:pPr>
        <w:spacing w:after="0" w:line="240" w:lineRule="auto"/>
        <w:jc w:val="both"/>
      </w:pPr>
    </w:p>
    <w:p w14:paraId="5E233C00" w14:textId="77777777" w:rsidR="008C57BE" w:rsidRDefault="008C57BE" w:rsidP="0075374D">
      <w:pPr>
        <w:spacing w:after="0" w:line="240" w:lineRule="auto"/>
        <w:jc w:val="both"/>
      </w:pPr>
    </w:p>
    <w:p w14:paraId="0A4E6066" w14:textId="77777777" w:rsidR="008C57BE" w:rsidRDefault="008C57BE" w:rsidP="0075374D">
      <w:pPr>
        <w:spacing w:after="0" w:line="240" w:lineRule="auto"/>
        <w:jc w:val="both"/>
      </w:pPr>
    </w:p>
    <w:p w14:paraId="308A5A2A" w14:textId="77777777" w:rsidR="008C57BE" w:rsidRPr="007870CB" w:rsidRDefault="008C57BE" w:rsidP="0075374D">
      <w:pPr>
        <w:spacing w:after="0" w:line="240" w:lineRule="auto"/>
        <w:jc w:val="both"/>
      </w:pPr>
    </w:p>
    <w:p w14:paraId="35D7719C" w14:textId="77777777" w:rsidR="0075374D" w:rsidRPr="007870CB" w:rsidRDefault="0075374D" w:rsidP="0075374D">
      <w:pPr>
        <w:spacing w:after="0"/>
        <w:jc w:val="both"/>
      </w:pPr>
    </w:p>
    <w:p w14:paraId="252E4F75" w14:textId="3E15E877" w:rsidR="0075374D" w:rsidRDefault="0075374D" w:rsidP="0075374D">
      <w:pPr>
        <w:spacing w:after="0"/>
        <w:jc w:val="center"/>
        <w:rPr>
          <w:rFonts w:cstheme="minorHAnsi"/>
          <w:b/>
          <w:bCs/>
          <w:lang w:eastAsia="es-EC"/>
        </w:rPr>
      </w:pPr>
      <w:r w:rsidRPr="007870CB">
        <w:rPr>
          <w:rFonts w:cstheme="minorHAnsi"/>
          <w:b/>
          <w:bCs/>
          <w:lang w:eastAsia="es-EC"/>
        </w:rPr>
        <w:lastRenderedPageBreak/>
        <w:t>TABLA NRO.</w:t>
      </w:r>
      <w:r w:rsidR="006E1486">
        <w:rPr>
          <w:rFonts w:cstheme="minorHAnsi"/>
          <w:b/>
          <w:bCs/>
          <w:lang w:eastAsia="es-EC"/>
        </w:rPr>
        <w:t>1</w:t>
      </w:r>
      <w:r w:rsidR="00322FF0">
        <w:rPr>
          <w:rFonts w:cstheme="minorHAnsi"/>
          <w:b/>
          <w:bCs/>
          <w:lang w:eastAsia="es-EC"/>
        </w:rPr>
        <w:t>2</w:t>
      </w:r>
      <w:r w:rsidRPr="007870CB">
        <w:rPr>
          <w:rFonts w:cstheme="minorHAnsi"/>
          <w:b/>
          <w:bCs/>
          <w:lang w:eastAsia="es-EC"/>
        </w:rPr>
        <w:t xml:space="preserve"> PROCESOS DE DEMOCRACIA INTERNA PARA ELECCIÓN DE CANDIDATOS </w:t>
      </w:r>
    </w:p>
    <w:p w14:paraId="2F0BB1F6" w14:textId="77777777" w:rsidR="008C57BE" w:rsidRPr="007870CB" w:rsidRDefault="008C57BE" w:rsidP="0075374D">
      <w:pPr>
        <w:spacing w:after="0"/>
        <w:jc w:val="center"/>
        <w:rPr>
          <w:rFonts w:cstheme="minorHAnsi"/>
          <w:b/>
          <w:bCs/>
          <w:lang w:eastAsia="es-EC"/>
        </w:rPr>
      </w:pPr>
    </w:p>
    <w:p w14:paraId="7CAAF08D" w14:textId="77777777" w:rsidR="0075374D" w:rsidRPr="008C57BE" w:rsidRDefault="0075374D" w:rsidP="0075374D">
      <w:pPr>
        <w:spacing w:after="0"/>
        <w:jc w:val="center"/>
        <w:rPr>
          <w:rFonts w:cstheme="minorHAnsi"/>
          <w:b/>
          <w:bCs/>
          <w:lang w:eastAsia="es-EC"/>
        </w:rPr>
      </w:pPr>
      <w:r w:rsidRPr="008C57BE">
        <w:rPr>
          <w:noProof/>
          <w:lang w:eastAsia="es-EC"/>
        </w:rPr>
        <w:drawing>
          <wp:inline distT="0" distB="0" distL="0" distR="0" wp14:anchorId="74E4AF5C" wp14:editId="3E88D382">
            <wp:extent cx="5867850" cy="3912782"/>
            <wp:effectExtent l="0" t="0" r="0" b="0"/>
            <wp:docPr id="13269395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1044" cy="3941585"/>
                    </a:xfrm>
                    <a:prstGeom prst="rect">
                      <a:avLst/>
                    </a:prstGeom>
                    <a:noFill/>
                    <a:ln>
                      <a:noFill/>
                    </a:ln>
                  </pic:spPr>
                </pic:pic>
              </a:graphicData>
            </a:graphic>
          </wp:inline>
        </w:drawing>
      </w:r>
    </w:p>
    <w:p w14:paraId="44DB4224" w14:textId="77777777" w:rsidR="0075374D" w:rsidRPr="008C57BE" w:rsidRDefault="0075374D" w:rsidP="0075374D">
      <w:pPr>
        <w:pStyle w:val="Prrafodelista"/>
        <w:spacing w:after="0"/>
        <w:ind w:left="0"/>
        <w:jc w:val="center"/>
        <w:rPr>
          <w:rFonts w:cstheme="minorHAnsi"/>
          <w:sz w:val="14"/>
          <w:szCs w:val="14"/>
          <w:lang w:val="es-ES" w:eastAsia="es-EC"/>
        </w:rPr>
      </w:pPr>
      <w:r w:rsidRPr="008C57BE">
        <w:rPr>
          <w:rFonts w:cstheme="minorHAnsi"/>
          <w:b/>
          <w:bCs/>
          <w:sz w:val="14"/>
          <w:szCs w:val="14"/>
          <w:lang w:val="es-ES" w:eastAsia="es-EC"/>
        </w:rPr>
        <w:t>Fuente:</w:t>
      </w:r>
      <w:r w:rsidRPr="008C57BE">
        <w:rPr>
          <w:rFonts w:cstheme="minorHAnsi"/>
          <w:sz w:val="14"/>
          <w:szCs w:val="14"/>
          <w:lang w:val="es-ES" w:eastAsia="es-EC"/>
        </w:rPr>
        <w:t xml:space="preserve"> Unidad Técnica Provincial de Organizaciones Políticas</w:t>
      </w:r>
    </w:p>
    <w:p w14:paraId="2A852EBB" w14:textId="77777777" w:rsidR="0075374D" w:rsidRPr="008C57BE" w:rsidRDefault="0075374D" w:rsidP="0075374D">
      <w:pPr>
        <w:spacing w:after="0" w:line="240" w:lineRule="auto"/>
        <w:jc w:val="both"/>
        <w:rPr>
          <w:rFonts w:cstheme="minorHAnsi"/>
          <w:sz w:val="24"/>
          <w:szCs w:val="24"/>
          <w:lang w:val="es-ES"/>
        </w:rPr>
      </w:pPr>
    </w:p>
    <w:p w14:paraId="6F00D631" w14:textId="4FB5F180" w:rsidR="00020CA1" w:rsidRPr="008C57BE" w:rsidRDefault="00716E14" w:rsidP="002E0DBF">
      <w:pPr>
        <w:pStyle w:val="Prrafodelista"/>
        <w:numPr>
          <w:ilvl w:val="2"/>
          <w:numId w:val="26"/>
        </w:numPr>
        <w:spacing w:after="0" w:line="240" w:lineRule="auto"/>
        <w:jc w:val="both"/>
        <w:rPr>
          <w:rFonts w:cstheme="minorHAnsi"/>
          <w:b/>
          <w:bCs/>
          <w:sz w:val="24"/>
          <w:szCs w:val="24"/>
        </w:rPr>
      </w:pPr>
      <w:r w:rsidRPr="008C57BE">
        <w:rPr>
          <w:rFonts w:cstheme="minorHAnsi"/>
          <w:b/>
          <w:bCs/>
          <w:sz w:val="24"/>
          <w:szCs w:val="24"/>
        </w:rPr>
        <w:t xml:space="preserve">INSCRIPCIÓN DE ALIANZAS </w:t>
      </w:r>
    </w:p>
    <w:p w14:paraId="06290AF1" w14:textId="2A702FEC" w:rsidR="00E56A14" w:rsidRPr="008C57BE" w:rsidRDefault="00E56A14" w:rsidP="00E56A14">
      <w:pPr>
        <w:spacing w:after="0" w:line="240" w:lineRule="auto"/>
        <w:jc w:val="center"/>
        <w:rPr>
          <w:rFonts w:asciiTheme="majorHAnsi" w:hAnsiTheme="majorHAnsi" w:cstheme="majorHAnsi"/>
          <w:b/>
          <w:sz w:val="20"/>
          <w:szCs w:val="18"/>
        </w:rPr>
      </w:pPr>
    </w:p>
    <w:p w14:paraId="573196C0" w14:textId="77777777" w:rsidR="005B3A60" w:rsidRDefault="005B3A60" w:rsidP="005B3A60">
      <w:pPr>
        <w:jc w:val="both"/>
        <w:rPr>
          <w:rFonts w:cstheme="minorHAnsi"/>
        </w:rPr>
      </w:pPr>
      <w:r w:rsidRPr="008C57BE">
        <w:rPr>
          <w:rFonts w:cstheme="minorHAnsi"/>
        </w:rPr>
        <w:t xml:space="preserve">Conforme lo determina el artículo 325 de la Ley Orgánica Electoral y de Organizaciones Políticas de la República del Ecuador, Código de la Democracia, dos o más organizaciones políticas pueden coaligarse para conformar alianzas electorales; en este sentido, </w:t>
      </w:r>
      <w:r w:rsidRPr="008C57BE">
        <w:t>la Delegación Provincial de Pichincha, a través de la Unidad de Gestión Técnica Provincial de Organizaciones Políticas, brindó apoyo y asesoramiento c</w:t>
      </w:r>
      <w:r w:rsidRPr="008C57BE">
        <w:rPr>
          <w:rFonts w:ascii="Calibri" w:hAnsi="Calibri" w:cs="Times New Roman"/>
        </w:rPr>
        <w:t xml:space="preserve">onforme lo establecido en la normativa vigente y en el calendario electoral para el proceso de registro de alianzas electorales, el mismo que inició el 25 de mayo hasta el 07 de junio de 2023, a través del </w:t>
      </w:r>
      <w:r w:rsidRPr="008C57BE">
        <w:rPr>
          <w:rFonts w:ascii="Calibri" w:hAnsi="Calibri"/>
        </w:rPr>
        <w:t>sistema informático, las 3 organizaciones políticas provinciales no registraron alianzas para el proceso electoral.</w:t>
      </w:r>
    </w:p>
    <w:p w14:paraId="6DCEF0B6" w14:textId="77777777" w:rsidR="00E56A14" w:rsidRDefault="00E56A14" w:rsidP="00E56A14">
      <w:pPr>
        <w:spacing w:after="0" w:line="240" w:lineRule="auto"/>
        <w:rPr>
          <w:rFonts w:ascii="Times New Roman" w:eastAsia="Times New Roman" w:hAnsi="Times New Roman" w:cs="Times New Roman"/>
          <w:sz w:val="24"/>
          <w:szCs w:val="24"/>
          <w:lang w:eastAsia="es-EC"/>
        </w:rPr>
      </w:pPr>
    </w:p>
    <w:p w14:paraId="4907449F"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577D9498"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144DE76D"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13E91495"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4DF3D0BA"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6A6A46A8"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5F2025B6"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73F2986A"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489618DE"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06C60387"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19C6DDB9" w14:textId="77777777" w:rsidR="00455192" w:rsidRDefault="00455192" w:rsidP="00E56A14">
      <w:pPr>
        <w:spacing w:after="0" w:line="240" w:lineRule="auto"/>
        <w:rPr>
          <w:rFonts w:ascii="Times New Roman" w:eastAsia="Times New Roman" w:hAnsi="Times New Roman" w:cs="Times New Roman"/>
          <w:sz w:val="24"/>
          <w:szCs w:val="24"/>
          <w:lang w:eastAsia="es-EC"/>
        </w:rPr>
      </w:pPr>
    </w:p>
    <w:p w14:paraId="4F05BE23" w14:textId="77777777" w:rsidR="00455192" w:rsidRPr="00E56A14" w:rsidRDefault="00455192" w:rsidP="00E56A14">
      <w:pPr>
        <w:spacing w:after="0" w:line="240" w:lineRule="auto"/>
        <w:rPr>
          <w:rFonts w:ascii="Times New Roman" w:eastAsia="Times New Roman" w:hAnsi="Times New Roman" w:cs="Times New Roman"/>
          <w:sz w:val="24"/>
          <w:szCs w:val="24"/>
          <w:lang w:eastAsia="es-EC"/>
        </w:rPr>
      </w:pPr>
    </w:p>
    <w:p w14:paraId="434AF8E3" w14:textId="516AB37A" w:rsidR="00020CA1" w:rsidRPr="008C57BE" w:rsidRDefault="00901F2F" w:rsidP="002E0DBF">
      <w:pPr>
        <w:pStyle w:val="Prrafodelista"/>
        <w:numPr>
          <w:ilvl w:val="2"/>
          <w:numId w:val="26"/>
        </w:numPr>
        <w:spacing w:after="0" w:line="240" w:lineRule="auto"/>
        <w:jc w:val="both"/>
        <w:rPr>
          <w:rFonts w:cstheme="minorHAnsi"/>
          <w:b/>
          <w:bCs/>
          <w:sz w:val="24"/>
          <w:szCs w:val="24"/>
        </w:rPr>
      </w:pPr>
      <w:r w:rsidRPr="008C57BE">
        <w:rPr>
          <w:rFonts w:cstheme="minorHAnsi"/>
          <w:b/>
          <w:bCs/>
          <w:sz w:val="24"/>
          <w:szCs w:val="24"/>
        </w:rPr>
        <w:t>INSCRIPCIÓN Y CALIFICACIÓN DE CANDIDATURAS</w:t>
      </w:r>
    </w:p>
    <w:p w14:paraId="3DB75D13" w14:textId="570E47CD" w:rsidR="00271E42" w:rsidRDefault="006B1B13" w:rsidP="00271E42">
      <w:pPr>
        <w:spacing w:after="0" w:line="240" w:lineRule="auto"/>
        <w:jc w:val="both"/>
        <w:rPr>
          <w:rFonts w:cstheme="minorHAnsi"/>
          <w:sz w:val="24"/>
          <w:szCs w:val="24"/>
        </w:rPr>
      </w:pPr>
      <w:r>
        <w:rPr>
          <w:noProof/>
          <w:lang w:eastAsia="es-EC"/>
        </w:rPr>
        <w:drawing>
          <wp:anchor distT="0" distB="0" distL="0" distR="0" simplePos="0" relativeHeight="251700224" behindDoc="0" locked="0" layoutInCell="1" allowOverlap="1" wp14:anchorId="59E55BD0" wp14:editId="4F001A52">
            <wp:simplePos x="0" y="0"/>
            <wp:positionH relativeFrom="page">
              <wp:posOffset>1080135</wp:posOffset>
            </wp:positionH>
            <wp:positionV relativeFrom="paragraph">
              <wp:posOffset>184785</wp:posOffset>
            </wp:positionV>
            <wp:extent cx="5716173" cy="2935224"/>
            <wp:effectExtent l="0" t="0" r="0" b="0"/>
            <wp:wrapTopAndBottom/>
            <wp:docPr id="7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jpeg"/>
                    <pic:cNvPicPr/>
                  </pic:nvPicPr>
                  <pic:blipFill>
                    <a:blip r:embed="rId48" cstate="print"/>
                    <a:stretch>
                      <a:fillRect/>
                    </a:stretch>
                  </pic:blipFill>
                  <pic:spPr>
                    <a:xfrm>
                      <a:off x="0" y="0"/>
                      <a:ext cx="5716173" cy="2935224"/>
                    </a:xfrm>
                    <a:prstGeom prst="rect">
                      <a:avLst/>
                    </a:prstGeom>
                  </pic:spPr>
                </pic:pic>
              </a:graphicData>
            </a:graphic>
          </wp:anchor>
        </w:drawing>
      </w:r>
    </w:p>
    <w:p w14:paraId="75337B28" w14:textId="77777777" w:rsidR="00BB653D" w:rsidRPr="008C57BE" w:rsidRDefault="00BB653D" w:rsidP="00BB653D">
      <w:pPr>
        <w:jc w:val="both"/>
      </w:pPr>
      <w:r w:rsidRPr="008C57BE">
        <w:t>Conforme lo establecido en el calendario electoral el proceso de inscripción de candidaturas se inició el 28 de mayo hasta el 13 de junio de 2023, a las 23H59, a través del Sistema de Inscripción y Calificación de Candidaturas SIC, las organizaciones políticas registraron los requisitos establecidos en la normativa vigente</w:t>
      </w:r>
    </w:p>
    <w:p w14:paraId="5308A38B" w14:textId="77777777" w:rsidR="00BB653D" w:rsidRPr="008C57BE" w:rsidRDefault="00BB653D" w:rsidP="00BB653D">
      <w:pPr>
        <w:jc w:val="both"/>
      </w:pPr>
      <w:r w:rsidRPr="008C57BE">
        <w:t xml:space="preserve">a) La documentación registrada en el sistema informático por parte del representante legal de la organización política o alianza electoral nacional, en los formularios de inscripción de candidaturas, registraron al responsable económico, jefe de campaña y contador público autorizado, cédula de ciudadanía, fotografías, declaración juramentada y plan de trabajo de los candidatos/as; requisitos del responsable económico, jefe de campaña y contador, los mismos que fueron verificados por el personal de apoyo designado a la Unidad de Gestión Provincial de Organizaciones Políticas, se generó el acta correspondiente a través del sistema informático. </w:t>
      </w:r>
    </w:p>
    <w:p w14:paraId="0D76E8A3" w14:textId="77777777" w:rsidR="00BB653D" w:rsidRPr="008C57BE" w:rsidRDefault="00BB653D" w:rsidP="00BB653D">
      <w:pPr>
        <w:jc w:val="both"/>
      </w:pPr>
      <w:r w:rsidRPr="008C57BE">
        <w:t xml:space="preserve">b) El personal de apoyo a la Unidad de Gestión Técnica Provincial de Organizaciones Políticas, verificó la documentación digital ingresada en el sistema informático por las organizaciones políticas y alianzas electorales, expedientes que se receptaron por parte de la Junta Provincial Electoral de Pichincha en la etapa de subsanación. </w:t>
      </w:r>
    </w:p>
    <w:p w14:paraId="25C7603A" w14:textId="77777777" w:rsidR="00BB653D" w:rsidRPr="008C57BE" w:rsidRDefault="00BB653D" w:rsidP="00BB653D">
      <w:pPr>
        <w:jc w:val="both"/>
      </w:pPr>
      <w:r w:rsidRPr="008C57BE">
        <w:t xml:space="preserve">c) Efectuada la verificación de la información, que fue validada por parte de la Secretaría de la Junta Provincial Electoral de Pichincha, la Unidad de Gestión Técnica Provincial de Organizaciones Políticas realizó la impresión del reporte técnico de cumplimiento de requisitos a través del sistema informático de inscripción de candidaturas. </w:t>
      </w:r>
    </w:p>
    <w:p w14:paraId="6CC34E96" w14:textId="77777777" w:rsidR="00BB653D" w:rsidRPr="008C57BE" w:rsidRDefault="00BB653D" w:rsidP="00BB653D">
      <w:pPr>
        <w:jc w:val="both"/>
      </w:pPr>
      <w:r w:rsidRPr="008C57BE">
        <w:t xml:space="preserve">d) Previa a la calificación de las candidaturas, la Junta Provincial Electoral de Pichincha, a través de memorando y adjuntando los expedientes de las candidaturas inscritas en la provincia, quien </w:t>
      </w:r>
      <w:r w:rsidRPr="008C57BE">
        <w:lastRenderedPageBreak/>
        <w:t xml:space="preserve">es el custodio de esa información, solicitó la elaboración del informe técnico jurídico correspondiente. </w:t>
      </w:r>
    </w:p>
    <w:p w14:paraId="1BAAAF34" w14:textId="77777777" w:rsidR="00BB653D" w:rsidRPr="008C57BE" w:rsidRDefault="00BB653D" w:rsidP="00BB653D">
      <w:pPr>
        <w:jc w:val="both"/>
      </w:pPr>
      <w:r w:rsidRPr="008C57BE">
        <w:t>e) La Dirección Técnica Provincial de Participación Política en conjunto con la Unidad Provincial de Asesoría Jurídica de la Delegación elaboraron y suscribieron los informes técnicos jurídicos de las diferentes candidaturas</w:t>
      </w:r>
    </w:p>
    <w:p w14:paraId="7E102824" w14:textId="77777777" w:rsidR="00BB653D" w:rsidRPr="008C57BE" w:rsidRDefault="00BB653D" w:rsidP="00BB653D">
      <w:pPr>
        <w:jc w:val="both"/>
      </w:pPr>
      <w:r w:rsidRPr="008C57BE">
        <w:t>En el siguiente cuadro se puede verificar el cumplimiento del proceso de Inscripción de Candidaturas a través del sistema informático SIC:</w:t>
      </w:r>
    </w:p>
    <w:p w14:paraId="4CE0ED81" w14:textId="6B10AEC5" w:rsidR="00BB653D" w:rsidRPr="00322FF0" w:rsidRDefault="00BB653D" w:rsidP="00322FF0">
      <w:pPr>
        <w:spacing w:before="41" w:line="263" w:lineRule="auto"/>
        <w:ind w:left="117" w:right="84"/>
        <w:jc w:val="both"/>
        <w:rPr>
          <w:rFonts w:cstheme="minorHAnsi"/>
          <w:b/>
          <w:bCs/>
          <w:sz w:val="20"/>
          <w:szCs w:val="20"/>
          <w:lang w:val="es-ES"/>
        </w:rPr>
      </w:pPr>
      <w:r w:rsidRPr="00322FF0">
        <w:rPr>
          <w:rFonts w:cstheme="minorHAnsi"/>
          <w:b/>
          <w:bCs/>
          <w:sz w:val="20"/>
          <w:szCs w:val="20"/>
          <w:lang w:val="es-ES"/>
        </w:rPr>
        <w:t xml:space="preserve">TABLA NRO. </w:t>
      </w:r>
      <w:r w:rsidR="008C57BE" w:rsidRPr="00322FF0">
        <w:rPr>
          <w:rFonts w:cstheme="minorHAnsi"/>
          <w:b/>
          <w:bCs/>
          <w:sz w:val="20"/>
          <w:szCs w:val="20"/>
          <w:lang w:val="es-ES"/>
        </w:rPr>
        <w:t>1</w:t>
      </w:r>
      <w:r w:rsidR="00322FF0" w:rsidRPr="00322FF0">
        <w:rPr>
          <w:rFonts w:cstheme="minorHAnsi"/>
          <w:b/>
          <w:bCs/>
          <w:sz w:val="20"/>
          <w:szCs w:val="20"/>
          <w:lang w:val="es-ES"/>
        </w:rPr>
        <w:t>3</w:t>
      </w:r>
      <w:r w:rsidRPr="00322FF0">
        <w:rPr>
          <w:rFonts w:cstheme="minorHAnsi"/>
          <w:b/>
          <w:bCs/>
          <w:sz w:val="20"/>
          <w:szCs w:val="20"/>
          <w:lang w:val="es-ES"/>
        </w:rPr>
        <w:t>. ORGANIZACIONES POLÍTICAS</w:t>
      </w:r>
    </w:p>
    <w:tbl>
      <w:tblPr>
        <w:tblStyle w:val="Tablaconcuadrcula2"/>
        <w:tblW w:w="0" w:type="auto"/>
        <w:tblInd w:w="117" w:type="dxa"/>
        <w:tblLook w:val="04A0" w:firstRow="1" w:lastRow="0" w:firstColumn="1" w:lastColumn="0" w:noHBand="0" w:noVBand="1"/>
      </w:tblPr>
      <w:tblGrid>
        <w:gridCol w:w="2788"/>
        <w:gridCol w:w="2793"/>
        <w:gridCol w:w="2796"/>
      </w:tblGrid>
      <w:tr w:rsidR="00BB653D" w:rsidRPr="008C57BE" w14:paraId="0AEEE4D0" w14:textId="77777777" w:rsidTr="00322FF0">
        <w:tc>
          <w:tcPr>
            <w:tcW w:w="2788" w:type="dxa"/>
            <w:shd w:val="clear" w:color="auto" w:fill="44546A" w:themeFill="text2"/>
          </w:tcPr>
          <w:p w14:paraId="6C045496" w14:textId="77777777" w:rsidR="00BB653D" w:rsidRPr="008C57BE" w:rsidRDefault="00BB653D" w:rsidP="00BB653D">
            <w:pPr>
              <w:spacing w:before="41" w:line="263" w:lineRule="auto"/>
              <w:ind w:right="84"/>
              <w:jc w:val="center"/>
              <w:rPr>
                <w:rFonts w:cstheme="minorHAnsi"/>
                <w:b/>
                <w:bCs/>
              </w:rPr>
            </w:pPr>
            <w:r w:rsidRPr="008C57BE">
              <w:rPr>
                <w:rFonts w:cstheme="minorHAnsi"/>
                <w:b/>
                <w:bCs/>
              </w:rPr>
              <w:t>Listas inscritas</w:t>
            </w:r>
          </w:p>
        </w:tc>
        <w:tc>
          <w:tcPr>
            <w:tcW w:w="2793" w:type="dxa"/>
            <w:shd w:val="clear" w:color="auto" w:fill="44546A" w:themeFill="text2"/>
          </w:tcPr>
          <w:p w14:paraId="7D2DFFD1" w14:textId="77777777" w:rsidR="00BB653D" w:rsidRPr="008C57BE" w:rsidRDefault="00BB653D" w:rsidP="00BB653D">
            <w:pPr>
              <w:spacing w:before="41" w:line="263" w:lineRule="auto"/>
              <w:ind w:right="84"/>
              <w:jc w:val="center"/>
              <w:rPr>
                <w:rFonts w:cstheme="minorHAnsi"/>
                <w:b/>
                <w:bCs/>
              </w:rPr>
            </w:pPr>
            <w:r w:rsidRPr="008C57BE">
              <w:rPr>
                <w:rFonts w:cstheme="minorHAnsi"/>
                <w:b/>
                <w:bCs/>
              </w:rPr>
              <w:t>Listas calificadas</w:t>
            </w:r>
          </w:p>
        </w:tc>
        <w:tc>
          <w:tcPr>
            <w:tcW w:w="2796" w:type="dxa"/>
            <w:shd w:val="clear" w:color="auto" w:fill="44546A" w:themeFill="text2"/>
          </w:tcPr>
          <w:p w14:paraId="68BBE28B" w14:textId="77777777" w:rsidR="00BB653D" w:rsidRPr="008C57BE" w:rsidRDefault="00BB653D" w:rsidP="00BB653D">
            <w:pPr>
              <w:spacing w:before="41" w:line="263" w:lineRule="auto"/>
              <w:ind w:right="84"/>
              <w:jc w:val="center"/>
              <w:rPr>
                <w:rFonts w:cstheme="minorHAnsi"/>
                <w:b/>
                <w:bCs/>
              </w:rPr>
            </w:pPr>
            <w:r w:rsidRPr="008C57BE">
              <w:rPr>
                <w:rFonts w:cstheme="minorHAnsi"/>
                <w:b/>
                <w:bCs/>
              </w:rPr>
              <w:t>Listas rechazadas</w:t>
            </w:r>
          </w:p>
        </w:tc>
      </w:tr>
      <w:tr w:rsidR="00BB653D" w:rsidRPr="008C57BE" w14:paraId="3C602721" w14:textId="77777777" w:rsidTr="000A6734">
        <w:tc>
          <w:tcPr>
            <w:tcW w:w="2788" w:type="dxa"/>
          </w:tcPr>
          <w:p w14:paraId="09CCABC6" w14:textId="77777777" w:rsidR="00BB653D" w:rsidRPr="008C57BE" w:rsidRDefault="00BB653D" w:rsidP="00BB653D">
            <w:pPr>
              <w:spacing w:before="41" w:line="263" w:lineRule="auto"/>
              <w:ind w:right="84"/>
              <w:jc w:val="center"/>
              <w:rPr>
                <w:rFonts w:cstheme="minorHAnsi"/>
                <w:b/>
                <w:bCs/>
              </w:rPr>
            </w:pPr>
            <w:r w:rsidRPr="008C57BE">
              <w:rPr>
                <w:rFonts w:cstheme="minorHAnsi"/>
                <w:b/>
                <w:bCs/>
              </w:rPr>
              <w:t>38</w:t>
            </w:r>
          </w:p>
        </w:tc>
        <w:tc>
          <w:tcPr>
            <w:tcW w:w="2793" w:type="dxa"/>
          </w:tcPr>
          <w:p w14:paraId="0BE684DA" w14:textId="77777777" w:rsidR="00BB653D" w:rsidRPr="008C57BE" w:rsidRDefault="00BB653D" w:rsidP="00BB653D">
            <w:pPr>
              <w:spacing w:before="41" w:line="263" w:lineRule="auto"/>
              <w:ind w:right="84"/>
              <w:jc w:val="center"/>
              <w:rPr>
                <w:rFonts w:cstheme="minorHAnsi"/>
                <w:b/>
                <w:bCs/>
              </w:rPr>
            </w:pPr>
            <w:r w:rsidRPr="008C57BE">
              <w:rPr>
                <w:rFonts w:cstheme="minorHAnsi"/>
                <w:b/>
                <w:bCs/>
              </w:rPr>
              <w:t>38</w:t>
            </w:r>
          </w:p>
        </w:tc>
        <w:tc>
          <w:tcPr>
            <w:tcW w:w="2796" w:type="dxa"/>
          </w:tcPr>
          <w:p w14:paraId="25836255" w14:textId="77777777" w:rsidR="00BB653D" w:rsidRPr="008C57BE" w:rsidRDefault="00BB653D" w:rsidP="00BB653D">
            <w:pPr>
              <w:spacing w:before="41" w:line="263" w:lineRule="auto"/>
              <w:ind w:right="84"/>
              <w:jc w:val="center"/>
              <w:rPr>
                <w:rFonts w:cstheme="minorHAnsi"/>
                <w:b/>
                <w:bCs/>
              </w:rPr>
            </w:pPr>
            <w:r w:rsidRPr="008C57BE">
              <w:rPr>
                <w:rFonts w:cstheme="minorHAnsi"/>
                <w:b/>
                <w:bCs/>
              </w:rPr>
              <w:t>0</w:t>
            </w:r>
          </w:p>
        </w:tc>
      </w:tr>
    </w:tbl>
    <w:p w14:paraId="4FC9E512" w14:textId="77777777" w:rsidR="00BB653D" w:rsidRPr="008C57BE" w:rsidRDefault="00BB653D" w:rsidP="00BB653D">
      <w:pPr>
        <w:spacing w:after="0"/>
        <w:contextualSpacing/>
        <w:jc w:val="center"/>
        <w:rPr>
          <w:rFonts w:cstheme="minorHAnsi"/>
          <w:sz w:val="16"/>
          <w:szCs w:val="16"/>
          <w:lang w:val="es-ES" w:eastAsia="es-EC"/>
        </w:rPr>
      </w:pPr>
      <w:r w:rsidRPr="008C57BE">
        <w:rPr>
          <w:rFonts w:cstheme="minorHAnsi"/>
          <w:b/>
          <w:bCs/>
          <w:sz w:val="16"/>
          <w:szCs w:val="16"/>
          <w:lang w:val="es-ES" w:eastAsia="es-EC"/>
        </w:rPr>
        <w:t>Fuente:</w:t>
      </w:r>
      <w:r w:rsidRPr="008C57BE">
        <w:rPr>
          <w:rFonts w:cstheme="minorHAnsi"/>
          <w:sz w:val="16"/>
          <w:szCs w:val="16"/>
          <w:lang w:val="es-ES" w:eastAsia="es-EC"/>
        </w:rPr>
        <w:t xml:space="preserve"> Sistema informático de Inscripción de Candidaturas SIC</w:t>
      </w:r>
    </w:p>
    <w:p w14:paraId="0F65B357" w14:textId="77777777" w:rsidR="00BB653D" w:rsidRPr="008C57BE" w:rsidRDefault="00BB653D" w:rsidP="00BB653D">
      <w:pPr>
        <w:rPr>
          <w:rFonts w:cstheme="minorHAnsi"/>
          <w:b/>
          <w:bCs/>
          <w:lang w:val="es-ES"/>
        </w:rPr>
      </w:pPr>
    </w:p>
    <w:p w14:paraId="4B9DD53D" w14:textId="2F68D99F" w:rsidR="00BB653D" w:rsidRPr="00322FF0" w:rsidRDefault="00322FF0" w:rsidP="00322FF0">
      <w:pPr>
        <w:jc w:val="both"/>
        <w:rPr>
          <w:rFonts w:cstheme="minorHAnsi"/>
          <w:b/>
          <w:bCs/>
          <w:sz w:val="20"/>
          <w:szCs w:val="20"/>
          <w:lang w:val="es-ES"/>
        </w:rPr>
      </w:pPr>
      <w:r>
        <w:rPr>
          <w:rFonts w:cstheme="minorHAnsi"/>
          <w:b/>
          <w:bCs/>
          <w:sz w:val="20"/>
          <w:szCs w:val="20"/>
          <w:lang w:val="es-ES"/>
        </w:rPr>
        <w:t xml:space="preserve">      </w:t>
      </w:r>
      <w:r w:rsidR="00BB653D" w:rsidRPr="00322FF0">
        <w:rPr>
          <w:rFonts w:cstheme="minorHAnsi"/>
          <w:b/>
          <w:bCs/>
          <w:sz w:val="20"/>
          <w:szCs w:val="20"/>
          <w:lang w:val="es-ES"/>
        </w:rPr>
        <w:t xml:space="preserve">TABLA NRO. </w:t>
      </w:r>
      <w:r w:rsidRPr="00322FF0">
        <w:rPr>
          <w:rFonts w:cstheme="minorHAnsi"/>
          <w:b/>
          <w:bCs/>
          <w:sz w:val="20"/>
          <w:szCs w:val="20"/>
          <w:lang w:val="es-ES"/>
        </w:rPr>
        <w:t>14</w:t>
      </w:r>
      <w:r w:rsidR="00BB653D" w:rsidRPr="00322FF0">
        <w:rPr>
          <w:rFonts w:cstheme="minorHAnsi"/>
          <w:b/>
          <w:bCs/>
          <w:sz w:val="20"/>
          <w:szCs w:val="20"/>
          <w:lang w:val="es-ES"/>
        </w:rPr>
        <w:t xml:space="preserve">   DIGNIDADES PARA ELEGIR</w:t>
      </w:r>
    </w:p>
    <w:tbl>
      <w:tblPr>
        <w:tblStyle w:val="Tabladecuadrcula4-nfasis1"/>
        <w:tblW w:w="7806" w:type="dxa"/>
        <w:tblInd w:w="-5" w:type="dxa"/>
        <w:tblLook w:val="04A0" w:firstRow="1" w:lastRow="0" w:firstColumn="1" w:lastColumn="0" w:noHBand="0" w:noVBand="1"/>
      </w:tblPr>
      <w:tblGrid>
        <w:gridCol w:w="4934"/>
        <w:gridCol w:w="2872"/>
      </w:tblGrid>
      <w:tr w:rsidR="00722C1C" w:rsidRPr="008C57BE" w14:paraId="6AA3F771" w14:textId="77777777" w:rsidTr="00322FF0">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934" w:type="dxa"/>
            <w:tcBorders>
              <w:bottom w:val="single" w:sz="4" w:space="0" w:color="auto"/>
            </w:tcBorders>
            <w:shd w:val="clear" w:color="auto" w:fill="44546A" w:themeFill="text2"/>
            <w:noWrap/>
          </w:tcPr>
          <w:p w14:paraId="7272A8FE" w14:textId="77777777" w:rsidR="00722C1C" w:rsidRPr="008C57BE" w:rsidRDefault="00722C1C" w:rsidP="00664F2C">
            <w:pPr>
              <w:jc w:val="center"/>
              <w:rPr>
                <w:rFonts w:eastAsia="Times New Roman" w:cstheme="minorHAnsi"/>
                <w:b w:val="0"/>
                <w:bCs w:val="0"/>
                <w:color w:val="FFFFFF"/>
                <w:sz w:val="20"/>
                <w:szCs w:val="20"/>
              </w:rPr>
            </w:pPr>
            <w:r w:rsidRPr="008C57BE">
              <w:rPr>
                <w:rFonts w:eastAsia="Times New Roman" w:cstheme="minorHAnsi"/>
                <w:color w:val="FFFFFF"/>
                <w:sz w:val="20"/>
                <w:szCs w:val="20"/>
              </w:rPr>
              <w:t>DIGNIDAD</w:t>
            </w:r>
          </w:p>
        </w:tc>
        <w:tc>
          <w:tcPr>
            <w:tcW w:w="2872" w:type="dxa"/>
            <w:tcBorders>
              <w:bottom w:val="single" w:sz="4" w:space="0" w:color="auto"/>
            </w:tcBorders>
            <w:shd w:val="clear" w:color="auto" w:fill="44546A" w:themeFill="text2"/>
            <w:noWrap/>
          </w:tcPr>
          <w:p w14:paraId="33CA1568" w14:textId="77777777" w:rsidR="00722C1C" w:rsidRPr="008C57BE" w:rsidRDefault="00722C1C" w:rsidP="00664F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sz w:val="20"/>
                <w:szCs w:val="20"/>
              </w:rPr>
            </w:pPr>
            <w:r w:rsidRPr="008C57BE">
              <w:rPr>
                <w:rFonts w:eastAsia="Times New Roman" w:cstheme="minorHAnsi"/>
                <w:color w:val="FFFFFF"/>
                <w:sz w:val="20"/>
                <w:szCs w:val="20"/>
              </w:rPr>
              <w:t>NÚMERO DE CANDIDATOS PRINCIPALES</w:t>
            </w:r>
          </w:p>
        </w:tc>
      </w:tr>
      <w:tr w:rsidR="00722C1C" w:rsidRPr="008C57BE" w14:paraId="6B418293" w14:textId="77777777" w:rsidTr="00322FF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shd w:val="clear" w:color="auto" w:fill="auto"/>
            <w:noWrap/>
          </w:tcPr>
          <w:p w14:paraId="2F58A0E3" w14:textId="77777777" w:rsidR="00722C1C" w:rsidRPr="008C57BE" w:rsidRDefault="00722C1C" w:rsidP="00664F2C">
            <w:pPr>
              <w:tabs>
                <w:tab w:val="left" w:pos="3633"/>
              </w:tabs>
              <w:rPr>
                <w:rFonts w:eastAsia="Times New Roman" w:cstheme="minorHAnsi"/>
                <w:b w:val="0"/>
                <w:bCs w:val="0"/>
                <w:sz w:val="20"/>
                <w:szCs w:val="20"/>
              </w:rPr>
            </w:pPr>
            <w:r w:rsidRPr="008C57BE">
              <w:rPr>
                <w:rFonts w:eastAsia="Times New Roman" w:cstheme="minorHAnsi"/>
                <w:b w:val="0"/>
                <w:bCs w:val="0"/>
                <w:sz w:val="20"/>
                <w:szCs w:val="20"/>
              </w:rPr>
              <w:t>ASAMBLEISTAS PROVINCIALES POR CIRCUNSCRIPCIÓN 1 CENTRO NORTE</w:t>
            </w:r>
          </w:p>
        </w:tc>
        <w:tc>
          <w:tcPr>
            <w:tcW w:w="2872" w:type="dxa"/>
            <w:tcBorders>
              <w:top w:val="single" w:sz="4" w:space="0" w:color="auto"/>
              <w:left w:val="single" w:sz="4" w:space="0" w:color="auto"/>
              <w:bottom w:val="single" w:sz="4" w:space="0" w:color="auto"/>
              <w:right w:val="single" w:sz="4" w:space="0" w:color="auto"/>
            </w:tcBorders>
            <w:shd w:val="clear" w:color="auto" w:fill="auto"/>
            <w:noWrap/>
          </w:tcPr>
          <w:p w14:paraId="76210173" w14:textId="77777777" w:rsidR="00722C1C" w:rsidRPr="008C57BE" w:rsidRDefault="00722C1C"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C57BE">
              <w:rPr>
                <w:rFonts w:eastAsia="Times New Roman" w:cstheme="minorHAnsi"/>
                <w:sz w:val="20"/>
                <w:szCs w:val="20"/>
              </w:rPr>
              <w:t>4</w:t>
            </w:r>
          </w:p>
        </w:tc>
      </w:tr>
      <w:tr w:rsidR="00722C1C" w:rsidRPr="008C57BE" w14:paraId="6ABA0F2D" w14:textId="77777777" w:rsidTr="00322FF0">
        <w:trPr>
          <w:trHeight w:val="262"/>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shd w:val="clear" w:color="auto" w:fill="auto"/>
            <w:noWrap/>
          </w:tcPr>
          <w:p w14:paraId="4B3B2D86" w14:textId="77777777" w:rsidR="00722C1C" w:rsidRPr="008C57BE" w:rsidRDefault="00722C1C" w:rsidP="00664F2C">
            <w:pPr>
              <w:tabs>
                <w:tab w:val="left" w:pos="3633"/>
              </w:tabs>
              <w:rPr>
                <w:rFonts w:eastAsia="Times New Roman" w:cstheme="minorHAnsi"/>
                <w:b w:val="0"/>
                <w:bCs w:val="0"/>
                <w:sz w:val="20"/>
                <w:szCs w:val="20"/>
              </w:rPr>
            </w:pPr>
            <w:r w:rsidRPr="008C57BE">
              <w:rPr>
                <w:rFonts w:eastAsia="Times New Roman" w:cstheme="minorHAnsi"/>
                <w:b w:val="0"/>
                <w:bCs w:val="0"/>
                <w:sz w:val="20"/>
                <w:szCs w:val="20"/>
              </w:rPr>
              <w:t>ASAMBLEISTAS PROVINCIALES POR CIRCUNSCRIPCIÓN 2</w:t>
            </w:r>
          </w:p>
          <w:p w14:paraId="384E4BB7" w14:textId="77777777" w:rsidR="00722C1C" w:rsidRPr="008C57BE" w:rsidRDefault="00722C1C" w:rsidP="00664F2C">
            <w:pPr>
              <w:tabs>
                <w:tab w:val="left" w:pos="3633"/>
              </w:tabs>
              <w:rPr>
                <w:rFonts w:eastAsia="Times New Roman" w:cstheme="minorHAnsi"/>
                <w:b w:val="0"/>
                <w:bCs w:val="0"/>
                <w:sz w:val="20"/>
                <w:szCs w:val="20"/>
              </w:rPr>
            </w:pPr>
            <w:r w:rsidRPr="008C57BE">
              <w:rPr>
                <w:rFonts w:eastAsia="Times New Roman" w:cstheme="minorHAnsi"/>
                <w:b w:val="0"/>
                <w:bCs w:val="0"/>
                <w:sz w:val="20"/>
                <w:szCs w:val="20"/>
              </w:rPr>
              <w:t>CENTRO SUR</w:t>
            </w:r>
          </w:p>
        </w:tc>
        <w:tc>
          <w:tcPr>
            <w:tcW w:w="2872" w:type="dxa"/>
            <w:tcBorders>
              <w:top w:val="single" w:sz="4" w:space="0" w:color="auto"/>
              <w:left w:val="single" w:sz="4" w:space="0" w:color="auto"/>
              <w:bottom w:val="single" w:sz="4" w:space="0" w:color="auto"/>
              <w:right w:val="single" w:sz="4" w:space="0" w:color="auto"/>
            </w:tcBorders>
            <w:shd w:val="clear" w:color="auto" w:fill="auto"/>
            <w:noWrap/>
          </w:tcPr>
          <w:p w14:paraId="2EBB83BF" w14:textId="77777777" w:rsidR="00722C1C" w:rsidRPr="008C57BE" w:rsidRDefault="00722C1C"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57BE">
              <w:rPr>
                <w:rFonts w:eastAsia="Times New Roman" w:cstheme="minorHAnsi"/>
                <w:sz w:val="20"/>
                <w:szCs w:val="20"/>
              </w:rPr>
              <w:t>5</w:t>
            </w:r>
          </w:p>
        </w:tc>
      </w:tr>
      <w:tr w:rsidR="00722C1C" w:rsidRPr="008C57BE" w14:paraId="5639FCC1" w14:textId="77777777" w:rsidTr="00322FF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shd w:val="clear" w:color="auto" w:fill="auto"/>
            <w:noWrap/>
          </w:tcPr>
          <w:p w14:paraId="7EE5148D" w14:textId="77777777" w:rsidR="00722C1C" w:rsidRPr="008C57BE" w:rsidRDefault="00722C1C" w:rsidP="00664F2C">
            <w:pPr>
              <w:tabs>
                <w:tab w:val="left" w:pos="3633"/>
              </w:tabs>
              <w:rPr>
                <w:rFonts w:eastAsia="Times New Roman" w:cstheme="minorHAnsi"/>
                <w:b w:val="0"/>
                <w:bCs w:val="0"/>
                <w:sz w:val="20"/>
                <w:szCs w:val="20"/>
              </w:rPr>
            </w:pPr>
            <w:r w:rsidRPr="008C57BE">
              <w:rPr>
                <w:rFonts w:eastAsia="Times New Roman" w:cstheme="minorHAnsi"/>
                <w:b w:val="0"/>
                <w:bCs w:val="0"/>
                <w:sz w:val="20"/>
                <w:szCs w:val="20"/>
              </w:rPr>
              <w:t>ASAMBLEISTAS PROVINCIALES POR CIRCUNSCRIPCIÓN 3</w:t>
            </w:r>
          </w:p>
          <w:p w14:paraId="355251F2" w14:textId="77777777" w:rsidR="00722C1C" w:rsidRPr="008C57BE" w:rsidRDefault="00722C1C" w:rsidP="00664F2C">
            <w:pPr>
              <w:tabs>
                <w:tab w:val="left" w:pos="3633"/>
              </w:tabs>
              <w:rPr>
                <w:rFonts w:eastAsia="Times New Roman" w:cstheme="minorHAnsi"/>
                <w:b w:val="0"/>
                <w:bCs w:val="0"/>
                <w:sz w:val="20"/>
                <w:szCs w:val="20"/>
              </w:rPr>
            </w:pPr>
            <w:r w:rsidRPr="008C57BE">
              <w:rPr>
                <w:rFonts w:eastAsia="Times New Roman" w:cstheme="minorHAnsi"/>
                <w:b w:val="0"/>
                <w:bCs w:val="0"/>
                <w:sz w:val="20"/>
                <w:szCs w:val="20"/>
              </w:rPr>
              <w:t>RURAL</w:t>
            </w:r>
          </w:p>
        </w:tc>
        <w:tc>
          <w:tcPr>
            <w:tcW w:w="2872" w:type="dxa"/>
            <w:tcBorders>
              <w:top w:val="single" w:sz="4" w:space="0" w:color="auto"/>
              <w:left w:val="single" w:sz="4" w:space="0" w:color="auto"/>
              <w:bottom w:val="single" w:sz="4" w:space="0" w:color="auto"/>
              <w:right w:val="single" w:sz="4" w:space="0" w:color="auto"/>
            </w:tcBorders>
            <w:shd w:val="clear" w:color="auto" w:fill="auto"/>
            <w:noWrap/>
          </w:tcPr>
          <w:p w14:paraId="321E79F8" w14:textId="77777777" w:rsidR="00722C1C" w:rsidRPr="008C57BE" w:rsidRDefault="00722C1C"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C57BE">
              <w:rPr>
                <w:rFonts w:eastAsia="Times New Roman" w:cstheme="minorHAnsi"/>
                <w:sz w:val="20"/>
                <w:szCs w:val="20"/>
              </w:rPr>
              <w:t>3</w:t>
            </w:r>
          </w:p>
        </w:tc>
      </w:tr>
      <w:tr w:rsidR="00722C1C" w:rsidRPr="008C57BE" w14:paraId="283B9AA4" w14:textId="77777777" w:rsidTr="00322FF0">
        <w:trPr>
          <w:trHeight w:val="262"/>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shd w:val="clear" w:color="auto" w:fill="auto"/>
            <w:noWrap/>
          </w:tcPr>
          <w:p w14:paraId="09A253E7" w14:textId="77777777" w:rsidR="00722C1C" w:rsidRPr="008C57BE" w:rsidRDefault="00722C1C" w:rsidP="00664F2C">
            <w:pPr>
              <w:tabs>
                <w:tab w:val="left" w:pos="3633"/>
              </w:tabs>
              <w:rPr>
                <w:rFonts w:eastAsia="Times New Roman" w:cstheme="minorHAnsi"/>
                <w:b w:val="0"/>
                <w:bCs w:val="0"/>
                <w:sz w:val="20"/>
                <w:szCs w:val="20"/>
              </w:rPr>
            </w:pPr>
            <w:r w:rsidRPr="008C57BE">
              <w:rPr>
                <w:rFonts w:eastAsia="Times New Roman" w:cstheme="minorHAnsi"/>
                <w:b w:val="0"/>
                <w:bCs w:val="0"/>
                <w:sz w:val="20"/>
                <w:szCs w:val="20"/>
              </w:rPr>
              <w:t>ASAMBLEISTAS PROVINCIALES POR CIRCUNSCRIPCIÓN 4</w:t>
            </w:r>
          </w:p>
          <w:p w14:paraId="33798BF3" w14:textId="77777777" w:rsidR="00722C1C" w:rsidRPr="008C57BE" w:rsidRDefault="00722C1C" w:rsidP="00664F2C">
            <w:pPr>
              <w:tabs>
                <w:tab w:val="left" w:pos="3633"/>
              </w:tabs>
              <w:rPr>
                <w:rFonts w:eastAsia="Times New Roman" w:cstheme="minorHAnsi"/>
                <w:b w:val="0"/>
                <w:bCs w:val="0"/>
                <w:sz w:val="20"/>
                <w:szCs w:val="20"/>
              </w:rPr>
            </w:pPr>
            <w:r w:rsidRPr="008C57BE">
              <w:rPr>
                <w:rFonts w:eastAsia="Times New Roman" w:cstheme="minorHAnsi"/>
                <w:b w:val="0"/>
                <w:bCs w:val="0"/>
                <w:sz w:val="20"/>
                <w:szCs w:val="20"/>
              </w:rPr>
              <w:t>RESTO DE PICHINCHA</w:t>
            </w:r>
          </w:p>
        </w:tc>
        <w:tc>
          <w:tcPr>
            <w:tcW w:w="2872" w:type="dxa"/>
            <w:tcBorders>
              <w:top w:val="single" w:sz="4" w:space="0" w:color="auto"/>
              <w:left w:val="single" w:sz="4" w:space="0" w:color="auto"/>
              <w:bottom w:val="single" w:sz="4" w:space="0" w:color="auto"/>
              <w:right w:val="single" w:sz="4" w:space="0" w:color="auto"/>
            </w:tcBorders>
            <w:shd w:val="clear" w:color="auto" w:fill="auto"/>
            <w:noWrap/>
          </w:tcPr>
          <w:p w14:paraId="58FACA9C" w14:textId="77777777" w:rsidR="00722C1C" w:rsidRPr="008C57BE" w:rsidRDefault="00722C1C" w:rsidP="00664F2C">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C57BE">
              <w:rPr>
                <w:rFonts w:eastAsia="Times New Roman" w:cstheme="minorHAnsi"/>
                <w:sz w:val="20"/>
                <w:szCs w:val="20"/>
              </w:rPr>
              <w:t>4</w:t>
            </w:r>
          </w:p>
        </w:tc>
      </w:tr>
      <w:tr w:rsidR="00722C1C" w:rsidRPr="008C57BE" w14:paraId="0322CD18" w14:textId="77777777" w:rsidTr="00322FF0">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934" w:type="dxa"/>
            <w:tcBorders>
              <w:top w:val="single" w:sz="4" w:space="0" w:color="auto"/>
              <w:left w:val="single" w:sz="4" w:space="0" w:color="auto"/>
              <w:bottom w:val="single" w:sz="4" w:space="0" w:color="auto"/>
              <w:right w:val="single" w:sz="4" w:space="0" w:color="auto"/>
            </w:tcBorders>
            <w:shd w:val="clear" w:color="auto" w:fill="auto"/>
            <w:noWrap/>
          </w:tcPr>
          <w:p w14:paraId="11A8427F" w14:textId="77777777" w:rsidR="00722C1C" w:rsidRPr="008C57BE" w:rsidRDefault="00722C1C" w:rsidP="00664F2C">
            <w:pPr>
              <w:rPr>
                <w:rFonts w:eastAsia="Times New Roman" w:cstheme="minorHAnsi"/>
                <w:b w:val="0"/>
                <w:bCs w:val="0"/>
                <w:sz w:val="20"/>
                <w:szCs w:val="20"/>
              </w:rPr>
            </w:pPr>
            <w:r w:rsidRPr="008C57BE">
              <w:rPr>
                <w:rFonts w:eastAsia="Times New Roman" w:cstheme="minorHAnsi"/>
                <w:sz w:val="20"/>
                <w:szCs w:val="20"/>
              </w:rPr>
              <w:t>TOTAL</w:t>
            </w:r>
          </w:p>
        </w:tc>
        <w:tc>
          <w:tcPr>
            <w:tcW w:w="2872" w:type="dxa"/>
            <w:tcBorders>
              <w:top w:val="single" w:sz="4" w:space="0" w:color="auto"/>
              <w:left w:val="single" w:sz="4" w:space="0" w:color="auto"/>
              <w:bottom w:val="single" w:sz="4" w:space="0" w:color="auto"/>
              <w:right w:val="single" w:sz="4" w:space="0" w:color="auto"/>
            </w:tcBorders>
            <w:shd w:val="clear" w:color="auto" w:fill="auto"/>
            <w:noWrap/>
          </w:tcPr>
          <w:p w14:paraId="7F0BCF76" w14:textId="77777777" w:rsidR="00722C1C" w:rsidRPr="008C57BE" w:rsidRDefault="00722C1C" w:rsidP="00664F2C">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0"/>
                <w:szCs w:val="20"/>
              </w:rPr>
            </w:pPr>
            <w:r w:rsidRPr="008C57BE">
              <w:rPr>
                <w:rFonts w:eastAsia="Times New Roman" w:cstheme="minorHAnsi"/>
                <w:b/>
                <w:bCs/>
                <w:sz w:val="20"/>
                <w:szCs w:val="20"/>
              </w:rPr>
              <w:t>16</w:t>
            </w:r>
          </w:p>
        </w:tc>
      </w:tr>
    </w:tbl>
    <w:p w14:paraId="7220E83F" w14:textId="77777777" w:rsidR="00BB653D" w:rsidRPr="008C57BE" w:rsidRDefault="00BB653D" w:rsidP="00BB653D">
      <w:pPr>
        <w:spacing w:after="0"/>
        <w:contextualSpacing/>
        <w:jc w:val="center"/>
        <w:rPr>
          <w:rFonts w:cstheme="minorHAnsi"/>
          <w:sz w:val="16"/>
          <w:szCs w:val="16"/>
          <w:lang w:val="es-ES" w:eastAsia="es-EC"/>
        </w:rPr>
      </w:pPr>
      <w:r w:rsidRPr="008C57BE">
        <w:rPr>
          <w:rFonts w:cstheme="minorHAnsi"/>
          <w:b/>
          <w:bCs/>
          <w:sz w:val="16"/>
          <w:szCs w:val="16"/>
        </w:rPr>
        <w:t>Fuente</w:t>
      </w:r>
      <w:r w:rsidRPr="008C57BE">
        <w:rPr>
          <w:rFonts w:cstheme="minorHAnsi"/>
          <w:b/>
          <w:bCs/>
          <w:sz w:val="16"/>
          <w:szCs w:val="16"/>
          <w:lang w:val="es-ES" w:eastAsia="es-EC"/>
        </w:rPr>
        <w:t>:</w:t>
      </w:r>
      <w:r w:rsidRPr="008C57BE">
        <w:rPr>
          <w:rFonts w:cstheme="minorHAnsi"/>
          <w:sz w:val="16"/>
          <w:szCs w:val="16"/>
          <w:lang w:val="es-ES" w:eastAsia="es-EC"/>
        </w:rPr>
        <w:t xml:space="preserve"> Unidad Técnica Provincial de Organizaciones Políticas</w:t>
      </w:r>
    </w:p>
    <w:p w14:paraId="737AB830" w14:textId="77777777" w:rsidR="00BB653D" w:rsidRPr="008C57BE" w:rsidRDefault="00BB653D" w:rsidP="00BB653D">
      <w:pPr>
        <w:spacing w:after="0"/>
        <w:contextualSpacing/>
        <w:jc w:val="center"/>
        <w:rPr>
          <w:rFonts w:cstheme="minorHAnsi"/>
          <w:sz w:val="16"/>
          <w:szCs w:val="16"/>
          <w:lang w:val="es-ES" w:eastAsia="es-EC"/>
        </w:rPr>
      </w:pPr>
    </w:p>
    <w:p w14:paraId="45F8FAA7" w14:textId="77777777" w:rsidR="00BB653D" w:rsidRPr="008C57BE" w:rsidRDefault="00BB653D" w:rsidP="00BB653D">
      <w:pPr>
        <w:jc w:val="both"/>
        <w:rPr>
          <w:rFonts w:cstheme="minorHAnsi"/>
        </w:rPr>
      </w:pPr>
      <w:r w:rsidRPr="008C57BE">
        <w:rPr>
          <w:rFonts w:cstheme="minorHAnsi"/>
        </w:rPr>
        <w:t>La Delegación Provincial de Pichincha, a través de la Dirección Técnica Provincial de Participación Política y la Unidad Provincial de Asesoría Jurídica elaboró 38 informes de calificación e inscripción de candidatos de elección popular, según el siguiente detalle:</w:t>
      </w:r>
    </w:p>
    <w:p w14:paraId="51B7B301" w14:textId="77777777" w:rsidR="0075374D" w:rsidRDefault="0075374D" w:rsidP="0075374D">
      <w:pPr>
        <w:spacing w:after="0" w:line="240" w:lineRule="auto"/>
        <w:jc w:val="center"/>
        <w:rPr>
          <w:rFonts w:cstheme="minorHAnsi"/>
          <w:b/>
          <w:bCs/>
          <w:highlight w:val="yellow"/>
        </w:rPr>
      </w:pPr>
    </w:p>
    <w:p w14:paraId="5CC9E18D" w14:textId="3D3504B6" w:rsidR="0075374D" w:rsidRPr="008C57BE" w:rsidRDefault="0075374D" w:rsidP="0075374D">
      <w:pPr>
        <w:spacing w:after="0" w:line="240" w:lineRule="auto"/>
        <w:jc w:val="center"/>
        <w:rPr>
          <w:rFonts w:cstheme="minorHAnsi"/>
          <w:b/>
          <w:bCs/>
        </w:rPr>
      </w:pPr>
      <w:r w:rsidRPr="008C57BE">
        <w:rPr>
          <w:rFonts w:cstheme="minorHAnsi"/>
          <w:b/>
          <w:bCs/>
        </w:rPr>
        <w:t xml:space="preserve">TABLA NRO.  </w:t>
      </w:r>
      <w:r w:rsidR="008C57BE" w:rsidRPr="008C57BE">
        <w:rPr>
          <w:rFonts w:cstheme="minorHAnsi"/>
          <w:b/>
          <w:bCs/>
        </w:rPr>
        <w:t>15</w:t>
      </w:r>
      <w:r w:rsidRPr="008C57BE">
        <w:rPr>
          <w:rFonts w:cstheme="minorHAnsi"/>
          <w:b/>
          <w:bCs/>
        </w:rPr>
        <w:t xml:space="preserve"> INSCRIPCIÓN DE PARTIDOS, MOVIMIENTOS POLÍTICOS Y ALIANZAS ELECTORALES CALIFICADOS</w:t>
      </w:r>
    </w:p>
    <w:p w14:paraId="47DEB943" w14:textId="77777777" w:rsidR="0075374D" w:rsidRPr="008C57BE" w:rsidRDefault="0075374D" w:rsidP="0075374D">
      <w:pPr>
        <w:spacing w:after="0" w:line="240" w:lineRule="auto"/>
        <w:jc w:val="center"/>
        <w:rPr>
          <w:rFonts w:cstheme="minorHAnsi"/>
          <w:b/>
          <w:bC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0"/>
        <w:gridCol w:w="709"/>
        <w:gridCol w:w="2693"/>
        <w:gridCol w:w="3112"/>
      </w:tblGrid>
      <w:tr w:rsidR="0075374D" w:rsidRPr="008C57BE" w14:paraId="26FC4A52" w14:textId="77777777" w:rsidTr="00322FF0">
        <w:trPr>
          <w:trHeight w:val="285"/>
        </w:trPr>
        <w:tc>
          <w:tcPr>
            <w:tcW w:w="1970" w:type="dxa"/>
            <w:shd w:val="clear" w:color="auto" w:fill="44546A" w:themeFill="text2"/>
            <w:vAlign w:val="center"/>
            <w:hideMark/>
          </w:tcPr>
          <w:p w14:paraId="46760D6A" w14:textId="77777777" w:rsidR="0075374D" w:rsidRPr="008C57BE" w:rsidRDefault="0075374D" w:rsidP="007F0E57">
            <w:pPr>
              <w:spacing w:after="0" w:line="240" w:lineRule="auto"/>
              <w:jc w:val="center"/>
              <w:rPr>
                <w:rFonts w:ascii="Calibri" w:eastAsia="Times New Roman" w:hAnsi="Calibri" w:cs="Calibri"/>
                <w:b/>
                <w:bCs/>
                <w:color w:val="000000"/>
                <w:lang w:eastAsia="es-EC"/>
              </w:rPr>
            </w:pPr>
            <w:r w:rsidRPr="008C57BE">
              <w:rPr>
                <w:rFonts w:ascii="Calibri" w:eastAsia="Times New Roman" w:hAnsi="Calibri" w:cs="Calibri"/>
                <w:b/>
                <w:bCs/>
                <w:color w:val="000000"/>
                <w:lang w:eastAsia="es-EC"/>
              </w:rPr>
              <w:t>DIGNIDAD</w:t>
            </w:r>
          </w:p>
        </w:tc>
        <w:tc>
          <w:tcPr>
            <w:tcW w:w="709" w:type="dxa"/>
            <w:shd w:val="clear" w:color="auto" w:fill="44546A" w:themeFill="text2"/>
            <w:vAlign w:val="center"/>
            <w:hideMark/>
          </w:tcPr>
          <w:p w14:paraId="39ED7FB0" w14:textId="77777777" w:rsidR="0075374D" w:rsidRPr="008C57BE" w:rsidRDefault="0075374D" w:rsidP="007F0E57">
            <w:pPr>
              <w:spacing w:after="0" w:line="240" w:lineRule="auto"/>
              <w:jc w:val="center"/>
              <w:rPr>
                <w:rFonts w:ascii="Calibri" w:eastAsia="Times New Roman" w:hAnsi="Calibri" w:cs="Calibri"/>
                <w:b/>
                <w:bCs/>
                <w:color w:val="000000"/>
                <w:lang w:eastAsia="es-EC"/>
              </w:rPr>
            </w:pPr>
            <w:r w:rsidRPr="008C57BE">
              <w:rPr>
                <w:rFonts w:ascii="Calibri" w:eastAsia="Times New Roman" w:hAnsi="Calibri" w:cs="Calibri"/>
                <w:b/>
                <w:bCs/>
                <w:color w:val="000000"/>
                <w:lang w:eastAsia="es-EC"/>
              </w:rPr>
              <w:t>LISTA</w:t>
            </w:r>
          </w:p>
        </w:tc>
        <w:tc>
          <w:tcPr>
            <w:tcW w:w="2693" w:type="dxa"/>
            <w:shd w:val="clear" w:color="auto" w:fill="44546A" w:themeFill="text2"/>
            <w:vAlign w:val="center"/>
            <w:hideMark/>
          </w:tcPr>
          <w:p w14:paraId="67485728" w14:textId="70E5C88A" w:rsidR="0075374D" w:rsidRPr="008C57BE" w:rsidRDefault="0075374D" w:rsidP="007F0E57">
            <w:pPr>
              <w:spacing w:after="0" w:line="240" w:lineRule="auto"/>
              <w:jc w:val="center"/>
              <w:rPr>
                <w:rFonts w:ascii="Calibri" w:eastAsia="Times New Roman" w:hAnsi="Calibri" w:cs="Calibri"/>
                <w:b/>
                <w:bCs/>
                <w:color w:val="000000"/>
                <w:lang w:eastAsia="es-EC"/>
              </w:rPr>
            </w:pPr>
            <w:r w:rsidRPr="008C57BE">
              <w:rPr>
                <w:rFonts w:ascii="Calibri" w:eastAsia="Times New Roman" w:hAnsi="Calibri" w:cs="Calibri"/>
                <w:b/>
                <w:bCs/>
                <w:color w:val="000000"/>
                <w:lang w:eastAsia="es-EC"/>
              </w:rPr>
              <w:t xml:space="preserve">ORGANIZACIÓN </w:t>
            </w:r>
            <w:r w:rsidR="00322FF0" w:rsidRPr="008C57BE">
              <w:rPr>
                <w:rFonts w:ascii="Calibri" w:eastAsia="Times New Roman" w:hAnsi="Calibri" w:cs="Calibri"/>
                <w:b/>
                <w:bCs/>
                <w:color w:val="000000"/>
                <w:lang w:eastAsia="es-EC"/>
              </w:rPr>
              <w:t>POLÍTICA ALIANZA</w:t>
            </w:r>
            <w:r w:rsidRPr="008C57BE">
              <w:rPr>
                <w:rFonts w:ascii="Calibri" w:eastAsia="Times New Roman" w:hAnsi="Calibri" w:cs="Calibri"/>
                <w:b/>
                <w:bCs/>
                <w:color w:val="000000"/>
                <w:lang w:eastAsia="es-EC"/>
              </w:rPr>
              <w:t xml:space="preserve"> ELECTORAL</w:t>
            </w:r>
          </w:p>
        </w:tc>
        <w:tc>
          <w:tcPr>
            <w:tcW w:w="3112" w:type="dxa"/>
            <w:shd w:val="clear" w:color="auto" w:fill="44546A" w:themeFill="text2"/>
            <w:vAlign w:val="center"/>
            <w:hideMark/>
          </w:tcPr>
          <w:p w14:paraId="5D4479AA" w14:textId="77777777" w:rsidR="0075374D" w:rsidRPr="008C57BE" w:rsidRDefault="0075374D" w:rsidP="007F0E57">
            <w:pPr>
              <w:spacing w:after="0" w:line="240" w:lineRule="auto"/>
              <w:jc w:val="center"/>
              <w:rPr>
                <w:rFonts w:ascii="Calibri" w:eastAsia="Times New Roman" w:hAnsi="Calibri" w:cs="Calibri"/>
                <w:b/>
                <w:bCs/>
                <w:color w:val="000000"/>
                <w:lang w:eastAsia="es-EC"/>
              </w:rPr>
            </w:pPr>
            <w:r w:rsidRPr="008C57BE">
              <w:rPr>
                <w:rFonts w:ascii="Calibri" w:eastAsia="Times New Roman" w:hAnsi="Calibri" w:cs="Calibri"/>
                <w:b/>
                <w:bCs/>
                <w:color w:val="000000"/>
                <w:lang w:eastAsia="es-EC"/>
              </w:rPr>
              <w:t>CIRCUNSCRIPCIÓN PROVINCIAL</w:t>
            </w:r>
          </w:p>
        </w:tc>
      </w:tr>
      <w:tr w:rsidR="0075374D" w:rsidRPr="008C57BE" w14:paraId="27D2727C" w14:textId="77777777" w:rsidTr="007F0E57">
        <w:trPr>
          <w:trHeight w:val="510"/>
        </w:trPr>
        <w:tc>
          <w:tcPr>
            <w:tcW w:w="1970" w:type="dxa"/>
            <w:shd w:val="clear" w:color="auto" w:fill="auto"/>
            <w:vAlign w:val="center"/>
            <w:hideMark/>
          </w:tcPr>
          <w:p w14:paraId="37BC0448"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hideMark/>
          </w:tcPr>
          <w:p w14:paraId="42FD057D"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1</w:t>
            </w:r>
          </w:p>
        </w:tc>
        <w:tc>
          <w:tcPr>
            <w:tcW w:w="2693" w:type="dxa"/>
            <w:shd w:val="clear" w:color="auto" w:fill="auto"/>
            <w:vAlign w:val="center"/>
            <w:hideMark/>
          </w:tcPr>
          <w:p w14:paraId="7FC86340"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MOVIMIENTO CENTRO DEMOCRÁTICO</w:t>
            </w:r>
          </w:p>
        </w:tc>
        <w:tc>
          <w:tcPr>
            <w:tcW w:w="3112" w:type="dxa"/>
            <w:shd w:val="clear" w:color="auto" w:fill="auto"/>
            <w:vAlign w:val="center"/>
            <w:hideMark/>
          </w:tcPr>
          <w:p w14:paraId="45947C18"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6C6989A5"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215F08" w14:paraId="71022E91" w14:textId="77777777" w:rsidTr="007F0E57">
        <w:trPr>
          <w:trHeight w:val="510"/>
        </w:trPr>
        <w:tc>
          <w:tcPr>
            <w:tcW w:w="1970" w:type="dxa"/>
            <w:shd w:val="clear" w:color="auto" w:fill="auto"/>
            <w:vAlign w:val="center"/>
            <w:hideMark/>
          </w:tcPr>
          <w:p w14:paraId="4F7EB61E"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hideMark/>
          </w:tcPr>
          <w:p w14:paraId="4B1D8A25"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3</w:t>
            </w:r>
          </w:p>
        </w:tc>
        <w:tc>
          <w:tcPr>
            <w:tcW w:w="2693" w:type="dxa"/>
            <w:shd w:val="clear" w:color="auto" w:fill="auto"/>
            <w:vAlign w:val="center"/>
            <w:hideMark/>
          </w:tcPr>
          <w:p w14:paraId="474980D6"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PARTIDO SOCIEDAD PATRIÓTICA</w:t>
            </w:r>
          </w:p>
        </w:tc>
        <w:tc>
          <w:tcPr>
            <w:tcW w:w="3112" w:type="dxa"/>
            <w:shd w:val="clear" w:color="auto" w:fill="auto"/>
            <w:vAlign w:val="center"/>
            <w:hideMark/>
          </w:tcPr>
          <w:p w14:paraId="69E071F3"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628059CE"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8C57BE" w14:paraId="71869984" w14:textId="77777777" w:rsidTr="007F0E57">
        <w:trPr>
          <w:trHeight w:val="510"/>
        </w:trPr>
        <w:tc>
          <w:tcPr>
            <w:tcW w:w="1970" w:type="dxa"/>
            <w:shd w:val="clear" w:color="auto" w:fill="auto"/>
            <w:vAlign w:val="center"/>
            <w:hideMark/>
          </w:tcPr>
          <w:p w14:paraId="7BC15EBE"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lastRenderedPageBreak/>
              <w:t>ASAMBLEISTAS PROVINCIALES POR CIRCUNSCRIPCIÓN</w:t>
            </w:r>
          </w:p>
        </w:tc>
        <w:tc>
          <w:tcPr>
            <w:tcW w:w="709" w:type="dxa"/>
            <w:shd w:val="clear" w:color="auto" w:fill="auto"/>
            <w:vAlign w:val="center"/>
            <w:hideMark/>
          </w:tcPr>
          <w:p w14:paraId="445C98C8"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5</w:t>
            </w:r>
          </w:p>
        </w:tc>
        <w:tc>
          <w:tcPr>
            <w:tcW w:w="2693" w:type="dxa"/>
            <w:shd w:val="clear" w:color="auto" w:fill="auto"/>
            <w:vAlign w:val="center"/>
            <w:hideMark/>
          </w:tcPr>
          <w:p w14:paraId="2F5E10F1"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MOVIMIENTO POLÍTICO REVOLUCIÓN CIUDADANA</w:t>
            </w:r>
          </w:p>
        </w:tc>
        <w:tc>
          <w:tcPr>
            <w:tcW w:w="3112" w:type="dxa"/>
            <w:shd w:val="clear" w:color="auto" w:fill="auto"/>
            <w:vAlign w:val="center"/>
            <w:hideMark/>
          </w:tcPr>
          <w:p w14:paraId="46BCB0B0"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4FD3202F"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8C57BE" w14:paraId="51716517" w14:textId="77777777" w:rsidTr="007F0E57">
        <w:trPr>
          <w:trHeight w:val="510"/>
        </w:trPr>
        <w:tc>
          <w:tcPr>
            <w:tcW w:w="1970" w:type="dxa"/>
            <w:shd w:val="clear" w:color="auto" w:fill="auto"/>
            <w:vAlign w:val="center"/>
            <w:hideMark/>
          </w:tcPr>
          <w:p w14:paraId="53BC531D"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hideMark/>
          </w:tcPr>
          <w:p w14:paraId="7ACD6A9B"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6</w:t>
            </w:r>
          </w:p>
        </w:tc>
        <w:tc>
          <w:tcPr>
            <w:tcW w:w="2693" w:type="dxa"/>
            <w:shd w:val="clear" w:color="auto" w:fill="auto"/>
            <w:vAlign w:val="center"/>
            <w:hideMark/>
          </w:tcPr>
          <w:p w14:paraId="357FABCE"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PARTIDO SOCIAL CRISTIANO</w:t>
            </w:r>
          </w:p>
        </w:tc>
        <w:tc>
          <w:tcPr>
            <w:tcW w:w="3112" w:type="dxa"/>
            <w:shd w:val="clear" w:color="auto" w:fill="auto"/>
            <w:vAlign w:val="center"/>
            <w:hideMark/>
          </w:tcPr>
          <w:p w14:paraId="7DEEBC19"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4AB3091C"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8C57BE" w14:paraId="05FE8AF0" w14:textId="77777777" w:rsidTr="007F0E57">
        <w:trPr>
          <w:trHeight w:val="510"/>
        </w:trPr>
        <w:tc>
          <w:tcPr>
            <w:tcW w:w="1970" w:type="dxa"/>
            <w:shd w:val="clear" w:color="auto" w:fill="auto"/>
            <w:vAlign w:val="center"/>
            <w:hideMark/>
          </w:tcPr>
          <w:p w14:paraId="06400F1B"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hideMark/>
          </w:tcPr>
          <w:p w14:paraId="629039ED"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16</w:t>
            </w:r>
          </w:p>
        </w:tc>
        <w:tc>
          <w:tcPr>
            <w:tcW w:w="2693" w:type="dxa"/>
            <w:shd w:val="clear" w:color="auto" w:fill="auto"/>
            <w:vAlign w:val="center"/>
            <w:hideMark/>
          </w:tcPr>
          <w:p w14:paraId="520B1F00"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MOVIMIENTO AMIGO, ACCIÓN MOVILIZADORA INDEPENDIENTE GENERANDO OPORTUNIDADES</w:t>
            </w:r>
          </w:p>
        </w:tc>
        <w:tc>
          <w:tcPr>
            <w:tcW w:w="3112" w:type="dxa"/>
            <w:shd w:val="clear" w:color="auto" w:fill="auto"/>
            <w:vAlign w:val="center"/>
            <w:hideMark/>
          </w:tcPr>
          <w:p w14:paraId="0FB11E0B"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18DA33B6"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 xml:space="preserve">CIRCUNSCRIPCIÓN 2 CENTRO SUR </w:t>
            </w:r>
          </w:p>
        </w:tc>
      </w:tr>
      <w:tr w:rsidR="0075374D" w:rsidRPr="008C57BE" w14:paraId="5250AC67" w14:textId="77777777" w:rsidTr="007F0E57">
        <w:trPr>
          <w:trHeight w:val="510"/>
        </w:trPr>
        <w:tc>
          <w:tcPr>
            <w:tcW w:w="1970" w:type="dxa"/>
            <w:shd w:val="clear" w:color="auto" w:fill="auto"/>
            <w:vAlign w:val="center"/>
            <w:hideMark/>
          </w:tcPr>
          <w:p w14:paraId="1124C70C"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hideMark/>
          </w:tcPr>
          <w:p w14:paraId="4AF4D121"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18</w:t>
            </w:r>
          </w:p>
        </w:tc>
        <w:tc>
          <w:tcPr>
            <w:tcW w:w="2693" w:type="dxa"/>
            <w:shd w:val="clear" w:color="auto" w:fill="auto"/>
            <w:vAlign w:val="center"/>
            <w:hideMark/>
          </w:tcPr>
          <w:p w14:paraId="2D07BA8D"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MOVIMIENTO DE UNIDAD PLURINACIONAL PACHAKUTIK</w:t>
            </w:r>
          </w:p>
        </w:tc>
        <w:tc>
          <w:tcPr>
            <w:tcW w:w="3112" w:type="dxa"/>
            <w:shd w:val="clear" w:color="auto" w:fill="auto"/>
            <w:vAlign w:val="center"/>
            <w:hideMark/>
          </w:tcPr>
          <w:p w14:paraId="1C8C8BB7"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56D8B2D0"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8C57BE" w14:paraId="40C92354" w14:textId="77777777" w:rsidTr="007F0E57">
        <w:trPr>
          <w:trHeight w:val="510"/>
        </w:trPr>
        <w:tc>
          <w:tcPr>
            <w:tcW w:w="1970" w:type="dxa"/>
            <w:shd w:val="clear" w:color="auto" w:fill="auto"/>
            <w:vAlign w:val="center"/>
            <w:hideMark/>
          </w:tcPr>
          <w:p w14:paraId="7BF2D942"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hideMark/>
          </w:tcPr>
          <w:p w14:paraId="2E85C41F"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25</w:t>
            </w:r>
          </w:p>
        </w:tc>
        <w:tc>
          <w:tcPr>
            <w:tcW w:w="2693" w:type="dxa"/>
            <w:shd w:val="clear" w:color="auto" w:fill="auto"/>
            <w:vAlign w:val="center"/>
            <w:hideMark/>
          </w:tcPr>
          <w:p w14:paraId="5CC19893"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MOVIMIENTO CONSTRUYE</w:t>
            </w:r>
          </w:p>
        </w:tc>
        <w:tc>
          <w:tcPr>
            <w:tcW w:w="3112" w:type="dxa"/>
            <w:shd w:val="clear" w:color="auto" w:fill="auto"/>
            <w:vAlign w:val="center"/>
            <w:hideMark/>
          </w:tcPr>
          <w:p w14:paraId="0A072BE7"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502BF0FE"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8C57BE" w14:paraId="34B77814" w14:textId="77777777" w:rsidTr="007F0E57">
        <w:trPr>
          <w:trHeight w:val="510"/>
        </w:trPr>
        <w:tc>
          <w:tcPr>
            <w:tcW w:w="1970" w:type="dxa"/>
            <w:shd w:val="clear" w:color="auto" w:fill="auto"/>
            <w:vAlign w:val="center"/>
            <w:hideMark/>
          </w:tcPr>
          <w:p w14:paraId="7F5D2C4C"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hideMark/>
          </w:tcPr>
          <w:p w14:paraId="34795732"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2-17-20</w:t>
            </w:r>
          </w:p>
        </w:tc>
        <w:tc>
          <w:tcPr>
            <w:tcW w:w="2693" w:type="dxa"/>
            <w:shd w:val="clear" w:color="auto" w:fill="auto"/>
            <w:vAlign w:val="center"/>
            <w:hideMark/>
          </w:tcPr>
          <w:p w14:paraId="2E12EF1C"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ALIANZA CLARO QUE SE PUEDE</w:t>
            </w:r>
          </w:p>
        </w:tc>
        <w:tc>
          <w:tcPr>
            <w:tcW w:w="3112" w:type="dxa"/>
            <w:shd w:val="clear" w:color="auto" w:fill="auto"/>
            <w:vAlign w:val="center"/>
            <w:hideMark/>
          </w:tcPr>
          <w:p w14:paraId="276BC5C3"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6C8E9358"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8C57BE" w14:paraId="1665ABDA" w14:textId="77777777" w:rsidTr="007F0E57">
        <w:trPr>
          <w:trHeight w:val="510"/>
        </w:trPr>
        <w:tc>
          <w:tcPr>
            <w:tcW w:w="1970" w:type="dxa"/>
            <w:shd w:val="clear" w:color="auto" w:fill="auto"/>
            <w:vAlign w:val="center"/>
          </w:tcPr>
          <w:p w14:paraId="7D865A53"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tcPr>
          <w:p w14:paraId="264411CC"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4-35</w:t>
            </w:r>
          </w:p>
        </w:tc>
        <w:tc>
          <w:tcPr>
            <w:tcW w:w="2693" w:type="dxa"/>
            <w:shd w:val="clear" w:color="auto" w:fill="auto"/>
            <w:vAlign w:val="center"/>
          </w:tcPr>
          <w:p w14:paraId="1C6B8B77"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ALIANZA ACCIÓN DEMOCRÁTICA NACIONAL ADN</w:t>
            </w:r>
          </w:p>
        </w:tc>
        <w:tc>
          <w:tcPr>
            <w:tcW w:w="3112" w:type="dxa"/>
            <w:shd w:val="clear" w:color="auto" w:fill="auto"/>
            <w:vAlign w:val="center"/>
          </w:tcPr>
          <w:p w14:paraId="64D20B3A"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69059658"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r w:rsidR="0075374D" w:rsidRPr="008C57BE" w14:paraId="0CE6CF85" w14:textId="77777777" w:rsidTr="007F0E57">
        <w:trPr>
          <w:trHeight w:val="510"/>
        </w:trPr>
        <w:tc>
          <w:tcPr>
            <w:tcW w:w="1970" w:type="dxa"/>
            <w:shd w:val="clear" w:color="auto" w:fill="auto"/>
            <w:vAlign w:val="center"/>
          </w:tcPr>
          <w:p w14:paraId="557E83AA"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ASAMBLEISTAS PROVINCIALES POR CIRCUNSCRIPCIÓN</w:t>
            </w:r>
          </w:p>
        </w:tc>
        <w:tc>
          <w:tcPr>
            <w:tcW w:w="709" w:type="dxa"/>
            <w:shd w:val="clear" w:color="auto" w:fill="auto"/>
            <w:vAlign w:val="center"/>
          </w:tcPr>
          <w:p w14:paraId="718DF6CF" w14:textId="77777777" w:rsidR="0075374D" w:rsidRPr="008C57BE" w:rsidRDefault="0075374D" w:rsidP="007F0E57">
            <w:pPr>
              <w:spacing w:after="0" w:line="240" w:lineRule="auto"/>
              <w:jc w:val="center"/>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8-23</w:t>
            </w:r>
          </w:p>
        </w:tc>
        <w:tc>
          <w:tcPr>
            <w:tcW w:w="2693" w:type="dxa"/>
            <w:shd w:val="clear" w:color="auto" w:fill="auto"/>
            <w:vAlign w:val="center"/>
          </w:tcPr>
          <w:p w14:paraId="6E424C2C" w14:textId="77777777" w:rsidR="0075374D" w:rsidRPr="008C57BE" w:rsidRDefault="0075374D" w:rsidP="007F0E57">
            <w:pPr>
              <w:spacing w:after="0" w:line="240" w:lineRule="auto"/>
              <w:rPr>
                <w:rFonts w:ascii="Calibri" w:eastAsia="Times New Roman" w:hAnsi="Calibri" w:cs="Calibri"/>
                <w:color w:val="000000"/>
                <w:sz w:val="20"/>
                <w:szCs w:val="20"/>
                <w:lang w:eastAsia="es-EC"/>
              </w:rPr>
            </w:pPr>
            <w:r w:rsidRPr="008C57BE">
              <w:rPr>
                <w:rFonts w:ascii="Calibri" w:eastAsia="Times New Roman" w:hAnsi="Calibri" w:cs="Calibri"/>
                <w:color w:val="000000"/>
                <w:sz w:val="20"/>
                <w:szCs w:val="20"/>
                <w:lang w:eastAsia="es-EC"/>
              </w:rPr>
              <w:t>ALIANZA ACTUEMOS</w:t>
            </w:r>
          </w:p>
        </w:tc>
        <w:tc>
          <w:tcPr>
            <w:tcW w:w="3112" w:type="dxa"/>
            <w:shd w:val="clear" w:color="auto" w:fill="auto"/>
            <w:vAlign w:val="center"/>
          </w:tcPr>
          <w:p w14:paraId="00712043"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1 CENTRO-NORTE</w:t>
            </w:r>
          </w:p>
          <w:p w14:paraId="0EEF4997" w14:textId="77777777" w:rsidR="0075374D" w:rsidRPr="008C57BE" w:rsidRDefault="0075374D" w:rsidP="007F0E57">
            <w:pPr>
              <w:spacing w:after="0" w:line="240" w:lineRule="auto"/>
              <w:rPr>
                <w:rFonts w:ascii="Calibri" w:eastAsia="Times New Roman" w:hAnsi="Calibri" w:cs="Calibri"/>
                <w:color w:val="000000"/>
                <w:sz w:val="18"/>
                <w:szCs w:val="18"/>
                <w:lang w:eastAsia="es-EC"/>
              </w:rPr>
            </w:pPr>
            <w:r w:rsidRPr="008C57BE">
              <w:rPr>
                <w:rFonts w:ascii="Calibri" w:eastAsia="Times New Roman" w:hAnsi="Calibri" w:cs="Calibri"/>
                <w:color w:val="000000"/>
                <w:sz w:val="18"/>
                <w:szCs w:val="18"/>
                <w:lang w:eastAsia="es-EC"/>
              </w:rPr>
              <w:t>CIRCUNSCRIPCIÓN 2 CENTRO SUR CIRCUNSCRIPCIÓN 3 RURAL CIRCUNSCRIPCIÓN 4 RESTO DE PICHINCHA</w:t>
            </w:r>
          </w:p>
        </w:tc>
      </w:tr>
    </w:tbl>
    <w:p w14:paraId="4D981EBA" w14:textId="0DB3DFFF" w:rsidR="0075374D" w:rsidRPr="008C57BE" w:rsidRDefault="0075374D" w:rsidP="00BB653D">
      <w:pPr>
        <w:jc w:val="center"/>
        <w:rPr>
          <w:rFonts w:cstheme="minorHAnsi"/>
          <w:b/>
          <w:bCs/>
          <w:sz w:val="16"/>
          <w:szCs w:val="16"/>
        </w:rPr>
      </w:pPr>
      <w:r w:rsidRPr="008C57BE">
        <w:rPr>
          <w:rFonts w:cstheme="minorHAnsi"/>
          <w:b/>
          <w:bCs/>
          <w:sz w:val="16"/>
          <w:szCs w:val="16"/>
        </w:rPr>
        <w:t>Fuente</w:t>
      </w:r>
      <w:r w:rsidRPr="008C57BE">
        <w:rPr>
          <w:rFonts w:cstheme="minorHAnsi"/>
          <w:b/>
          <w:bCs/>
          <w:sz w:val="16"/>
          <w:szCs w:val="16"/>
          <w:lang w:val="es-ES" w:eastAsia="es-EC"/>
        </w:rPr>
        <w:t>:</w:t>
      </w:r>
      <w:r w:rsidRPr="008C57BE">
        <w:rPr>
          <w:rFonts w:cstheme="minorHAnsi"/>
          <w:sz w:val="16"/>
          <w:szCs w:val="16"/>
          <w:lang w:val="es-ES" w:eastAsia="es-EC"/>
        </w:rPr>
        <w:t xml:space="preserve"> Unidad Técnica Provincial de Organizaciones Políticas</w:t>
      </w:r>
    </w:p>
    <w:p w14:paraId="4057C8A8" w14:textId="77777777" w:rsidR="00455192" w:rsidRPr="008C57BE" w:rsidRDefault="00455192" w:rsidP="00BB653D">
      <w:pPr>
        <w:jc w:val="both"/>
        <w:rPr>
          <w:rFonts w:cstheme="minorHAnsi"/>
        </w:rPr>
      </w:pPr>
    </w:p>
    <w:p w14:paraId="258E91EE" w14:textId="7B31CB79" w:rsidR="00BB653D" w:rsidRPr="008C57BE" w:rsidRDefault="00BB653D" w:rsidP="00BB653D">
      <w:pPr>
        <w:jc w:val="both"/>
        <w:rPr>
          <w:rFonts w:cstheme="minorHAnsi"/>
        </w:rPr>
      </w:pPr>
      <w:r w:rsidRPr="008C57BE">
        <w:rPr>
          <w:rFonts w:cstheme="minorHAnsi"/>
        </w:rPr>
        <w:t>Las listas de candidaturas inscritas, calificadas y en firme se encuentran registradas en el Sistema de Inscripción de Candidaturas, de acuerdo con la siguiente información:</w:t>
      </w:r>
    </w:p>
    <w:p w14:paraId="69812C21" w14:textId="71EE7993" w:rsidR="00BB653D" w:rsidRPr="00A34A3A" w:rsidRDefault="00BB653D" w:rsidP="00A34A3A">
      <w:pPr>
        <w:jc w:val="both"/>
        <w:rPr>
          <w:rFonts w:cstheme="minorHAnsi"/>
          <w:b/>
          <w:bCs/>
          <w:sz w:val="20"/>
          <w:szCs w:val="20"/>
        </w:rPr>
      </w:pPr>
      <w:r w:rsidRPr="00A34A3A">
        <w:rPr>
          <w:rFonts w:cstheme="minorHAnsi"/>
          <w:b/>
          <w:bCs/>
          <w:sz w:val="20"/>
          <w:szCs w:val="20"/>
        </w:rPr>
        <w:t xml:space="preserve">TABLA NRO. </w:t>
      </w:r>
      <w:r w:rsidR="008C57BE" w:rsidRPr="00A34A3A">
        <w:rPr>
          <w:rFonts w:cstheme="minorHAnsi"/>
          <w:b/>
          <w:bCs/>
          <w:sz w:val="20"/>
          <w:szCs w:val="20"/>
        </w:rPr>
        <w:t>16</w:t>
      </w:r>
      <w:r w:rsidRPr="00A34A3A">
        <w:rPr>
          <w:rFonts w:cstheme="minorHAnsi"/>
          <w:b/>
          <w:bCs/>
          <w:sz w:val="20"/>
          <w:szCs w:val="20"/>
        </w:rPr>
        <w:t>. REPORTE</w:t>
      </w:r>
      <w:r w:rsidRPr="00A34A3A">
        <w:rPr>
          <w:rFonts w:cstheme="minorHAnsi"/>
          <w:b/>
          <w:bCs/>
          <w:spacing w:val="-4"/>
          <w:sz w:val="20"/>
          <w:szCs w:val="20"/>
        </w:rPr>
        <w:t xml:space="preserve"> </w:t>
      </w:r>
      <w:r w:rsidRPr="00A34A3A">
        <w:rPr>
          <w:rFonts w:cstheme="minorHAnsi"/>
          <w:b/>
          <w:bCs/>
          <w:sz w:val="20"/>
          <w:szCs w:val="20"/>
        </w:rPr>
        <w:t>DE</w:t>
      </w:r>
      <w:r w:rsidRPr="00A34A3A">
        <w:rPr>
          <w:rFonts w:cstheme="minorHAnsi"/>
          <w:b/>
          <w:bCs/>
          <w:spacing w:val="-4"/>
          <w:sz w:val="20"/>
          <w:szCs w:val="20"/>
        </w:rPr>
        <w:t xml:space="preserve"> </w:t>
      </w:r>
      <w:r w:rsidRPr="00A34A3A">
        <w:rPr>
          <w:rFonts w:cstheme="minorHAnsi"/>
          <w:b/>
          <w:bCs/>
          <w:sz w:val="20"/>
          <w:szCs w:val="20"/>
        </w:rPr>
        <w:t>CANDIDATOS/AS</w:t>
      </w:r>
      <w:r w:rsidRPr="00A34A3A">
        <w:rPr>
          <w:rFonts w:cstheme="minorHAnsi"/>
          <w:b/>
          <w:bCs/>
          <w:spacing w:val="-4"/>
          <w:sz w:val="20"/>
          <w:szCs w:val="20"/>
        </w:rPr>
        <w:t xml:space="preserve"> </w:t>
      </w:r>
      <w:r w:rsidRPr="00A34A3A">
        <w:rPr>
          <w:rFonts w:cstheme="minorHAnsi"/>
          <w:b/>
          <w:bCs/>
          <w:sz w:val="20"/>
          <w:szCs w:val="20"/>
        </w:rPr>
        <w:t>INSCRITOS</w:t>
      </w:r>
    </w:p>
    <w:tbl>
      <w:tblPr>
        <w:tblStyle w:val="Tablaconcuadrcula4-nfasis1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2"/>
        <w:gridCol w:w="1701"/>
        <w:gridCol w:w="2410"/>
      </w:tblGrid>
      <w:tr w:rsidR="00722C1C" w:rsidRPr="008C57BE" w14:paraId="55201091" w14:textId="77777777" w:rsidTr="00F5153C">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44546A" w:themeFill="text2"/>
          </w:tcPr>
          <w:p w14:paraId="7593034E" w14:textId="77777777" w:rsidR="00722C1C" w:rsidRPr="008C57BE" w:rsidRDefault="00722C1C" w:rsidP="00664F2C">
            <w:pPr>
              <w:pStyle w:val="TableParagraph"/>
              <w:spacing w:line="278" w:lineRule="auto"/>
              <w:ind w:left="402" w:right="384" w:firstLine="124"/>
              <w:jc w:val="center"/>
              <w:rPr>
                <w:rFonts w:asciiTheme="minorHAnsi" w:hAnsiTheme="minorHAnsi" w:cstheme="minorHAnsi"/>
                <w:b w:val="0"/>
                <w:bCs w:val="0"/>
              </w:rPr>
            </w:pPr>
            <w:r w:rsidRPr="008C57BE">
              <w:rPr>
                <w:rFonts w:asciiTheme="minorHAnsi" w:hAnsiTheme="minorHAnsi" w:cstheme="minorHAnsi"/>
              </w:rPr>
              <w:t>DIGNIDAD</w:t>
            </w:r>
          </w:p>
        </w:tc>
        <w:tc>
          <w:tcPr>
            <w:tcW w:w="1412" w:type="dxa"/>
            <w:tcBorders>
              <w:top w:val="none" w:sz="0" w:space="0" w:color="auto"/>
              <w:left w:val="none" w:sz="0" w:space="0" w:color="auto"/>
              <w:bottom w:val="none" w:sz="0" w:space="0" w:color="auto"/>
              <w:right w:val="none" w:sz="0" w:space="0" w:color="auto"/>
            </w:tcBorders>
            <w:shd w:val="clear" w:color="auto" w:fill="44546A" w:themeFill="text2"/>
          </w:tcPr>
          <w:p w14:paraId="23F2ABF7" w14:textId="77777777" w:rsidR="00722C1C" w:rsidRPr="008C57BE" w:rsidRDefault="00722C1C" w:rsidP="00664F2C">
            <w:pPr>
              <w:pStyle w:val="TableParagraph"/>
              <w:spacing w:before="155"/>
              <w:ind w:left="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LISTAS</w:t>
            </w:r>
          </w:p>
        </w:tc>
        <w:tc>
          <w:tcPr>
            <w:tcW w:w="1701" w:type="dxa"/>
            <w:tcBorders>
              <w:top w:val="none" w:sz="0" w:space="0" w:color="auto"/>
              <w:left w:val="none" w:sz="0" w:space="0" w:color="auto"/>
              <w:bottom w:val="none" w:sz="0" w:space="0" w:color="auto"/>
              <w:right w:val="none" w:sz="0" w:space="0" w:color="auto"/>
            </w:tcBorders>
            <w:shd w:val="clear" w:color="auto" w:fill="44546A" w:themeFill="text2"/>
          </w:tcPr>
          <w:p w14:paraId="2FBBFA79" w14:textId="77777777" w:rsidR="00722C1C" w:rsidRPr="008C57BE" w:rsidRDefault="00722C1C" w:rsidP="00664F2C">
            <w:pPr>
              <w:pStyle w:val="TableParagraph"/>
              <w:spacing w:before="155"/>
              <w:ind w:left="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CANDIDATOS</w:t>
            </w:r>
            <w:r w:rsidRPr="008C57BE">
              <w:rPr>
                <w:rFonts w:asciiTheme="minorHAnsi" w:hAnsiTheme="minorHAnsi" w:cstheme="minorHAnsi"/>
                <w:spacing w:val="-47"/>
              </w:rPr>
              <w:t xml:space="preserve"> </w:t>
            </w:r>
            <w:r w:rsidRPr="008C57BE">
              <w:rPr>
                <w:rFonts w:asciiTheme="minorHAnsi" w:hAnsiTheme="minorHAnsi" w:cstheme="minorHAnsi"/>
              </w:rPr>
              <w:t>PRINCIPALES</w:t>
            </w:r>
          </w:p>
        </w:tc>
        <w:tc>
          <w:tcPr>
            <w:tcW w:w="2410" w:type="dxa"/>
            <w:tcBorders>
              <w:top w:val="none" w:sz="0" w:space="0" w:color="auto"/>
              <w:left w:val="none" w:sz="0" w:space="0" w:color="auto"/>
              <w:bottom w:val="none" w:sz="0" w:space="0" w:color="auto"/>
              <w:right w:val="none" w:sz="0" w:space="0" w:color="auto"/>
            </w:tcBorders>
            <w:shd w:val="clear" w:color="auto" w:fill="44546A" w:themeFill="text2"/>
          </w:tcPr>
          <w:p w14:paraId="5984C255" w14:textId="77777777" w:rsidR="00722C1C" w:rsidRPr="008C57BE" w:rsidRDefault="00722C1C" w:rsidP="00664F2C">
            <w:pPr>
              <w:pStyle w:val="TableParagraph"/>
              <w:spacing w:before="155"/>
              <w:ind w:left="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8C57BE">
              <w:rPr>
                <w:rFonts w:asciiTheme="minorHAnsi" w:hAnsiTheme="minorHAnsi" w:cstheme="minorHAnsi"/>
              </w:rPr>
              <w:t xml:space="preserve">CANDIDATOS </w:t>
            </w:r>
            <w:r w:rsidRPr="008C57BE">
              <w:rPr>
                <w:rFonts w:asciiTheme="minorHAnsi" w:hAnsiTheme="minorHAnsi" w:cstheme="minorHAnsi"/>
                <w:spacing w:val="-48"/>
              </w:rPr>
              <w:t xml:space="preserve">    </w:t>
            </w:r>
            <w:r w:rsidRPr="008C57BE">
              <w:rPr>
                <w:rFonts w:asciiTheme="minorHAnsi" w:hAnsiTheme="minorHAnsi" w:cstheme="minorHAnsi"/>
              </w:rPr>
              <w:t>SUPLENTES</w:t>
            </w:r>
          </w:p>
        </w:tc>
      </w:tr>
      <w:tr w:rsidR="00722C1C" w:rsidRPr="008C57BE" w14:paraId="3C96099C" w14:textId="77777777" w:rsidTr="00F5153C">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4A2874C6" w14:textId="77777777" w:rsidR="00722C1C" w:rsidRPr="008C57BE" w:rsidRDefault="00722C1C" w:rsidP="00664F2C">
            <w:pPr>
              <w:rPr>
                <w:rFonts w:asciiTheme="minorHAnsi" w:hAnsiTheme="minorHAnsi" w:cstheme="minorHAnsi"/>
                <w:b w:val="0"/>
                <w:bCs w:val="0"/>
              </w:rPr>
            </w:pPr>
            <w:r w:rsidRPr="008C57BE">
              <w:rPr>
                <w:rFonts w:cs="Calibri"/>
                <w:b w:val="0"/>
                <w:bCs w:val="0"/>
                <w:color w:val="000000"/>
                <w:lang w:val="es-EC" w:eastAsia="es-EC"/>
              </w:rPr>
              <w:t>ASAMBLEISTAS PROVINCIALES POR CIRCUNSCRIPCIÓN 1 CENTRO NORTE</w:t>
            </w:r>
          </w:p>
        </w:tc>
        <w:tc>
          <w:tcPr>
            <w:tcW w:w="1412" w:type="dxa"/>
            <w:shd w:val="clear" w:color="auto" w:fill="auto"/>
          </w:tcPr>
          <w:p w14:paraId="0D14B191" w14:textId="77777777" w:rsidR="00722C1C" w:rsidRPr="008C57BE" w:rsidRDefault="00722C1C" w:rsidP="00664F2C">
            <w:pPr>
              <w:pStyle w:val="TableParagraph"/>
              <w:spacing w:before="155"/>
              <w:ind w:left="487" w:right="48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10</w:t>
            </w:r>
          </w:p>
        </w:tc>
        <w:tc>
          <w:tcPr>
            <w:tcW w:w="1701" w:type="dxa"/>
            <w:shd w:val="clear" w:color="auto" w:fill="auto"/>
          </w:tcPr>
          <w:p w14:paraId="6DECAEC9" w14:textId="77777777" w:rsidR="00722C1C" w:rsidRPr="008C57BE" w:rsidRDefault="00722C1C"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40</w:t>
            </w:r>
          </w:p>
        </w:tc>
        <w:tc>
          <w:tcPr>
            <w:tcW w:w="2410" w:type="dxa"/>
            <w:shd w:val="clear" w:color="auto" w:fill="auto"/>
          </w:tcPr>
          <w:p w14:paraId="2BFA4E2E" w14:textId="77777777" w:rsidR="00722C1C" w:rsidRPr="008C57BE" w:rsidRDefault="00722C1C" w:rsidP="00664F2C">
            <w:pPr>
              <w:pStyle w:val="TableParagraph"/>
              <w:spacing w:before="155"/>
              <w:ind w:left="959" w:right="95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40</w:t>
            </w:r>
          </w:p>
        </w:tc>
      </w:tr>
      <w:tr w:rsidR="00722C1C" w:rsidRPr="008C57BE" w14:paraId="25E85F47" w14:textId="77777777" w:rsidTr="00F5153C">
        <w:trPr>
          <w:trHeight w:val="238"/>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62FB89C6" w14:textId="77777777" w:rsidR="00722C1C" w:rsidRPr="008C57BE" w:rsidRDefault="00722C1C" w:rsidP="00664F2C">
            <w:pPr>
              <w:rPr>
                <w:rFonts w:cs="Calibri"/>
                <w:b w:val="0"/>
                <w:bCs w:val="0"/>
                <w:color w:val="000000"/>
                <w:lang w:val="es-EC" w:eastAsia="es-EC"/>
              </w:rPr>
            </w:pPr>
            <w:r w:rsidRPr="008C57BE">
              <w:rPr>
                <w:rFonts w:cs="Calibri"/>
                <w:b w:val="0"/>
                <w:bCs w:val="0"/>
                <w:color w:val="000000"/>
                <w:lang w:val="es-EC" w:eastAsia="es-EC"/>
              </w:rPr>
              <w:t>ASAMBLEISTAS PROVINCIALES POR CIRCUNSCRIPCIÓN 2 CENTRO SUR</w:t>
            </w:r>
          </w:p>
        </w:tc>
        <w:tc>
          <w:tcPr>
            <w:tcW w:w="1412" w:type="dxa"/>
            <w:shd w:val="clear" w:color="auto" w:fill="auto"/>
          </w:tcPr>
          <w:p w14:paraId="66E1648B" w14:textId="77777777" w:rsidR="00722C1C" w:rsidRPr="008C57BE" w:rsidRDefault="00722C1C" w:rsidP="00664F2C">
            <w:pPr>
              <w:pStyle w:val="TableParagraph"/>
              <w:spacing w:before="155"/>
              <w:ind w:left="487"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10</w:t>
            </w:r>
          </w:p>
        </w:tc>
        <w:tc>
          <w:tcPr>
            <w:tcW w:w="1701" w:type="dxa"/>
            <w:shd w:val="clear" w:color="auto" w:fill="auto"/>
          </w:tcPr>
          <w:p w14:paraId="6FDB0CBF" w14:textId="77777777" w:rsidR="00722C1C" w:rsidRPr="008C57BE" w:rsidRDefault="00722C1C"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50</w:t>
            </w:r>
          </w:p>
        </w:tc>
        <w:tc>
          <w:tcPr>
            <w:tcW w:w="2410" w:type="dxa"/>
            <w:shd w:val="clear" w:color="auto" w:fill="auto"/>
          </w:tcPr>
          <w:p w14:paraId="4184FCF0" w14:textId="77777777" w:rsidR="00722C1C" w:rsidRPr="008C57BE" w:rsidRDefault="00722C1C" w:rsidP="00664F2C">
            <w:pPr>
              <w:pStyle w:val="TableParagraph"/>
              <w:spacing w:before="155"/>
              <w:ind w:left="959" w:right="95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50</w:t>
            </w:r>
          </w:p>
        </w:tc>
      </w:tr>
      <w:tr w:rsidR="00722C1C" w:rsidRPr="008C57BE" w14:paraId="17890FAF" w14:textId="77777777" w:rsidTr="00F5153C">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5E9BE355" w14:textId="77777777" w:rsidR="00722C1C" w:rsidRPr="008C57BE" w:rsidRDefault="00722C1C" w:rsidP="00664F2C">
            <w:pPr>
              <w:rPr>
                <w:rFonts w:cs="Calibri"/>
                <w:b w:val="0"/>
                <w:bCs w:val="0"/>
                <w:color w:val="000000"/>
                <w:lang w:val="es-EC" w:eastAsia="es-EC"/>
              </w:rPr>
            </w:pPr>
            <w:r w:rsidRPr="008C57BE">
              <w:rPr>
                <w:rFonts w:cs="Calibri"/>
                <w:b w:val="0"/>
                <w:bCs w:val="0"/>
                <w:color w:val="000000"/>
                <w:lang w:val="es-EC" w:eastAsia="es-EC"/>
              </w:rPr>
              <w:t>ASAMBLEISTAS PROVINCIALES POR CIRCUNSCRIPCIÓN 3 RURAL</w:t>
            </w:r>
          </w:p>
        </w:tc>
        <w:tc>
          <w:tcPr>
            <w:tcW w:w="1412" w:type="dxa"/>
            <w:shd w:val="clear" w:color="auto" w:fill="auto"/>
          </w:tcPr>
          <w:p w14:paraId="1D6D2B18" w14:textId="77777777" w:rsidR="00722C1C" w:rsidRPr="008C57BE" w:rsidRDefault="00722C1C" w:rsidP="00664F2C">
            <w:pPr>
              <w:pStyle w:val="TableParagraph"/>
              <w:spacing w:before="155"/>
              <w:ind w:left="487" w:right="48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9</w:t>
            </w:r>
          </w:p>
        </w:tc>
        <w:tc>
          <w:tcPr>
            <w:tcW w:w="1701" w:type="dxa"/>
            <w:shd w:val="clear" w:color="auto" w:fill="auto"/>
          </w:tcPr>
          <w:p w14:paraId="001AEAD3" w14:textId="77777777" w:rsidR="00722C1C" w:rsidRPr="008C57BE" w:rsidRDefault="00722C1C"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27</w:t>
            </w:r>
          </w:p>
        </w:tc>
        <w:tc>
          <w:tcPr>
            <w:tcW w:w="2410" w:type="dxa"/>
            <w:shd w:val="clear" w:color="auto" w:fill="auto"/>
          </w:tcPr>
          <w:p w14:paraId="23AF4F7C" w14:textId="77777777" w:rsidR="00722C1C" w:rsidRPr="008C57BE" w:rsidRDefault="00722C1C" w:rsidP="00664F2C">
            <w:pPr>
              <w:pStyle w:val="TableParagraph"/>
              <w:spacing w:before="155"/>
              <w:ind w:left="959" w:right="95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27</w:t>
            </w:r>
          </w:p>
        </w:tc>
      </w:tr>
      <w:tr w:rsidR="00722C1C" w:rsidRPr="008C57BE" w14:paraId="4934F3E9" w14:textId="77777777" w:rsidTr="00F5153C">
        <w:trPr>
          <w:trHeight w:val="238"/>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002B60F4" w14:textId="77777777" w:rsidR="00722C1C" w:rsidRPr="008C57BE" w:rsidRDefault="00722C1C" w:rsidP="00664F2C">
            <w:pPr>
              <w:rPr>
                <w:rFonts w:cs="Calibri"/>
                <w:b w:val="0"/>
                <w:bCs w:val="0"/>
                <w:color w:val="000000"/>
                <w:lang w:val="es-EC" w:eastAsia="es-EC"/>
              </w:rPr>
            </w:pPr>
            <w:r w:rsidRPr="008C57BE">
              <w:rPr>
                <w:rFonts w:cs="Calibri"/>
                <w:b w:val="0"/>
                <w:bCs w:val="0"/>
                <w:color w:val="000000"/>
                <w:lang w:val="es-EC" w:eastAsia="es-EC"/>
              </w:rPr>
              <w:lastRenderedPageBreak/>
              <w:t>ASAMBLEISTAS PROVINCIALES POR CIRCUNSCRIPCIÓN 4 RESTO DE PICHINCHA</w:t>
            </w:r>
          </w:p>
        </w:tc>
        <w:tc>
          <w:tcPr>
            <w:tcW w:w="1412" w:type="dxa"/>
            <w:shd w:val="clear" w:color="auto" w:fill="auto"/>
          </w:tcPr>
          <w:p w14:paraId="1B3322D8" w14:textId="77777777" w:rsidR="00722C1C" w:rsidRPr="008C57BE" w:rsidRDefault="00722C1C" w:rsidP="00664F2C">
            <w:pPr>
              <w:pStyle w:val="TableParagraph"/>
              <w:spacing w:before="155"/>
              <w:ind w:left="487" w:right="48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9</w:t>
            </w:r>
          </w:p>
        </w:tc>
        <w:tc>
          <w:tcPr>
            <w:tcW w:w="1701" w:type="dxa"/>
            <w:shd w:val="clear" w:color="auto" w:fill="auto"/>
          </w:tcPr>
          <w:p w14:paraId="13CC86C6" w14:textId="77777777" w:rsidR="00722C1C" w:rsidRPr="008C57BE" w:rsidRDefault="00722C1C"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36</w:t>
            </w:r>
          </w:p>
        </w:tc>
        <w:tc>
          <w:tcPr>
            <w:tcW w:w="2410" w:type="dxa"/>
            <w:shd w:val="clear" w:color="auto" w:fill="auto"/>
          </w:tcPr>
          <w:p w14:paraId="285B14AD" w14:textId="77777777" w:rsidR="00722C1C" w:rsidRPr="008C57BE" w:rsidRDefault="00722C1C" w:rsidP="00664F2C">
            <w:pPr>
              <w:pStyle w:val="TableParagraph"/>
              <w:spacing w:before="155"/>
              <w:ind w:left="959" w:right="95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36</w:t>
            </w:r>
          </w:p>
        </w:tc>
      </w:tr>
      <w:tr w:rsidR="00722C1C" w:rsidRPr="008C57BE" w14:paraId="0F7BE47B" w14:textId="77777777" w:rsidTr="00F5153C">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vAlign w:val="center"/>
          </w:tcPr>
          <w:p w14:paraId="0F7DFAED" w14:textId="77777777" w:rsidR="00722C1C" w:rsidRPr="008C57BE" w:rsidRDefault="00722C1C" w:rsidP="00664F2C">
            <w:pPr>
              <w:jc w:val="center"/>
              <w:rPr>
                <w:rFonts w:cs="Calibri"/>
                <w:b w:val="0"/>
                <w:bCs w:val="0"/>
                <w:color w:val="000000"/>
                <w:lang w:eastAsia="es-EC"/>
              </w:rPr>
            </w:pPr>
          </w:p>
          <w:p w14:paraId="6F10224C" w14:textId="77777777" w:rsidR="00722C1C" w:rsidRPr="008C57BE" w:rsidRDefault="00722C1C" w:rsidP="00664F2C">
            <w:pPr>
              <w:jc w:val="center"/>
              <w:rPr>
                <w:rFonts w:cs="Calibri"/>
                <w:color w:val="000000"/>
                <w:lang w:eastAsia="es-EC"/>
              </w:rPr>
            </w:pPr>
            <w:r w:rsidRPr="008C57BE">
              <w:rPr>
                <w:rFonts w:cs="Calibri"/>
                <w:color w:val="000000"/>
                <w:lang w:eastAsia="es-EC"/>
              </w:rPr>
              <w:t>TOTAL</w:t>
            </w:r>
          </w:p>
        </w:tc>
        <w:tc>
          <w:tcPr>
            <w:tcW w:w="1412" w:type="dxa"/>
            <w:shd w:val="clear" w:color="auto" w:fill="auto"/>
            <w:vAlign w:val="center"/>
          </w:tcPr>
          <w:p w14:paraId="5900B365" w14:textId="77777777" w:rsidR="00722C1C" w:rsidRPr="008C57BE" w:rsidRDefault="00722C1C" w:rsidP="00664F2C">
            <w:pPr>
              <w:pStyle w:val="TableParagraph"/>
              <w:spacing w:before="155"/>
              <w:ind w:left="487" w:right="48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C57BE">
              <w:rPr>
                <w:rFonts w:asciiTheme="minorHAnsi" w:hAnsiTheme="minorHAnsi" w:cstheme="minorHAnsi"/>
                <w:b/>
                <w:bCs/>
              </w:rPr>
              <w:t>38</w:t>
            </w:r>
          </w:p>
        </w:tc>
        <w:tc>
          <w:tcPr>
            <w:tcW w:w="1701" w:type="dxa"/>
            <w:shd w:val="clear" w:color="auto" w:fill="auto"/>
            <w:vAlign w:val="center"/>
          </w:tcPr>
          <w:p w14:paraId="0AEF1837" w14:textId="77777777" w:rsidR="00722C1C" w:rsidRPr="008C57BE" w:rsidRDefault="00722C1C"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C57BE">
              <w:rPr>
                <w:rFonts w:asciiTheme="minorHAnsi" w:hAnsiTheme="minorHAnsi" w:cstheme="minorHAnsi"/>
                <w:b/>
                <w:bCs/>
              </w:rPr>
              <w:t>153</w:t>
            </w:r>
          </w:p>
        </w:tc>
        <w:tc>
          <w:tcPr>
            <w:tcW w:w="2410" w:type="dxa"/>
            <w:shd w:val="clear" w:color="auto" w:fill="auto"/>
            <w:vAlign w:val="center"/>
          </w:tcPr>
          <w:p w14:paraId="1180A663" w14:textId="77777777" w:rsidR="00722C1C" w:rsidRPr="008C57BE" w:rsidRDefault="00722C1C" w:rsidP="00664F2C">
            <w:pPr>
              <w:pStyle w:val="TableParagraph"/>
              <w:spacing w:before="155"/>
              <w:ind w:left="959" w:right="95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C57BE">
              <w:rPr>
                <w:rFonts w:asciiTheme="minorHAnsi" w:hAnsiTheme="minorHAnsi" w:cstheme="minorHAnsi"/>
                <w:b/>
                <w:bCs/>
              </w:rPr>
              <w:t>153</w:t>
            </w:r>
          </w:p>
        </w:tc>
      </w:tr>
    </w:tbl>
    <w:p w14:paraId="7F93CA03" w14:textId="77777777" w:rsidR="00BB653D" w:rsidRPr="008C57BE" w:rsidRDefault="00BB653D" w:rsidP="00BB653D">
      <w:pPr>
        <w:jc w:val="center"/>
        <w:rPr>
          <w:rFonts w:cstheme="minorHAnsi"/>
          <w:b/>
          <w:bCs/>
          <w:sz w:val="16"/>
          <w:szCs w:val="16"/>
        </w:rPr>
      </w:pPr>
      <w:r w:rsidRPr="008C57BE">
        <w:rPr>
          <w:rFonts w:cstheme="minorHAnsi"/>
          <w:b/>
          <w:bCs/>
          <w:sz w:val="16"/>
          <w:szCs w:val="16"/>
        </w:rPr>
        <w:t xml:space="preserve">Fuente: </w:t>
      </w:r>
      <w:r w:rsidRPr="008C57BE">
        <w:rPr>
          <w:rFonts w:cstheme="minorHAnsi"/>
          <w:sz w:val="16"/>
          <w:szCs w:val="16"/>
          <w:lang w:val="es-ES" w:eastAsia="es-EC"/>
        </w:rPr>
        <w:t>Unidad Técnica Provincial de Organizaciones Políticas</w:t>
      </w:r>
    </w:p>
    <w:p w14:paraId="3316EDC0" w14:textId="22E159E7" w:rsidR="00BB653D" w:rsidRPr="006D4A2F" w:rsidRDefault="00BB653D" w:rsidP="00A34A3A">
      <w:pPr>
        <w:spacing w:after="0" w:line="240" w:lineRule="auto"/>
        <w:jc w:val="both"/>
        <w:rPr>
          <w:rFonts w:cstheme="minorHAnsi"/>
          <w:b/>
          <w:bCs/>
          <w:highlight w:val="yellow"/>
        </w:rPr>
      </w:pPr>
      <w:r w:rsidRPr="008C57BE">
        <w:rPr>
          <w:rFonts w:cstheme="minorHAnsi"/>
          <w:b/>
          <w:bCs/>
        </w:rPr>
        <w:t xml:space="preserve">TABLA NRO. </w:t>
      </w:r>
      <w:r w:rsidR="008C57BE">
        <w:rPr>
          <w:rFonts w:cstheme="minorHAnsi"/>
          <w:b/>
          <w:bCs/>
        </w:rPr>
        <w:t>17</w:t>
      </w:r>
      <w:r w:rsidRPr="008C57BE">
        <w:rPr>
          <w:rFonts w:cstheme="minorHAnsi"/>
          <w:b/>
          <w:bCs/>
        </w:rPr>
        <w:t>.  REPORTE</w:t>
      </w:r>
      <w:r w:rsidRPr="008C57BE">
        <w:rPr>
          <w:rFonts w:cstheme="minorHAnsi"/>
          <w:b/>
          <w:bCs/>
          <w:spacing w:val="-5"/>
        </w:rPr>
        <w:t xml:space="preserve"> </w:t>
      </w:r>
      <w:r w:rsidRPr="008C57BE">
        <w:rPr>
          <w:rFonts w:cstheme="minorHAnsi"/>
          <w:b/>
          <w:bCs/>
        </w:rPr>
        <w:t>DE</w:t>
      </w:r>
      <w:r w:rsidRPr="008C57BE">
        <w:rPr>
          <w:rFonts w:cstheme="minorHAnsi"/>
          <w:b/>
          <w:bCs/>
          <w:spacing w:val="-4"/>
        </w:rPr>
        <w:t xml:space="preserve"> </w:t>
      </w:r>
      <w:r w:rsidRPr="008C57BE">
        <w:rPr>
          <w:rFonts w:cstheme="minorHAnsi"/>
          <w:b/>
          <w:bCs/>
        </w:rPr>
        <w:t>CANDIDATOS/AS</w:t>
      </w:r>
      <w:r w:rsidRPr="008C57BE">
        <w:rPr>
          <w:rFonts w:cstheme="minorHAnsi"/>
          <w:b/>
          <w:bCs/>
          <w:spacing w:val="-4"/>
        </w:rPr>
        <w:t xml:space="preserve"> </w:t>
      </w:r>
      <w:r w:rsidRPr="008C57BE">
        <w:rPr>
          <w:rFonts w:cstheme="minorHAnsi"/>
          <w:b/>
          <w:bCs/>
        </w:rPr>
        <w:t>CALIFICADOS</w:t>
      </w:r>
    </w:p>
    <w:tbl>
      <w:tblPr>
        <w:tblStyle w:val="Tablaconcuadrcula4-nfasis11"/>
        <w:tblpPr w:leftFromText="141" w:rightFromText="141" w:vertAnchor="text" w:horzAnchor="margin" w:tblpY="329"/>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1739"/>
        <w:gridCol w:w="2803"/>
      </w:tblGrid>
      <w:tr w:rsidR="006D4A2F" w:rsidRPr="008C57BE" w14:paraId="1A4FE086" w14:textId="77777777" w:rsidTr="00A34A3A">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199" w:type="dxa"/>
            <w:tcBorders>
              <w:top w:val="none" w:sz="0" w:space="0" w:color="auto"/>
              <w:left w:val="none" w:sz="0" w:space="0" w:color="auto"/>
              <w:bottom w:val="none" w:sz="0" w:space="0" w:color="auto"/>
              <w:right w:val="none" w:sz="0" w:space="0" w:color="auto"/>
            </w:tcBorders>
            <w:shd w:val="clear" w:color="auto" w:fill="44546A" w:themeFill="text2"/>
          </w:tcPr>
          <w:p w14:paraId="741FFFDD" w14:textId="77777777" w:rsidR="006D4A2F" w:rsidRPr="008C57BE" w:rsidRDefault="006D4A2F" w:rsidP="007F0E57">
            <w:pPr>
              <w:pStyle w:val="TableParagraph"/>
              <w:spacing w:before="0"/>
              <w:ind w:left="1320" w:right="1306"/>
              <w:jc w:val="center"/>
              <w:rPr>
                <w:rFonts w:asciiTheme="minorHAnsi" w:hAnsiTheme="minorHAnsi" w:cstheme="minorHAnsi"/>
                <w:bCs w:val="0"/>
              </w:rPr>
            </w:pPr>
            <w:r w:rsidRPr="008C57BE">
              <w:rPr>
                <w:rFonts w:asciiTheme="minorHAnsi" w:hAnsiTheme="minorHAnsi" w:cstheme="minorHAnsi"/>
                <w:bCs w:val="0"/>
              </w:rPr>
              <w:t>DIGNIDAD</w:t>
            </w:r>
          </w:p>
        </w:tc>
        <w:tc>
          <w:tcPr>
            <w:tcW w:w="1739" w:type="dxa"/>
            <w:tcBorders>
              <w:top w:val="none" w:sz="0" w:space="0" w:color="auto"/>
              <w:left w:val="none" w:sz="0" w:space="0" w:color="auto"/>
              <w:bottom w:val="none" w:sz="0" w:space="0" w:color="auto"/>
              <w:right w:val="none" w:sz="0" w:space="0" w:color="auto"/>
            </w:tcBorders>
            <w:shd w:val="clear" w:color="auto" w:fill="44546A" w:themeFill="text2"/>
          </w:tcPr>
          <w:p w14:paraId="0AA7A7CA" w14:textId="77777777" w:rsidR="006D4A2F" w:rsidRPr="008C57BE" w:rsidRDefault="006D4A2F" w:rsidP="007F0E57">
            <w:pPr>
              <w:pStyle w:val="TableParagraph"/>
              <w:spacing w:before="0"/>
              <w:ind w:left="416" w:right="4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C57BE">
              <w:rPr>
                <w:rFonts w:asciiTheme="minorHAnsi" w:hAnsiTheme="minorHAnsi" w:cstheme="minorHAnsi"/>
              </w:rPr>
              <w:t>LISTAS</w:t>
            </w:r>
          </w:p>
        </w:tc>
        <w:tc>
          <w:tcPr>
            <w:tcW w:w="2803" w:type="dxa"/>
            <w:tcBorders>
              <w:top w:val="none" w:sz="0" w:space="0" w:color="auto"/>
              <w:left w:val="none" w:sz="0" w:space="0" w:color="auto"/>
              <w:bottom w:val="none" w:sz="0" w:space="0" w:color="auto"/>
              <w:right w:val="none" w:sz="0" w:space="0" w:color="auto"/>
            </w:tcBorders>
            <w:shd w:val="clear" w:color="auto" w:fill="44546A" w:themeFill="text2"/>
          </w:tcPr>
          <w:p w14:paraId="5CDCB670" w14:textId="77777777" w:rsidR="006D4A2F" w:rsidRPr="008C57BE" w:rsidRDefault="006D4A2F" w:rsidP="007F0E57">
            <w:pPr>
              <w:pStyle w:val="TableParagraph"/>
              <w:spacing w:before="0"/>
              <w:ind w:left="277" w:right="26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8C57BE">
              <w:rPr>
                <w:rFonts w:asciiTheme="minorHAnsi" w:hAnsiTheme="minorHAnsi" w:cstheme="minorHAnsi"/>
              </w:rPr>
              <w:t>CANDIDATOS</w:t>
            </w:r>
            <w:r w:rsidRPr="008C57BE">
              <w:rPr>
                <w:rFonts w:asciiTheme="minorHAnsi" w:hAnsiTheme="minorHAnsi" w:cstheme="minorHAnsi"/>
                <w:spacing w:val="-6"/>
              </w:rPr>
              <w:t xml:space="preserve"> </w:t>
            </w:r>
            <w:r w:rsidRPr="008C57BE">
              <w:rPr>
                <w:rFonts w:asciiTheme="minorHAnsi" w:hAnsiTheme="minorHAnsi" w:cstheme="minorHAnsi"/>
              </w:rPr>
              <w:t>CALIFICADOS</w:t>
            </w:r>
          </w:p>
        </w:tc>
      </w:tr>
      <w:tr w:rsidR="006D4A2F" w:rsidRPr="008C57BE" w14:paraId="3C8E0879" w14:textId="77777777" w:rsidTr="007F0E5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199" w:type="dxa"/>
            <w:shd w:val="clear" w:color="auto" w:fill="auto"/>
          </w:tcPr>
          <w:p w14:paraId="0565357F" w14:textId="77777777" w:rsidR="006D4A2F" w:rsidRPr="008C57BE" w:rsidRDefault="006D4A2F" w:rsidP="007F0E57">
            <w:pPr>
              <w:pStyle w:val="TableParagraph"/>
              <w:ind w:right="517"/>
              <w:jc w:val="both"/>
              <w:rPr>
                <w:rFonts w:eastAsia="Times New Roman"/>
                <w:b w:val="0"/>
                <w:bCs w:val="0"/>
                <w:color w:val="000000"/>
                <w:lang w:val="es-EC" w:eastAsia="es-EC"/>
              </w:rPr>
            </w:pPr>
            <w:r w:rsidRPr="008C57BE">
              <w:rPr>
                <w:rFonts w:eastAsia="Times New Roman"/>
                <w:b w:val="0"/>
                <w:bCs w:val="0"/>
                <w:color w:val="000000"/>
                <w:lang w:val="es-EC" w:eastAsia="es-EC"/>
              </w:rPr>
              <w:t>ASAMBLEISTAS PROVINCIALES POR CIRCUNSCRIPCIÓN 1 CENTRO NORTE</w:t>
            </w:r>
          </w:p>
        </w:tc>
        <w:tc>
          <w:tcPr>
            <w:tcW w:w="1739" w:type="dxa"/>
            <w:shd w:val="clear" w:color="auto" w:fill="auto"/>
          </w:tcPr>
          <w:p w14:paraId="16C20130" w14:textId="77777777" w:rsidR="006D4A2F" w:rsidRPr="008C57BE" w:rsidRDefault="006D4A2F" w:rsidP="007F0E57">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10</w:t>
            </w:r>
          </w:p>
        </w:tc>
        <w:tc>
          <w:tcPr>
            <w:tcW w:w="2803" w:type="dxa"/>
            <w:shd w:val="clear" w:color="auto" w:fill="auto"/>
          </w:tcPr>
          <w:p w14:paraId="2BB43CD2" w14:textId="77777777" w:rsidR="006D4A2F" w:rsidRPr="008C57BE" w:rsidRDefault="006D4A2F" w:rsidP="007F0E57">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80</w:t>
            </w:r>
          </w:p>
        </w:tc>
      </w:tr>
      <w:tr w:rsidR="006D4A2F" w:rsidRPr="008C57BE" w14:paraId="2F870D13" w14:textId="77777777" w:rsidTr="007F0E57">
        <w:trPr>
          <w:trHeight w:val="445"/>
        </w:trPr>
        <w:tc>
          <w:tcPr>
            <w:cnfStyle w:val="001000000000" w:firstRow="0" w:lastRow="0" w:firstColumn="1" w:lastColumn="0" w:oddVBand="0" w:evenVBand="0" w:oddHBand="0" w:evenHBand="0" w:firstRowFirstColumn="0" w:firstRowLastColumn="0" w:lastRowFirstColumn="0" w:lastRowLastColumn="0"/>
            <w:tcW w:w="4199" w:type="dxa"/>
            <w:shd w:val="clear" w:color="auto" w:fill="auto"/>
          </w:tcPr>
          <w:p w14:paraId="2FE7EF09" w14:textId="77777777" w:rsidR="006D4A2F" w:rsidRPr="008C57BE" w:rsidRDefault="006D4A2F" w:rsidP="007F0E57">
            <w:pPr>
              <w:pStyle w:val="TableParagraph"/>
              <w:ind w:right="517"/>
              <w:jc w:val="both"/>
              <w:rPr>
                <w:rFonts w:eastAsia="Times New Roman"/>
                <w:b w:val="0"/>
                <w:bCs w:val="0"/>
                <w:color w:val="000000"/>
                <w:lang w:val="es-EC" w:eastAsia="es-EC"/>
              </w:rPr>
            </w:pPr>
            <w:r w:rsidRPr="008C57BE">
              <w:rPr>
                <w:rFonts w:eastAsia="Times New Roman"/>
                <w:b w:val="0"/>
                <w:bCs w:val="0"/>
                <w:color w:val="000000"/>
                <w:lang w:val="es-EC" w:eastAsia="es-EC"/>
              </w:rPr>
              <w:t>ASAMBLEISTAS PROVINCIALES POR CIRCUNSCRIPCIÓN 2 CENTRO SUR</w:t>
            </w:r>
          </w:p>
        </w:tc>
        <w:tc>
          <w:tcPr>
            <w:tcW w:w="1739" w:type="dxa"/>
            <w:shd w:val="clear" w:color="auto" w:fill="auto"/>
          </w:tcPr>
          <w:p w14:paraId="6FCA0761" w14:textId="77777777" w:rsidR="006D4A2F" w:rsidRPr="008C57BE" w:rsidRDefault="006D4A2F" w:rsidP="007F0E57">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10</w:t>
            </w:r>
          </w:p>
        </w:tc>
        <w:tc>
          <w:tcPr>
            <w:tcW w:w="2803" w:type="dxa"/>
            <w:shd w:val="clear" w:color="auto" w:fill="auto"/>
          </w:tcPr>
          <w:p w14:paraId="348A0FA5" w14:textId="77777777" w:rsidR="006D4A2F" w:rsidRPr="008C57BE" w:rsidRDefault="006D4A2F" w:rsidP="007F0E57">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100</w:t>
            </w:r>
          </w:p>
        </w:tc>
      </w:tr>
      <w:tr w:rsidR="006D4A2F" w:rsidRPr="008C57BE" w14:paraId="6B14DAEB" w14:textId="77777777" w:rsidTr="007F0E5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199" w:type="dxa"/>
            <w:shd w:val="clear" w:color="auto" w:fill="auto"/>
          </w:tcPr>
          <w:p w14:paraId="6B0D6D76" w14:textId="77777777" w:rsidR="006D4A2F" w:rsidRPr="008C57BE" w:rsidRDefault="006D4A2F" w:rsidP="007F0E57">
            <w:pPr>
              <w:pStyle w:val="TableParagraph"/>
              <w:ind w:right="517"/>
              <w:jc w:val="both"/>
              <w:rPr>
                <w:rFonts w:asciiTheme="minorHAnsi" w:hAnsiTheme="minorHAnsi" w:cstheme="minorHAnsi"/>
              </w:rPr>
            </w:pPr>
            <w:r w:rsidRPr="008C57BE">
              <w:rPr>
                <w:rFonts w:eastAsia="Times New Roman"/>
                <w:b w:val="0"/>
                <w:bCs w:val="0"/>
                <w:color w:val="000000"/>
                <w:lang w:val="es-EC" w:eastAsia="es-EC"/>
              </w:rPr>
              <w:t xml:space="preserve">ASAMBLEISTAS PROVINCIALES POR CIRCUNSCRIPCIÓN </w:t>
            </w:r>
            <w:r w:rsidRPr="008C57BE">
              <w:rPr>
                <w:b w:val="0"/>
                <w:bCs w:val="0"/>
                <w:color w:val="000000"/>
                <w:lang w:val="es-EC" w:eastAsia="es-EC"/>
              </w:rPr>
              <w:t>3</w:t>
            </w:r>
            <w:r w:rsidRPr="008C57BE">
              <w:rPr>
                <w:rFonts w:eastAsia="Times New Roman"/>
                <w:b w:val="0"/>
                <w:bCs w:val="0"/>
                <w:color w:val="000000"/>
                <w:lang w:val="es-EC" w:eastAsia="es-EC"/>
              </w:rPr>
              <w:t xml:space="preserve"> </w:t>
            </w:r>
            <w:r w:rsidRPr="008C57BE">
              <w:rPr>
                <w:b w:val="0"/>
                <w:bCs w:val="0"/>
                <w:color w:val="000000"/>
                <w:lang w:val="es-EC" w:eastAsia="es-EC"/>
              </w:rPr>
              <w:t>RURAL</w:t>
            </w:r>
          </w:p>
        </w:tc>
        <w:tc>
          <w:tcPr>
            <w:tcW w:w="1739" w:type="dxa"/>
            <w:shd w:val="clear" w:color="auto" w:fill="auto"/>
          </w:tcPr>
          <w:p w14:paraId="7D2D46B8" w14:textId="77777777" w:rsidR="006D4A2F" w:rsidRPr="008C57BE" w:rsidRDefault="006D4A2F" w:rsidP="007F0E57">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9</w:t>
            </w:r>
          </w:p>
        </w:tc>
        <w:tc>
          <w:tcPr>
            <w:tcW w:w="2803" w:type="dxa"/>
            <w:shd w:val="clear" w:color="auto" w:fill="auto"/>
          </w:tcPr>
          <w:p w14:paraId="4CFEEE9D" w14:textId="7032ACAB" w:rsidR="006D4A2F" w:rsidRPr="008C57BE" w:rsidRDefault="00E73E64" w:rsidP="007F0E57">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54</w:t>
            </w:r>
          </w:p>
        </w:tc>
      </w:tr>
      <w:tr w:rsidR="006D4A2F" w:rsidRPr="008C57BE" w14:paraId="20B94980" w14:textId="77777777" w:rsidTr="007F0E57">
        <w:trPr>
          <w:trHeight w:val="445"/>
        </w:trPr>
        <w:tc>
          <w:tcPr>
            <w:cnfStyle w:val="001000000000" w:firstRow="0" w:lastRow="0" w:firstColumn="1" w:lastColumn="0" w:oddVBand="0" w:evenVBand="0" w:oddHBand="0" w:evenHBand="0" w:firstRowFirstColumn="0" w:firstRowLastColumn="0" w:lastRowFirstColumn="0" w:lastRowLastColumn="0"/>
            <w:tcW w:w="4199" w:type="dxa"/>
            <w:shd w:val="clear" w:color="auto" w:fill="auto"/>
          </w:tcPr>
          <w:p w14:paraId="1A1F5A11" w14:textId="77777777" w:rsidR="006D4A2F" w:rsidRPr="008C57BE" w:rsidRDefault="006D4A2F" w:rsidP="007F0E57">
            <w:pPr>
              <w:pStyle w:val="TableParagraph"/>
              <w:ind w:right="517"/>
              <w:jc w:val="both"/>
              <w:rPr>
                <w:rFonts w:asciiTheme="minorHAnsi" w:hAnsiTheme="minorHAnsi" w:cstheme="minorHAnsi"/>
              </w:rPr>
            </w:pPr>
            <w:r w:rsidRPr="008C57BE">
              <w:rPr>
                <w:rFonts w:eastAsia="Times New Roman"/>
                <w:b w:val="0"/>
                <w:bCs w:val="0"/>
                <w:color w:val="000000"/>
                <w:lang w:val="es-EC" w:eastAsia="es-EC"/>
              </w:rPr>
              <w:t>ASAMBLEISTAS PROVINCIALES POR CIRCUNSCRIPCIÓ</w:t>
            </w:r>
            <w:r w:rsidRPr="008C57BE">
              <w:rPr>
                <w:b w:val="0"/>
                <w:bCs w:val="0"/>
                <w:color w:val="000000"/>
                <w:lang w:val="es-EC" w:eastAsia="es-EC"/>
              </w:rPr>
              <w:t>N 4 RESTO DE PICHINCHA</w:t>
            </w:r>
          </w:p>
        </w:tc>
        <w:tc>
          <w:tcPr>
            <w:tcW w:w="1739" w:type="dxa"/>
            <w:shd w:val="clear" w:color="auto" w:fill="auto"/>
          </w:tcPr>
          <w:p w14:paraId="3FCEF8D8" w14:textId="77777777" w:rsidR="006D4A2F" w:rsidRPr="008C57BE" w:rsidRDefault="006D4A2F" w:rsidP="007F0E57">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9</w:t>
            </w:r>
          </w:p>
        </w:tc>
        <w:tc>
          <w:tcPr>
            <w:tcW w:w="2803" w:type="dxa"/>
            <w:shd w:val="clear" w:color="auto" w:fill="auto"/>
          </w:tcPr>
          <w:p w14:paraId="022D58EE" w14:textId="061BB670" w:rsidR="006D4A2F" w:rsidRPr="008C57BE" w:rsidRDefault="00E73E64" w:rsidP="007F0E57">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C57BE">
              <w:rPr>
                <w:rFonts w:asciiTheme="minorHAnsi" w:hAnsiTheme="minorHAnsi" w:cstheme="minorHAnsi"/>
              </w:rPr>
              <w:t>72</w:t>
            </w:r>
          </w:p>
        </w:tc>
      </w:tr>
      <w:tr w:rsidR="006D4A2F" w:rsidRPr="008C57BE" w14:paraId="11621C8F" w14:textId="77777777" w:rsidTr="007F0E57">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199" w:type="dxa"/>
            <w:shd w:val="clear" w:color="auto" w:fill="auto"/>
            <w:vAlign w:val="center"/>
          </w:tcPr>
          <w:p w14:paraId="7F457F54" w14:textId="77777777" w:rsidR="006D4A2F" w:rsidRPr="008C57BE" w:rsidRDefault="006D4A2F" w:rsidP="007F0E57">
            <w:pPr>
              <w:pStyle w:val="TableParagraph"/>
              <w:ind w:right="517"/>
              <w:jc w:val="center"/>
              <w:rPr>
                <w:rFonts w:asciiTheme="minorHAnsi" w:hAnsiTheme="minorHAnsi" w:cstheme="minorHAnsi"/>
              </w:rPr>
            </w:pPr>
            <w:r w:rsidRPr="008C57BE">
              <w:rPr>
                <w:color w:val="000000"/>
                <w:lang w:eastAsia="es-EC"/>
              </w:rPr>
              <w:t>TOTAL</w:t>
            </w:r>
          </w:p>
        </w:tc>
        <w:tc>
          <w:tcPr>
            <w:tcW w:w="1739" w:type="dxa"/>
            <w:shd w:val="clear" w:color="auto" w:fill="auto"/>
            <w:vAlign w:val="center"/>
          </w:tcPr>
          <w:p w14:paraId="2832A377" w14:textId="77777777" w:rsidR="006D4A2F" w:rsidRPr="008C57BE" w:rsidRDefault="006D4A2F" w:rsidP="007F0E57">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C57BE">
              <w:rPr>
                <w:rFonts w:asciiTheme="minorHAnsi" w:hAnsiTheme="minorHAnsi" w:cstheme="minorHAnsi"/>
                <w:b/>
                <w:bCs/>
              </w:rPr>
              <w:t>38</w:t>
            </w:r>
          </w:p>
        </w:tc>
        <w:tc>
          <w:tcPr>
            <w:tcW w:w="2803" w:type="dxa"/>
            <w:shd w:val="clear" w:color="auto" w:fill="auto"/>
          </w:tcPr>
          <w:p w14:paraId="39B5E013" w14:textId="77777777" w:rsidR="006D4A2F" w:rsidRPr="008C57BE" w:rsidRDefault="006D4A2F" w:rsidP="007F0E57">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8C57BE">
              <w:rPr>
                <w:rFonts w:asciiTheme="minorHAnsi" w:hAnsiTheme="minorHAnsi" w:cstheme="minorHAnsi"/>
                <w:b/>
                <w:bCs/>
              </w:rPr>
              <w:t>306</w:t>
            </w:r>
          </w:p>
        </w:tc>
      </w:tr>
    </w:tbl>
    <w:p w14:paraId="35589E44" w14:textId="77777777" w:rsidR="00455192" w:rsidRPr="008C57BE" w:rsidRDefault="00455192" w:rsidP="00455192">
      <w:pPr>
        <w:jc w:val="center"/>
        <w:rPr>
          <w:rFonts w:cstheme="minorHAnsi"/>
          <w:b/>
          <w:bCs/>
          <w:sz w:val="16"/>
          <w:szCs w:val="16"/>
        </w:rPr>
      </w:pPr>
    </w:p>
    <w:p w14:paraId="0895DF2E" w14:textId="66611467" w:rsidR="00455192" w:rsidRPr="00E14A0D" w:rsidRDefault="00455192" w:rsidP="00455192">
      <w:pPr>
        <w:jc w:val="center"/>
        <w:rPr>
          <w:rFonts w:cstheme="minorHAnsi"/>
          <w:b/>
          <w:bCs/>
          <w:sz w:val="16"/>
          <w:szCs w:val="16"/>
        </w:rPr>
      </w:pPr>
      <w:r w:rsidRPr="00E14A0D">
        <w:rPr>
          <w:rFonts w:cstheme="minorHAnsi"/>
          <w:b/>
          <w:bCs/>
          <w:sz w:val="16"/>
          <w:szCs w:val="16"/>
        </w:rPr>
        <w:t xml:space="preserve">Fuente </w:t>
      </w:r>
      <w:r w:rsidRPr="00E14A0D">
        <w:rPr>
          <w:rFonts w:cstheme="minorHAnsi"/>
          <w:sz w:val="16"/>
          <w:szCs w:val="16"/>
          <w:lang w:val="es-ES" w:eastAsia="es-EC"/>
        </w:rPr>
        <w:t>Unidad Técnica Provincial de Organizaciones Políticas</w:t>
      </w:r>
    </w:p>
    <w:p w14:paraId="0F5314E1" w14:textId="77777777" w:rsidR="00455192" w:rsidRPr="00E14A0D" w:rsidRDefault="00455192" w:rsidP="00BB653D">
      <w:pPr>
        <w:jc w:val="both"/>
        <w:rPr>
          <w:rFonts w:cstheme="minorHAnsi"/>
        </w:rPr>
      </w:pPr>
    </w:p>
    <w:p w14:paraId="0CFF94B0" w14:textId="23BC714B" w:rsidR="00BB653D" w:rsidRPr="00E14A0D" w:rsidRDefault="00BB653D" w:rsidP="00BB653D">
      <w:pPr>
        <w:jc w:val="both"/>
        <w:rPr>
          <w:rFonts w:cstheme="minorHAnsi"/>
        </w:rPr>
      </w:pPr>
      <w:r w:rsidRPr="00E14A0D">
        <w:rPr>
          <w:rFonts w:cstheme="minorHAnsi"/>
        </w:rPr>
        <w:t>El artículo 99, en concordancia con la Disposición Transitoria Tercera de la Ley Orgánica Electoral y de Organizaciones Políticas de la República del Ecuador, Código de la Democracia, establece la obligatoriedad del cumplimiento de porcentaje de listas encabezadas por mujeres a inscribirse en las listas pluripersonales, en un mínimo del 50%, por cada organización política, en este sentido se refleja lo siguiente:</w:t>
      </w:r>
    </w:p>
    <w:p w14:paraId="43F7D1CB" w14:textId="46DA1033" w:rsidR="00BB653D" w:rsidRPr="00E14A0D" w:rsidRDefault="00BB653D" w:rsidP="00BB653D">
      <w:pPr>
        <w:jc w:val="center"/>
        <w:rPr>
          <w:rFonts w:cstheme="minorHAnsi"/>
          <w:b/>
          <w:bCs/>
        </w:rPr>
      </w:pPr>
      <w:r w:rsidRPr="00E14A0D">
        <w:rPr>
          <w:rFonts w:cstheme="minorHAnsi"/>
          <w:b/>
          <w:bCs/>
        </w:rPr>
        <w:t xml:space="preserve">TABLA NRO. </w:t>
      </w:r>
      <w:r w:rsidR="008C57BE" w:rsidRPr="00E14A0D">
        <w:rPr>
          <w:rFonts w:cstheme="minorHAnsi"/>
          <w:b/>
          <w:bCs/>
        </w:rPr>
        <w:t>18</w:t>
      </w:r>
      <w:r w:rsidRPr="00E14A0D">
        <w:rPr>
          <w:rFonts w:cstheme="minorHAnsi"/>
          <w:b/>
          <w:bCs/>
        </w:rPr>
        <w:t xml:space="preserve"> CANDIDATOS</w:t>
      </w:r>
      <w:r w:rsidRPr="00E14A0D">
        <w:rPr>
          <w:rFonts w:cstheme="minorHAnsi"/>
          <w:b/>
          <w:bCs/>
          <w:spacing w:val="-4"/>
        </w:rPr>
        <w:t xml:space="preserve"> </w:t>
      </w:r>
      <w:r w:rsidRPr="00E14A0D">
        <w:rPr>
          <w:rFonts w:cstheme="minorHAnsi"/>
          <w:b/>
          <w:bCs/>
        </w:rPr>
        <w:t>POR</w:t>
      </w:r>
      <w:r w:rsidRPr="00E14A0D">
        <w:rPr>
          <w:rFonts w:cstheme="minorHAnsi"/>
          <w:b/>
          <w:bCs/>
          <w:spacing w:val="-3"/>
        </w:rPr>
        <w:t xml:space="preserve"> </w:t>
      </w:r>
      <w:r w:rsidRPr="00E14A0D">
        <w:rPr>
          <w:rFonts w:cstheme="minorHAnsi"/>
          <w:b/>
          <w:bCs/>
        </w:rPr>
        <w:t>GÉNERO</w:t>
      </w:r>
    </w:p>
    <w:tbl>
      <w:tblPr>
        <w:tblStyle w:val="Tablaconcuadrcula4-nfasis11"/>
        <w:tblW w:w="8926" w:type="dxa"/>
        <w:jc w:val="center"/>
        <w:tblLayout w:type="fixed"/>
        <w:tblLook w:val="04A0" w:firstRow="1" w:lastRow="0" w:firstColumn="1" w:lastColumn="0" w:noHBand="0" w:noVBand="1"/>
      </w:tblPr>
      <w:tblGrid>
        <w:gridCol w:w="5331"/>
        <w:gridCol w:w="1874"/>
        <w:gridCol w:w="1721"/>
      </w:tblGrid>
      <w:tr w:rsidR="00722C1C" w:rsidRPr="00E14A0D" w14:paraId="71143B42" w14:textId="77777777" w:rsidTr="00A34A3A">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5331" w:type="dxa"/>
            <w:tcBorders>
              <w:bottom w:val="single" w:sz="4" w:space="0" w:color="auto"/>
            </w:tcBorders>
            <w:shd w:val="clear" w:color="auto" w:fill="44546A" w:themeFill="text2"/>
          </w:tcPr>
          <w:p w14:paraId="2C013A3C" w14:textId="77777777" w:rsidR="00722C1C" w:rsidRPr="00E14A0D" w:rsidRDefault="00722C1C" w:rsidP="00664F2C">
            <w:pPr>
              <w:pStyle w:val="TableParagraph"/>
              <w:spacing w:before="0"/>
              <w:jc w:val="center"/>
              <w:rPr>
                <w:rFonts w:asciiTheme="minorHAnsi" w:hAnsiTheme="minorHAnsi" w:cstheme="minorHAnsi"/>
                <w:sz w:val="18"/>
              </w:rPr>
            </w:pPr>
            <w:r w:rsidRPr="00E14A0D">
              <w:rPr>
                <w:rFonts w:asciiTheme="minorHAnsi" w:hAnsiTheme="minorHAnsi" w:cstheme="minorHAnsi"/>
                <w:szCs w:val="22"/>
              </w:rPr>
              <w:t>DIGNIDAD</w:t>
            </w:r>
          </w:p>
        </w:tc>
        <w:tc>
          <w:tcPr>
            <w:tcW w:w="1874" w:type="dxa"/>
            <w:tcBorders>
              <w:bottom w:val="single" w:sz="4" w:space="0" w:color="auto"/>
            </w:tcBorders>
            <w:shd w:val="clear" w:color="auto" w:fill="44546A" w:themeFill="text2"/>
          </w:tcPr>
          <w:p w14:paraId="4623E7FD" w14:textId="77777777" w:rsidR="00722C1C" w:rsidRPr="00E14A0D" w:rsidRDefault="00722C1C" w:rsidP="00664F2C">
            <w:pPr>
              <w:pStyle w:val="TableParagraph"/>
              <w:ind w:right="48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E14A0D">
              <w:rPr>
                <w:rFonts w:asciiTheme="minorHAnsi" w:hAnsiTheme="minorHAnsi" w:cstheme="minorHAnsi"/>
              </w:rPr>
              <w:t>FEMENINO</w:t>
            </w:r>
          </w:p>
        </w:tc>
        <w:tc>
          <w:tcPr>
            <w:tcW w:w="1721" w:type="dxa"/>
            <w:tcBorders>
              <w:bottom w:val="single" w:sz="4" w:space="0" w:color="auto"/>
            </w:tcBorders>
            <w:shd w:val="clear" w:color="auto" w:fill="44546A" w:themeFill="text2"/>
          </w:tcPr>
          <w:p w14:paraId="6A87A6BB" w14:textId="77777777" w:rsidR="00722C1C" w:rsidRPr="00E14A0D" w:rsidRDefault="00722C1C" w:rsidP="00664F2C">
            <w:pPr>
              <w:pStyle w:val="TableParagraph"/>
              <w:ind w:left="1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E14A0D">
              <w:rPr>
                <w:rFonts w:asciiTheme="minorHAnsi" w:hAnsiTheme="minorHAnsi" w:cstheme="minorHAnsi"/>
              </w:rPr>
              <w:t>MASCULINO</w:t>
            </w:r>
          </w:p>
        </w:tc>
      </w:tr>
      <w:tr w:rsidR="00722C1C" w:rsidRPr="00E14A0D" w14:paraId="419C998C" w14:textId="77777777" w:rsidTr="00664F2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331" w:type="dxa"/>
            <w:tcBorders>
              <w:top w:val="single" w:sz="4" w:space="0" w:color="auto"/>
              <w:left w:val="single" w:sz="4" w:space="0" w:color="auto"/>
              <w:bottom w:val="single" w:sz="4" w:space="0" w:color="auto"/>
              <w:right w:val="single" w:sz="4" w:space="0" w:color="auto"/>
            </w:tcBorders>
            <w:shd w:val="clear" w:color="auto" w:fill="auto"/>
          </w:tcPr>
          <w:p w14:paraId="30323F53" w14:textId="77777777" w:rsidR="00722C1C" w:rsidRPr="00E14A0D" w:rsidRDefault="00722C1C" w:rsidP="00664F2C">
            <w:pPr>
              <w:pStyle w:val="TableParagraph"/>
              <w:ind w:right="517"/>
              <w:jc w:val="both"/>
              <w:rPr>
                <w:rFonts w:eastAsia="Times New Roman"/>
                <w:b w:val="0"/>
                <w:bCs w:val="0"/>
                <w:color w:val="000000"/>
                <w:lang w:val="es-EC" w:eastAsia="es-EC"/>
              </w:rPr>
            </w:pPr>
            <w:r w:rsidRPr="00E14A0D">
              <w:rPr>
                <w:rFonts w:eastAsia="Times New Roman"/>
                <w:b w:val="0"/>
                <w:bCs w:val="0"/>
                <w:color w:val="000000"/>
                <w:lang w:val="es-EC" w:eastAsia="es-EC"/>
              </w:rPr>
              <w:t>ASAMBLEISTAS PROVINCIALES POR CIRCUNSCRIPCIÓN 1 CENTRO NORTE</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12B41FCF" w14:textId="77777777" w:rsidR="00722C1C" w:rsidRPr="00E14A0D" w:rsidRDefault="00722C1C"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40</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2334F4B5" w14:textId="77777777" w:rsidR="00722C1C" w:rsidRPr="00E14A0D" w:rsidRDefault="00722C1C" w:rsidP="00664F2C">
            <w:pPr>
              <w:pStyle w:val="TableParagraph"/>
              <w:spacing w:before="155"/>
              <w:ind w:right="2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40</w:t>
            </w:r>
          </w:p>
        </w:tc>
      </w:tr>
      <w:tr w:rsidR="00722C1C" w:rsidRPr="00E14A0D" w14:paraId="0DABB1DF" w14:textId="77777777" w:rsidTr="00664F2C">
        <w:trPr>
          <w:trHeight w:val="402"/>
          <w:jc w:val="center"/>
        </w:trPr>
        <w:tc>
          <w:tcPr>
            <w:cnfStyle w:val="001000000000" w:firstRow="0" w:lastRow="0" w:firstColumn="1" w:lastColumn="0" w:oddVBand="0" w:evenVBand="0" w:oddHBand="0" w:evenHBand="0" w:firstRowFirstColumn="0" w:firstRowLastColumn="0" w:lastRowFirstColumn="0" w:lastRowLastColumn="0"/>
            <w:tcW w:w="5331" w:type="dxa"/>
            <w:tcBorders>
              <w:top w:val="single" w:sz="4" w:space="0" w:color="auto"/>
              <w:left w:val="single" w:sz="4" w:space="0" w:color="auto"/>
              <w:bottom w:val="single" w:sz="4" w:space="0" w:color="auto"/>
              <w:right w:val="single" w:sz="4" w:space="0" w:color="auto"/>
            </w:tcBorders>
            <w:shd w:val="clear" w:color="auto" w:fill="auto"/>
          </w:tcPr>
          <w:p w14:paraId="2FBB68E0" w14:textId="77777777" w:rsidR="00722C1C" w:rsidRPr="00E14A0D" w:rsidRDefault="00722C1C" w:rsidP="00664F2C">
            <w:pPr>
              <w:pStyle w:val="TableParagraph"/>
              <w:ind w:right="517"/>
              <w:jc w:val="both"/>
              <w:rPr>
                <w:rFonts w:eastAsia="Times New Roman"/>
                <w:b w:val="0"/>
                <w:bCs w:val="0"/>
                <w:color w:val="000000"/>
                <w:lang w:val="es-EC" w:eastAsia="es-EC"/>
              </w:rPr>
            </w:pPr>
            <w:r w:rsidRPr="00E14A0D">
              <w:rPr>
                <w:rFonts w:eastAsia="Times New Roman"/>
                <w:b w:val="0"/>
                <w:bCs w:val="0"/>
                <w:color w:val="000000"/>
                <w:lang w:val="es-EC" w:eastAsia="es-EC"/>
              </w:rPr>
              <w:t>ASAMBLEISTAS PROVINCIALES POR CIRCUNSCRIPCIÓN 2 CENTRO SUR</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43B32B1F" w14:textId="77777777" w:rsidR="00722C1C" w:rsidRPr="00E14A0D" w:rsidRDefault="00722C1C"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4B8A249E" w14:textId="77777777" w:rsidR="00722C1C" w:rsidRPr="00E14A0D" w:rsidRDefault="00722C1C" w:rsidP="00664F2C">
            <w:pPr>
              <w:pStyle w:val="TableParagraph"/>
              <w:spacing w:before="155"/>
              <w:ind w:right="2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w:t>
            </w:r>
          </w:p>
        </w:tc>
      </w:tr>
      <w:tr w:rsidR="00722C1C" w:rsidRPr="00E14A0D" w14:paraId="64C1A7EF" w14:textId="77777777" w:rsidTr="00664F2C">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331" w:type="dxa"/>
            <w:tcBorders>
              <w:top w:val="single" w:sz="4" w:space="0" w:color="auto"/>
              <w:left w:val="single" w:sz="4" w:space="0" w:color="auto"/>
              <w:bottom w:val="single" w:sz="4" w:space="0" w:color="auto"/>
              <w:right w:val="single" w:sz="4" w:space="0" w:color="auto"/>
            </w:tcBorders>
            <w:shd w:val="clear" w:color="auto" w:fill="auto"/>
          </w:tcPr>
          <w:p w14:paraId="0ED35DC7" w14:textId="77777777" w:rsidR="00722C1C" w:rsidRPr="00E14A0D" w:rsidRDefault="00722C1C" w:rsidP="00664F2C">
            <w:pPr>
              <w:pStyle w:val="TableParagraph"/>
              <w:ind w:right="517"/>
              <w:jc w:val="both"/>
              <w:rPr>
                <w:rFonts w:eastAsia="Times New Roman"/>
                <w:b w:val="0"/>
                <w:bCs w:val="0"/>
                <w:color w:val="000000"/>
                <w:lang w:val="es-EC" w:eastAsia="es-EC"/>
              </w:rPr>
            </w:pPr>
            <w:r w:rsidRPr="00E14A0D">
              <w:rPr>
                <w:rFonts w:eastAsia="Times New Roman"/>
                <w:b w:val="0"/>
                <w:bCs w:val="0"/>
                <w:color w:val="000000"/>
                <w:lang w:val="es-EC" w:eastAsia="es-EC"/>
              </w:rPr>
              <w:t>ASAMBLEISTAS PROVINCIALES POR CIRCUNSCRIPCIÓN 3 RURAL</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5DC163BF" w14:textId="77777777" w:rsidR="00722C1C" w:rsidRPr="00E14A0D" w:rsidRDefault="00722C1C"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27</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F1C8907" w14:textId="77777777" w:rsidR="00722C1C" w:rsidRPr="00E14A0D" w:rsidRDefault="00722C1C" w:rsidP="00664F2C">
            <w:pPr>
              <w:pStyle w:val="TableParagraph"/>
              <w:spacing w:before="155"/>
              <w:ind w:right="2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27</w:t>
            </w:r>
          </w:p>
        </w:tc>
      </w:tr>
      <w:tr w:rsidR="00722C1C" w:rsidRPr="00E14A0D" w14:paraId="6AC1D49A" w14:textId="77777777" w:rsidTr="00664F2C">
        <w:trPr>
          <w:trHeight w:val="402"/>
          <w:jc w:val="center"/>
        </w:trPr>
        <w:tc>
          <w:tcPr>
            <w:cnfStyle w:val="001000000000" w:firstRow="0" w:lastRow="0" w:firstColumn="1" w:lastColumn="0" w:oddVBand="0" w:evenVBand="0" w:oddHBand="0" w:evenHBand="0" w:firstRowFirstColumn="0" w:firstRowLastColumn="0" w:lastRowFirstColumn="0" w:lastRowLastColumn="0"/>
            <w:tcW w:w="5331" w:type="dxa"/>
            <w:tcBorders>
              <w:top w:val="single" w:sz="4" w:space="0" w:color="auto"/>
              <w:left w:val="single" w:sz="4" w:space="0" w:color="auto"/>
              <w:bottom w:val="single" w:sz="4" w:space="0" w:color="auto"/>
              <w:right w:val="single" w:sz="4" w:space="0" w:color="auto"/>
            </w:tcBorders>
            <w:shd w:val="clear" w:color="auto" w:fill="auto"/>
          </w:tcPr>
          <w:p w14:paraId="74546638" w14:textId="77777777" w:rsidR="00722C1C" w:rsidRPr="00E14A0D" w:rsidRDefault="00722C1C" w:rsidP="00664F2C">
            <w:pPr>
              <w:pStyle w:val="TableParagraph"/>
              <w:ind w:right="517"/>
              <w:jc w:val="both"/>
              <w:rPr>
                <w:rFonts w:eastAsia="Times New Roman"/>
                <w:b w:val="0"/>
                <w:bCs w:val="0"/>
                <w:color w:val="000000"/>
                <w:lang w:val="es-EC" w:eastAsia="es-EC"/>
              </w:rPr>
            </w:pPr>
            <w:r w:rsidRPr="00E14A0D">
              <w:rPr>
                <w:rFonts w:eastAsia="Times New Roman"/>
                <w:b w:val="0"/>
                <w:bCs w:val="0"/>
                <w:color w:val="000000"/>
                <w:lang w:val="es-EC" w:eastAsia="es-EC"/>
              </w:rPr>
              <w:t>ASAMBLEISTAS PROVINCIALES POR CIRCUNSCRIPCIÓN 4 RESTO DE PICHINCHA</w:t>
            </w:r>
          </w:p>
        </w:tc>
        <w:tc>
          <w:tcPr>
            <w:tcW w:w="1874" w:type="dxa"/>
            <w:tcBorders>
              <w:top w:val="single" w:sz="4" w:space="0" w:color="auto"/>
              <w:left w:val="single" w:sz="4" w:space="0" w:color="auto"/>
              <w:bottom w:val="single" w:sz="4" w:space="0" w:color="auto"/>
              <w:right w:val="single" w:sz="4" w:space="0" w:color="auto"/>
            </w:tcBorders>
            <w:shd w:val="clear" w:color="auto" w:fill="auto"/>
          </w:tcPr>
          <w:p w14:paraId="64E26FD9" w14:textId="77777777" w:rsidR="00722C1C" w:rsidRPr="00E14A0D" w:rsidRDefault="00722C1C"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36</w:t>
            </w:r>
          </w:p>
        </w:tc>
        <w:tc>
          <w:tcPr>
            <w:tcW w:w="1721" w:type="dxa"/>
            <w:tcBorders>
              <w:top w:val="single" w:sz="4" w:space="0" w:color="auto"/>
              <w:left w:val="single" w:sz="4" w:space="0" w:color="auto"/>
              <w:bottom w:val="single" w:sz="4" w:space="0" w:color="auto"/>
              <w:right w:val="single" w:sz="4" w:space="0" w:color="auto"/>
            </w:tcBorders>
            <w:shd w:val="clear" w:color="auto" w:fill="auto"/>
          </w:tcPr>
          <w:p w14:paraId="5DE9BB43" w14:textId="77777777" w:rsidR="00722C1C" w:rsidRPr="00E14A0D" w:rsidRDefault="00722C1C" w:rsidP="00664F2C">
            <w:pPr>
              <w:pStyle w:val="TableParagraph"/>
              <w:spacing w:before="155"/>
              <w:ind w:right="29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36</w:t>
            </w:r>
          </w:p>
        </w:tc>
      </w:tr>
      <w:tr w:rsidR="00722C1C" w:rsidRPr="00E14A0D" w14:paraId="0F393544" w14:textId="77777777" w:rsidTr="00664F2C">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5331" w:type="dxa"/>
            <w:tcBorders>
              <w:top w:val="single" w:sz="4" w:space="0" w:color="auto"/>
              <w:left w:val="single" w:sz="4" w:space="0" w:color="auto"/>
              <w:bottom w:val="single" w:sz="4" w:space="0" w:color="auto"/>
              <w:right w:val="single" w:sz="4" w:space="0" w:color="auto"/>
            </w:tcBorders>
            <w:shd w:val="clear" w:color="auto" w:fill="FFFFFF" w:themeFill="background1"/>
          </w:tcPr>
          <w:p w14:paraId="2905FAED" w14:textId="77777777" w:rsidR="00722C1C" w:rsidRPr="00E14A0D" w:rsidRDefault="00722C1C" w:rsidP="00664F2C">
            <w:pPr>
              <w:pStyle w:val="TableParagraph"/>
              <w:spacing w:before="69"/>
              <w:ind w:left="141" w:right="127"/>
              <w:jc w:val="center"/>
              <w:rPr>
                <w:rFonts w:asciiTheme="minorHAnsi" w:hAnsiTheme="minorHAnsi" w:cstheme="minorHAnsi"/>
                <w:bCs w:val="0"/>
              </w:rPr>
            </w:pPr>
            <w:r w:rsidRPr="00E14A0D">
              <w:rPr>
                <w:rFonts w:asciiTheme="minorHAnsi" w:hAnsiTheme="minorHAnsi" w:cstheme="minorHAnsi"/>
                <w:bCs w:val="0"/>
              </w:rPr>
              <w:t>TOTAL</w:t>
            </w:r>
            <w:r w:rsidRPr="00E14A0D">
              <w:rPr>
                <w:rFonts w:asciiTheme="minorHAnsi" w:hAnsiTheme="minorHAnsi" w:cstheme="minorHAnsi"/>
                <w:bCs w:val="0"/>
                <w:spacing w:val="-4"/>
              </w:rPr>
              <w:t xml:space="preserve"> </w:t>
            </w:r>
            <w:r w:rsidRPr="00E14A0D">
              <w:rPr>
                <w:rFonts w:asciiTheme="minorHAnsi" w:hAnsiTheme="minorHAnsi" w:cstheme="minorHAnsi"/>
                <w:bCs w:val="0"/>
              </w:rPr>
              <w:t>CANDIDATOS</w:t>
            </w:r>
          </w:p>
        </w:tc>
        <w:tc>
          <w:tcPr>
            <w:tcW w:w="1874" w:type="dxa"/>
            <w:tcBorders>
              <w:top w:val="single" w:sz="4" w:space="0" w:color="auto"/>
              <w:left w:val="single" w:sz="4" w:space="0" w:color="auto"/>
              <w:bottom w:val="single" w:sz="4" w:space="0" w:color="auto"/>
              <w:right w:val="single" w:sz="4" w:space="0" w:color="auto"/>
            </w:tcBorders>
            <w:shd w:val="clear" w:color="auto" w:fill="FFFFFF" w:themeFill="background1"/>
          </w:tcPr>
          <w:p w14:paraId="65782DE9" w14:textId="77777777" w:rsidR="00722C1C" w:rsidRPr="00E14A0D" w:rsidRDefault="00722C1C"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14A0D">
              <w:rPr>
                <w:rFonts w:asciiTheme="minorHAnsi" w:hAnsiTheme="minorHAnsi" w:cstheme="minorHAnsi"/>
                <w:b/>
                <w:bCs/>
              </w:rPr>
              <w:t>153</w:t>
            </w:r>
          </w:p>
        </w:tc>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tcPr>
          <w:p w14:paraId="4E863F5A" w14:textId="77777777" w:rsidR="00722C1C" w:rsidRPr="00E14A0D" w:rsidRDefault="00722C1C" w:rsidP="00664F2C">
            <w:pPr>
              <w:pStyle w:val="TableParagraph"/>
              <w:spacing w:before="155"/>
              <w:ind w:right="297"/>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E14A0D">
              <w:rPr>
                <w:rFonts w:asciiTheme="minorHAnsi" w:hAnsiTheme="minorHAnsi" w:cstheme="minorHAnsi"/>
                <w:b/>
                <w:bCs/>
              </w:rPr>
              <w:t>153</w:t>
            </w:r>
          </w:p>
        </w:tc>
      </w:tr>
    </w:tbl>
    <w:p w14:paraId="4262DBEF" w14:textId="77777777" w:rsidR="00BB653D" w:rsidRPr="00E14A0D" w:rsidRDefault="00BB653D" w:rsidP="00BB653D">
      <w:pPr>
        <w:jc w:val="center"/>
        <w:rPr>
          <w:rFonts w:cstheme="minorHAnsi"/>
          <w:sz w:val="16"/>
          <w:szCs w:val="16"/>
          <w:lang w:val="es-ES" w:eastAsia="es-EC"/>
        </w:rPr>
      </w:pPr>
      <w:r w:rsidRPr="00E14A0D">
        <w:rPr>
          <w:rFonts w:cstheme="minorHAnsi"/>
          <w:b/>
          <w:bCs/>
          <w:sz w:val="16"/>
          <w:szCs w:val="16"/>
        </w:rPr>
        <w:t xml:space="preserve">Fuente: </w:t>
      </w:r>
      <w:r w:rsidRPr="00E14A0D">
        <w:rPr>
          <w:rFonts w:cstheme="minorHAnsi"/>
          <w:sz w:val="16"/>
          <w:szCs w:val="16"/>
          <w:lang w:val="es-ES" w:eastAsia="es-EC"/>
        </w:rPr>
        <w:t>Unidad Técnica Provincial de Organizaciones Políticas</w:t>
      </w:r>
    </w:p>
    <w:p w14:paraId="3354B7D7" w14:textId="3C79D49E" w:rsidR="00BB653D" w:rsidRPr="00E14A0D" w:rsidRDefault="00BB653D" w:rsidP="00BB653D">
      <w:pPr>
        <w:jc w:val="center"/>
        <w:rPr>
          <w:rFonts w:cstheme="minorHAnsi"/>
          <w:b/>
          <w:bCs/>
        </w:rPr>
      </w:pPr>
      <w:r w:rsidRPr="00E14A0D">
        <w:rPr>
          <w:rFonts w:cstheme="minorHAnsi"/>
          <w:b/>
          <w:bCs/>
        </w:rPr>
        <w:t xml:space="preserve">TABLA NRO. </w:t>
      </w:r>
      <w:r w:rsidR="00E14A0D" w:rsidRPr="00E14A0D">
        <w:rPr>
          <w:rFonts w:cstheme="minorHAnsi"/>
          <w:b/>
          <w:bCs/>
        </w:rPr>
        <w:t>1</w:t>
      </w:r>
      <w:r w:rsidRPr="00E14A0D">
        <w:rPr>
          <w:rFonts w:cstheme="minorHAnsi"/>
          <w:b/>
          <w:bCs/>
        </w:rPr>
        <w:t>9 ENCABEZAMIENTO DE LISTAS</w:t>
      </w:r>
    </w:p>
    <w:tbl>
      <w:tblPr>
        <w:tblStyle w:val="Tabladecuadrcula4-nfasis1"/>
        <w:tblW w:w="9112" w:type="dxa"/>
        <w:tblInd w:w="-147" w:type="dxa"/>
        <w:tblLook w:val="04A0" w:firstRow="1" w:lastRow="0" w:firstColumn="1" w:lastColumn="0" w:noHBand="0" w:noVBand="1"/>
      </w:tblPr>
      <w:tblGrid>
        <w:gridCol w:w="3609"/>
        <w:gridCol w:w="860"/>
        <w:gridCol w:w="1151"/>
        <w:gridCol w:w="1253"/>
        <w:gridCol w:w="1151"/>
        <w:gridCol w:w="1088"/>
      </w:tblGrid>
      <w:tr w:rsidR="002C3F2B" w:rsidRPr="00E14A0D" w14:paraId="6B405DE7" w14:textId="77777777" w:rsidTr="00A34A3A">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9" w:type="dxa"/>
            <w:tcBorders>
              <w:bottom w:val="single" w:sz="4" w:space="0" w:color="auto"/>
            </w:tcBorders>
            <w:shd w:val="clear" w:color="auto" w:fill="44546A" w:themeFill="text2"/>
            <w:noWrap/>
            <w:hideMark/>
          </w:tcPr>
          <w:p w14:paraId="2E4A39ED" w14:textId="77777777" w:rsidR="002C3F2B" w:rsidRPr="00E14A0D" w:rsidRDefault="002C3F2B" w:rsidP="00664F2C">
            <w:pPr>
              <w:jc w:val="center"/>
              <w:rPr>
                <w:rFonts w:cstheme="minorHAnsi"/>
                <w:sz w:val="20"/>
                <w:szCs w:val="20"/>
              </w:rPr>
            </w:pPr>
            <w:r w:rsidRPr="00E14A0D">
              <w:rPr>
                <w:rFonts w:cstheme="minorHAnsi"/>
                <w:sz w:val="20"/>
                <w:szCs w:val="20"/>
              </w:rPr>
              <w:t>DIGNIDAD</w:t>
            </w:r>
          </w:p>
        </w:tc>
        <w:tc>
          <w:tcPr>
            <w:tcW w:w="860" w:type="dxa"/>
            <w:tcBorders>
              <w:bottom w:val="single" w:sz="4" w:space="0" w:color="auto"/>
            </w:tcBorders>
            <w:shd w:val="clear" w:color="auto" w:fill="44546A" w:themeFill="text2"/>
            <w:noWrap/>
            <w:hideMark/>
          </w:tcPr>
          <w:p w14:paraId="709D0C57" w14:textId="77777777" w:rsidR="002C3F2B" w:rsidRPr="00E14A0D" w:rsidRDefault="002C3F2B" w:rsidP="00664F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14A0D">
              <w:rPr>
                <w:rFonts w:cstheme="minorHAnsi"/>
                <w:sz w:val="20"/>
                <w:szCs w:val="20"/>
              </w:rPr>
              <w:t>TOTAL</w:t>
            </w:r>
          </w:p>
        </w:tc>
        <w:tc>
          <w:tcPr>
            <w:tcW w:w="1151" w:type="dxa"/>
            <w:tcBorders>
              <w:bottom w:val="single" w:sz="4" w:space="0" w:color="auto"/>
            </w:tcBorders>
            <w:shd w:val="clear" w:color="auto" w:fill="44546A" w:themeFill="text2"/>
            <w:noWrap/>
            <w:hideMark/>
          </w:tcPr>
          <w:p w14:paraId="53EF5E3D" w14:textId="77777777" w:rsidR="002C3F2B" w:rsidRPr="00E14A0D" w:rsidRDefault="002C3F2B" w:rsidP="00664F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14A0D">
              <w:rPr>
                <w:rFonts w:cstheme="minorHAnsi"/>
                <w:sz w:val="20"/>
                <w:szCs w:val="20"/>
              </w:rPr>
              <w:t>MUJERES</w:t>
            </w:r>
          </w:p>
        </w:tc>
        <w:tc>
          <w:tcPr>
            <w:tcW w:w="1253" w:type="dxa"/>
            <w:tcBorders>
              <w:bottom w:val="single" w:sz="4" w:space="0" w:color="auto"/>
            </w:tcBorders>
            <w:shd w:val="clear" w:color="auto" w:fill="44546A" w:themeFill="text2"/>
            <w:noWrap/>
            <w:hideMark/>
          </w:tcPr>
          <w:p w14:paraId="20FF3516" w14:textId="77777777" w:rsidR="002C3F2B" w:rsidRPr="00E14A0D" w:rsidRDefault="002C3F2B" w:rsidP="00664F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14A0D">
              <w:rPr>
                <w:rFonts w:cstheme="minorHAnsi"/>
                <w:sz w:val="20"/>
                <w:szCs w:val="20"/>
              </w:rPr>
              <w:t>HOMBRES</w:t>
            </w:r>
          </w:p>
        </w:tc>
        <w:tc>
          <w:tcPr>
            <w:tcW w:w="1151" w:type="dxa"/>
            <w:tcBorders>
              <w:bottom w:val="single" w:sz="4" w:space="0" w:color="auto"/>
            </w:tcBorders>
            <w:shd w:val="clear" w:color="auto" w:fill="44546A" w:themeFill="text2"/>
            <w:noWrap/>
            <w:hideMark/>
          </w:tcPr>
          <w:p w14:paraId="79A4482F" w14:textId="77777777" w:rsidR="002C3F2B" w:rsidRPr="00E14A0D" w:rsidRDefault="002C3F2B" w:rsidP="00664F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14A0D">
              <w:rPr>
                <w:rFonts w:cstheme="minorHAnsi"/>
                <w:sz w:val="20"/>
                <w:szCs w:val="20"/>
              </w:rPr>
              <w:t>% MUJERES</w:t>
            </w:r>
          </w:p>
        </w:tc>
        <w:tc>
          <w:tcPr>
            <w:tcW w:w="1088" w:type="dxa"/>
            <w:tcBorders>
              <w:bottom w:val="single" w:sz="4" w:space="0" w:color="auto"/>
            </w:tcBorders>
            <w:shd w:val="clear" w:color="auto" w:fill="44546A" w:themeFill="text2"/>
            <w:noWrap/>
            <w:hideMark/>
          </w:tcPr>
          <w:p w14:paraId="2E721FF2" w14:textId="77777777" w:rsidR="002C3F2B" w:rsidRPr="00E14A0D" w:rsidRDefault="002C3F2B" w:rsidP="00664F2C">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14A0D">
              <w:rPr>
                <w:rFonts w:cstheme="minorHAnsi"/>
                <w:sz w:val="20"/>
                <w:szCs w:val="20"/>
              </w:rPr>
              <w:t>% HOMBRES</w:t>
            </w:r>
          </w:p>
        </w:tc>
      </w:tr>
      <w:tr w:rsidR="002C3F2B" w:rsidRPr="00E14A0D" w14:paraId="2940013D" w14:textId="77777777" w:rsidTr="00664F2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noWrap/>
            <w:hideMark/>
          </w:tcPr>
          <w:p w14:paraId="1F5F62B4" w14:textId="77777777" w:rsidR="002C3F2B" w:rsidRPr="00E14A0D" w:rsidRDefault="002C3F2B" w:rsidP="00664F2C">
            <w:pPr>
              <w:jc w:val="both"/>
              <w:rPr>
                <w:rFonts w:cstheme="minorHAnsi"/>
                <w:b w:val="0"/>
                <w:bCs w:val="0"/>
                <w:sz w:val="20"/>
                <w:szCs w:val="20"/>
              </w:rPr>
            </w:pPr>
            <w:r w:rsidRPr="00E14A0D">
              <w:rPr>
                <w:rFonts w:eastAsia="Times New Roman" w:cs="Calibri"/>
                <w:b w:val="0"/>
                <w:bCs w:val="0"/>
                <w:color w:val="000000"/>
                <w:sz w:val="20"/>
                <w:szCs w:val="20"/>
                <w:lang w:val="es-EC" w:eastAsia="es-EC"/>
              </w:rPr>
              <w:t>ASAMBLEISTAS PROVINCIALES POR CIRCUNSCRIPCIÓN 1 CENTRO NORTE</w:t>
            </w:r>
          </w:p>
        </w:tc>
        <w:tc>
          <w:tcPr>
            <w:tcW w:w="860" w:type="dxa"/>
            <w:tcBorders>
              <w:top w:val="single" w:sz="4" w:space="0" w:color="auto"/>
              <w:left w:val="single" w:sz="4" w:space="0" w:color="auto"/>
              <w:bottom w:val="single" w:sz="4" w:space="0" w:color="auto"/>
              <w:right w:val="single" w:sz="4" w:space="0" w:color="auto"/>
            </w:tcBorders>
            <w:shd w:val="clear" w:color="auto" w:fill="auto"/>
            <w:noWrap/>
            <w:hideMark/>
          </w:tcPr>
          <w:p w14:paraId="295A4991"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10</w:t>
            </w:r>
          </w:p>
        </w:tc>
        <w:tc>
          <w:tcPr>
            <w:tcW w:w="1151" w:type="dxa"/>
            <w:tcBorders>
              <w:top w:val="single" w:sz="4" w:space="0" w:color="auto"/>
              <w:left w:val="single" w:sz="4" w:space="0" w:color="auto"/>
              <w:bottom w:val="single" w:sz="4" w:space="0" w:color="auto"/>
              <w:right w:val="single" w:sz="4" w:space="0" w:color="auto"/>
            </w:tcBorders>
            <w:shd w:val="clear" w:color="auto" w:fill="auto"/>
            <w:noWrap/>
            <w:hideMark/>
          </w:tcPr>
          <w:p w14:paraId="07C4FFAB"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40</w:t>
            </w:r>
          </w:p>
        </w:tc>
        <w:tc>
          <w:tcPr>
            <w:tcW w:w="1253" w:type="dxa"/>
            <w:tcBorders>
              <w:top w:val="single" w:sz="4" w:space="0" w:color="auto"/>
              <w:left w:val="single" w:sz="4" w:space="0" w:color="auto"/>
              <w:bottom w:val="single" w:sz="4" w:space="0" w:color="auto"/>
              <w:right w:val="single" w:sz="4" w:space="0" w:color="auto"/>
            </w:tcBorders>
            <w:shd w:val="clear" w:color="auto" w:fill="auto"/>
            <w:noWrap/>
            <w:hideMark/>
          </w:tcPr>
          <w:p w14:paraId="2B90FB3E"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40</w:t>
            </w:r>
          </w:p>
        </w:tc>
        <w:tc>
          <w:tcPr>
            <w:tcW w:w="1151" w:type="dxa"/>
            <w:tcBorders>
              <w:top w:val="single" w:sz="4" w:space="0" w:color="auto"/>
              <w:left w:val="single" w:sz="4" w:space="0" w:color="auto"/>
              <w:bottom w:val="single" w:sz="4" w:space="0" w:color="auto"/>
              <w:right w:val="single" w:sz="4" w:space="0" w:color="auto"/>
            </w:tcBorders>
            <w:shd w:val="clear" w:color="auto" w:fill="auto"/>
            <w:noWrap/>
            <w:hideMark/>
          </w:tcPr>
          <w:p w14:paraId="7403553C"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c>
          <w:tcPr>
            <w:tcW w:w="1088" w:type="dxa"/>
            <w:tcBorders>
              <w:top w:val="single" w:sz="4" w:space="0" w:color="auto"/>
              <w:left w:val="single" w:sz="4" w:space="0" w:color="auto"/>
              <w:bottom w:val="single" w:sz="4" w:space="0" w:color="auto"/>
              <w:right w:val="single" w:sz="4" w:space="0" w:color="auto"/>
            </w:tcBorders>
            <w:shd w:val="clear" w:color="auto" w:fill="auto"/>
            <w:noWrap/>
            <w:hideMark/>
          </w:tcPr>
          <w:p w14:paraId="3EE9C539"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r>
      <w:tr w:rsidR="002C3F2B" w:rsidRPr="00E14A0D" w14:paraId="6882E5E4" w14:textId="77777777" w:rsidTr="00664F2C">
        <w:trPr>
          <w:trHeight w:val="239"/>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noWrap/>
          </w:tcPr>
          <w:p w14:paraId="177C395C" w14:textId="77777777" w:rsidR="002C3F2B" w:rsidRPr="00E14A0D" w:rsidRDefault="002C3F2B" w:rsidP="00664F2C">
            <w:pPr>
              <w:jc w:val="both"/>
              <w:rPr>
                <w:rFonts w:cstheme="minorHAnsi"/>
                <w:sz w:val="20"/>
                <w:szCs w:val="20"/>
              </w:rPr>
            </w:pPr>
            <w:r w:rsidRPr="00E14A0D">
              <w:rPr>
                <w:rFonts w:eastAsia="Times New Roman" w:cs="Calibri"/>
                <w:b w:val="0"/>
                <w:bCs w:val="0"/>
                <w:color w:val="000000"/>
                <w:sz w:val="20"/>
                <w:szCs w:val="20"/>
                <w:lang w:val="es-EC" w:eastAsia="es-EC"/>
              </w:rPr>
              <w:lastRenderedPageBreak/>
              <w:t xml:space="preserve">ASAMBLEISTAS PROVINCIALES POR CIRCUNSCRIPCIÓN </w:t>
            </w:r>
            <w:r w:rsidRPr="00E14A0D">
              <w:rPr>
                <w:rFonts w:eastAsia="Times New Roman" w:cs="Calibri"/>
                <w:b w:val="0"/>
                <w:bCs w:val="0"/>
                <w:color w:val="000000"/>
                <w:lang w:val="es-EC" w:eastAsia="es-EC"/>
              </w:rPr>
              <w:t>2</w:t>
            </w:r>
            <w:r w:rsidRPr="00E14A0D">
              <w:rPr>
                <w:rFonts w:eastAsia="Times New Roman" w:cs="Calibri"/>
                <w:b w:val="0"/>
                <w:bCs w:val="0"/>
                <w:color w:val="000000"/>
                <w:sz w:val="20"/>
                <w:szCs w:val="20"/>
                <w:lang w:val="es-EC" w:eastAsia="es-EC"/>
              </w:rPr>
              <w:t xml:space="preserve"> CENTRO </w:t>
            </w:r>
            <w:r w:rsidRPr="00E14A0D">
              <w:rPr>
                <w:rFonts w:eastAsia="Times New Roman" w:cs="Calibri"/>
                <w:b w:val="0"/>
                <w:bCs w:val="0"/>
                <w:color w:val="000000"/>
                <w:lang w:val="es-EC" w:eastAsia="es-EC"/>
              </w:rPr>
              <w:t>SUR</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13B13ABE"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10</w:t>
            </w:r>
          </w:p>
        </w:tc>
        <w:tc>
          <w:tcPr>
            <w:tcW w:w="1151" w:type="dxa"/>
            <w:tcBorders>
              <w:top w:val="single" w:sz="4" w:space="0" w:color="auto"/>
              <w:left w:val="single" w:sz="4" w:space="0" w:color="auto"/>
              <w:bottom w:val="single" w:sz="4" w:space="0" w:color="auto"/>
              <w:right w:val="single" w:sz="4" w:space="0" w:color="auto"/>
            </w:tcBorders>
            <w:shd w:val="clear" w:color="auto" w:fill="auto"/>
            <w:noWrap/>
          </w:tcPr>
          <w:p w14:paraId="112746F8"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50</w:t>
            </w:r>
          </w:p>
        </w:tc>
        <w:tc>
          <w:tcPr>
            <w:tcW w:w="1253" w:type="dxa"/>
            <w:tcBorders>
              <w:top w:val="single" w:sz="4" w:space="0" w:color="auto"/>
              <w:left w:val="single" w:sz="4" w:space="0" w:color="auto"/>
              <w:bottom w:val="single" w:sz="4" w:space="0" w:color="auto"/>
              <w:right w:val="single" w:sz="4" w:space="0" w:color="auto"/>
            </w:tcBorders>
            <w:shd w:val="clear" w:color="auto" w:fill="auto"/>
            <w:noWrap/>
          </w:tcPr>
          <w:p w14:paraId="2ADA578F"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50</w:t>
            </w:r>
          </w:p>
        </w:tc>
        <w:tc>
          <w:tcPr>
            <w:tcW w:w="1151" w:type="dxa"/>
            <w:tcBorders>
              <w:top w:val="single" w:sz="4" w:space="0" w:color="auto"/>
              <w:left w:val="single" w:sz="4" w:space="0" w:color="auto"/>
              <w:bottom w:val="single" w:sz="4" w:space="0" w:color="auto"/>
              <w:right w:val="single" w:sz="4" w:space="0" w:color="auto"/>
            </w:tcBorders>
            <w:shd w:val="clear" w:color="auto" w:fill="auto"/>
            <w:noWrap/>
          </w:tcPr>
          <w:p w14:paraId="155DDD06"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4CF4DB03"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r>
      <w:tr w:rsidR="002C3F2B" w:rsidRPr="00E14A0D" w14:paraId="65CE62E1" w14:textId="77777777" w:rsidTr="00664F2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noWrap/>
          </w:tcPr>
          <w:p w14:paraId="00BA59F0" w14:textId="77777777" w:rsidR="002C3F2B" w:rsidRPr="00E14A0D" w:rsidRDefault="002C3F2B" w:rsidP="00664F2C">
            <w:pPr>
              <w:jc w:val="both"/>
              <w:rPr>
                <w:rFonts w:cstheme="minorHAnsi"/>
                <w:sz w:val="20"/>
                <w:szCs w:val="20"/>
              </w:rPr>
            </w:pPr>
            <w:r w:rsidRPr="00E14A0D">
              <w:rPr>
                <w:rFonts w:eastAsia="Times New Roman" w:cs="Calibri"/>
                <w:b w:val="0"/>
                <w:bCs w:val="0"/>
                <w:color w:val="000000"/>
                <w:sz w:val="20"/>
                <w:szCs w:val="20"/>
                <w:lang w:val="es-EC" w:eastAsia="es-EC"/>
              </w:rPr>
              <w:t xml:space="preserve">ASAMBLEISTAS PROVINCIALES POR CIRCUNSCRIPCIÓN </w:t>
            </w:r>
            <w:r w:rsidRPr="00E14A0D">
              <w:rPr>
                <w:rFonts w:eastAsia="Times New Roman" w:cs="Calibri"/>
                <w:b w:val="0"/>
                <w:bCs w:val="0"/>
                <w:color w:val="000000"/>
                <w:lang w:val="es-EC" w:eastAsia="es-EC"/>
              </w:rPr>
              <w:t>3</w:t>
            </w:r>
            <w:r w:rsidRPr="00E14A0D">
              <w:rPr>
                <w:rFonts w:eastAsia="Times New Roman" w:cs="Calibri"/>
                <w:b w:val="0"/>
                <w:bCs w:val="0"/>
                <w:color w:val="000000"/>
                <w:sz w:val="20"/>
                <w:szCs w:val="20"/>
                <w:lang w:val="es-EC" w:eastAsia="es-EC"/>
              </w:rPr>
              <w:t xml:space="preserve"> </w:t>
            </w:r>
            <w:r w:rsidRPr="00E14A0D">
              <w:rPr>
                <w:rFonts w:eastAsia="Times New Roman" w:cs="Calibri"/>
                <w:b w:val="0"/>
                <w:bCs w:val="0"/>
                <w:color w:val="000000"/>
                <w:lang w:val="es-EC" w:eastAsia="es-EC"/>
              </w:rPr>
              <w:t>RURAL</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0818F434"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9</w:t>
            </w:r>
          </w:p>
        </w:tc>
        <w:tc>
          <w:tcPr>
            <w:tcW w:w="1151" w:type="dxa"/>
            <w:tcBorders>
              <w:top w:val="single" w:sz="4" w:space="0" w:color="auto"/>
              <w:left w:val="single" w:sz="4" w:space="0" w:color="auto"/>
              <w:bottom w:val="single" w:sz="4" w:space="0" w:color="auto"/>
              <w:right w:val="single" w:sz="4" w:space="0" w:color="auto"/>
            </w:tcBorders>
            <w:shd w:val="clear" w:color="auto" w:fill="auto"/>
            <w:noWrap/>
          </w:tcPr>
          <w:p w14:paraId="405D2238"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27</w:t>
            </w:r>
          </w:p>
        </w:tc>
        <w:tc>
          <w:tcPr>
            <w:tcW w:w="1253" w:type="dxa"/>
            <w:tcBorders>
              <w:top w:val="single" w:sz="4" w:space="0" w:color="auto"/>
              <w:left w:val="single" w:sz="4" w:space="0" w:color="auto"/>
              <w:bottom w:val="single" w:sz="4" w:space="0" w:color="auto"/>
              <w:right w:val="single" w:sz="4" w:space="0" w:color="auto"/>
            </w:tcBorders>
            <w:shd w:val="clear" w:color="auto" w:fill="auto"/>
            <w:noWrap/>
          </w:tcPr>
          <w:p w14:paraId="4FF68D94"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27</w:t>
            </w:r>
          </w:p>
        </w:tc>
        <w:tc>
          <w:tcPr>
            <w:tcW w:w="1151" w:type="dxa"/>
            <w:tcBorders>
              <w:top w:val="single" w:sz="4" w:space="0" w:color="auto"/>
              <w:left w:val="single" w:sz="4" w:space="0" w:color="auto"/>
              <w:bottom w:val="single" w:sz="4" w:space="0" w:color="auto"/>
              <w:right w:val="single" w:sz="4" w:space="0" w:color="auto"/>
            </w:tcBorders>
            <w:shd w:val="clear" w:color="auto" w:fill="auto"/>
            <w:noWrap/>
          </w:tcPr>
          <w:p w14:paraId="40A25702"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2EF0C550" w14:textId="77777777" w:rsidR="002C3F2B" w:rsidRPr="00E14A0D" w:rsidRDefault="002C3F2B" w:rsidP="00664F2C">
            <w:pPr>
              <w:pStyle w:val="TableParagraph"/>
              <w:spacing w:before="15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r>
      <w:tr w:rsidR="002C3F2B" w:rsidRPr="00E14A0D" w14:paraId="3354BA82" w14:textId="77777777" w:rsidTr="00664F2C">
        <w:trPr>
          <w:trHeight w:val="239"/>
        </w:trPr>
        <w:tc>
          <w:tcPr>
            <w:cnfStyle w:val="001000000000" w:firstRow="0" w:lastRow="0" w:firstColumn="1" w:lastColumn="0" w:oddVBand="0" w:evenVBand="0" w:oddHBand="0" w:evenHBand="0" w:firstRowFirstColumn="0" w:firstRowLastColumn="0" w:lastRowFirstColumn="0" w:lastRowLastColumn="0"/>
            <w:tcW w:w="3609" w:type="dxa"/>
            <w:tcBorders>
              <w:top w:val="single" w:sz="4" w:space="0" w:color="auto"/>
              <w:left w:val="single" w:sz="4" w:space="0" w:color="auto"/>
              <w:bottom w:val="single" w:sz="4" w:space="0" w:color="auto"/>
              <w:right w:val="single" w:sz="4" w:space="0" w:color="auto"/>
            </w:tcBorders>
            <w:shd w:val="clear" w:color="auto" w:fill="auto"/>
            <w:noWrap/>
          </w:tcPr>
          <w:p w14:paraId="39B44341" w14:textId="77777777" w:rsidR="002C3F2B" w:rsidRPr="00E14A0D" w:rsidRDefault="002C3F2B" w:rsidP="00664F2C">
            <w:pPr>
              <w:jc w:val="both"/>
              <w:rPr>
                <w:rFonts w:cstheme="minorHAnsi"/>
                <w:sz w:val="20"/>
                <w:szCs w:val="20"/>
              </w:rPr>
            </w:pPr>
            <w:r w:rsidRPr="00E14A0D">
              <w:rPr>
                <w:rFonts w:eastAsia="Times New Roman" w:cs="Calibri"/>
                <w:b w:val="0"/>
                <w:bCs w:val="0"/>
                <w:color w:val="000000"/>
                <w:sz w:val="20"/>
                <w:szCs w:val="20"/>
                <w:lang w:val="es-EC" w:eastAsia="es-EC"/>
              </w:rPr>
              <w:t>ASAMBLEISTAS PROVINCIALES POR CIRCUNSCRIPCIÓ</w:t>
            </w:r>
            <w:r w:rsidRPr="00E14A0D">
              <w:rPr>
                <w:rFonts w:eastAsia="Times New Roman" w:cs="Calibri"/>
                <w:b w:val="0"/>
                <w:bCs w:val="0"/>
                <w:color w:val="000000"/>
                <w:lang w:val="es-EC" w:eastAsia="es-EC"/>
              </w:rPr>
              <w:t>N 4 RESTO DE PICHINCHA</w:t>
            </w:r>
          </w:p>
        </w:tc>
        <w:tc>
          <w:tcPr>
            <w:tcW w:w="860" w:type="dxa"/>
            <w:tcBorders>
              <w:top w:val="single" w:sz="4" w:space="0" w:color="auto"/>
              <w:left w:val="single" w:sz="4" w:space="0" w:color="auto"/>
              <w:bottom w:val="single" w:sz="4" w:space="0" w:color="auto"/>
              <w:right w:val="single" w:sz="4" w:space="0" w:color="auto"/>
            </w:tcBorders>
            <w:shd w:val="clear" w:color="auto" w:fill="auto"/>
            <w:noWrap/>
          </w:tcPr>
          <w:p w14:paraId="5384F592"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9</w:t>
            </w:r>
          </w:p>
        </w:tc>
        <w:tc>
          <w:tcPr>
            <w:tcW w:w="1151" w:type="dxa"/>
            <w:tcBorders>
              <w:top w:val="single" w:sz="4" w:space="0" w:color="auto"/>
              <w:left w:val="single" w:sz="4" w:space="0" w:color="auto"/>
              <w:bottom w:val="single" w:sz="4" w:space="0" w:color="auto"/>
              <w:right w:val="single" w:sz="4" w:space="0" w:color="auto"/>
            </w:tcBorders>
            <w:shd w:val="clear" w:color="auto" w:fill="auto"/>
            <w:noWrap/>
          </w:tcPr>
          <w:p w14:paraId="2ECDBD87"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36</w:t>
            </w:r>
          </w:p>
        </w:tc>
        <w:tc>
          <w:tcPr>
            <w:tcW w:w="1253" w:type="dxa"/>
            <w:tcBorders>
              <w:top w:val="single" w:sz="4" w:space="0" w:color="auto"/>
              <w:left w:val="single" w:sz="4" w:space="0" w:color="auto"/>
              <w:bottom w:val="single" w:sz="4" w:space="0" w:color="auto"/>
              <w:right w:val="single" w:sz="4" w:space="0" w:color="auto"/>
            </w:tcBorders>
            <w:shd w:val="clear" w:color="auto" w:fill="auto"/>
            <w:noWrap/>
          </w:tcPr>
          <w:p w14:paraId="25ECB591"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14A0D">
              <w:rPr>
                <w:rFonts w:asciiTheme="minorHAnsi" w:hAnsiTheme="minorHAnsi" w:cstheme="minorHAnsi"/>
              </w:rPr>
              <w:t>36</w:t>
            </w:r>
          </w:p>
        </w:tc>
        <w:tc>
          <w:tcPr>
            <w:tcW w:w="1151" w:type="dxa"/>
            <w:tcBorders>
              <w:top w:val="single" w:sz="4" w:space="0" w:color="auto"/>
              <w:left w:val="single" w:sz="4" w:space="0" w:color="auto"/>
              <w:bottom w:val="single" w:sz="4" w:space="0" w:color="auto"/>
              <w:right w:val="single" w:sz="4" w:space="0" w:color="auto"/>
            </w:tcBorders>
            <w:shd w:val="clear" w:color="auto" w:fill="auto"/>
            <w:noWrap/>
          </w:tcPr>
          <w:p w14:paraId="04FE4722"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c>
          <w:tcPr>
            <w:tcW w:w="1088" w:type="dxa"/>
            <w:tcBorders>
              <w:top w:val="single" w:sz="4" w:space="0" w:color="auto"/>
              <w:left w:val="single" w:sz="4" w:space="0" w:color="auto"/>
              <w:bottom w:val="single" w:sz="4" w:space="0" w:color="auto"/>
              <w:right w:val="single" w:sz="4" w:space="0" w:color="auto"/>
            </w:tcBorders>
            <w:shd w:val="clear" w:color="auto" w:fill="auto"/>
            <w:noWrap/>
          </w:tcPr>
          <w:p w14:paraId="29FB9375" w14:textId="77777777" w:rsidR="002C3F2B" w:rsidRPr="00E14A0D" w:rsidRDefault="002C3F2B" w:rsidP="00664F2C">
            <w:pPr>
              <w:pStyle w:val="TableParagraph"/>
              <w:spacing w:before="15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4A0D">
              <w:rPr>
                <w:rFonts w:asciiTheme="minorHAnsi" w:hAnsiTheme="minorHAnsi" w:cstheme="minorHAnsi"/>
              </w:rPr>
              <w:t>50.00%</w:t>
            </w:r>
          </w:p>
        </w:tc>
      </w:tr>
    </w:tbl>
    <w:p w14:paraId="3261AFC2" w14:textId="339E9B02" w:rsidR="00BB653D" w:rsidRDefault="00BB653D" w:rsidP="00BB653D">
      <w:pPr>
        <w:jc w:val="center"/>
        <w:rPr>
          <w:rFonts w:cstheme="minorHAnsi"/>
          <w:sz w:val="16"/>
          <w:szCs w:val="16"/>
          <w:lang w:val="es-ES" w:eastAsia="es-EC"/>
        </w:rPr>
      </w:pPr>
      <w:r w:rsidRPr="00E14A0D">
        <w:rPr>
          <w:rFonts w:cstheme="minorHAnsi"/>
          <w:b/>
          <w:bCs/>
          <w:sz w:val="16"/>
          <w:szCs w:val="16"/>
        </w:rPr>
        <w:t xml:space="preserve">Fuente: </w:t>
      </w:r>
      <w:r w:rsidRPr="00E14A0D">
        <w:rPr>
          <w:rFonts w:cstheme="minorHAnsi"/>
          <w:sz w:val="16"/>
          <w:szCs w:val="16"/>
          <w:lang w:val="es-ES" w:eastAsia="es-EC"/>
        </w:rPr>
        <w:t>Unidad Técnica Provincial de Organizaciones Políticas</w:t>
      </w:r>
    </w:p>
    <w:p w14:paraId="324E70E7" w14:textId="77777777" w:rsidR="00C94B50" w:rsidRDefault="00C94B50" w:rsidP="00BB653D">
      <w:pPr>
        <w:jc w:val="center"/>
        <w:rPr>
          <w:rFonts w:cstheme="minorHAnsi"/>
          <w:sz w:val="16"/>
          <w:szCs w:val="16"/>
          <w:lang w:val="es-ES" w:eastAsia="es-EC"/>
        </w:rPr>
      </w:pPr>
    </w:p>
    <w:p w14:paraId="7CA06E71" w14:textId="77777777" w:rsidR="00C94B50" w:rsidRDefault="00C94B50" w:rsidP="00BB653D">
      <w:pPr>
        <w:jc w:val="center"/>
        <w:rPr>
          <w:rFonts w:cstheme="minorHAnsi"/>
          <w:sz w:val="16"/>
          <w:szCs w:val="16"/>
          <w:lang w:val="es-ES" w:eastAsia="es-EC"/>
        </w:rPr>
      </w:pPr>
    </w:p>
    <w:p w14:paraId="2DEC0F8B" w14:textId="7BF2CC6A" w:rsidR="00020CA1" w:rsidRPr="00E14A0D" w:rsidRDefault="007F0D3C" w:rsidP="002E0DBF">
      <w:pPr>
        <w:pStyle w:val="Prrafodelista"/>
        <w:numPr>
          <w:ilvl w:val="2"/>
          <w:numId w:val="26"/>
        </w:numPr>
        <w:spacing w:after="0" w:line="240" w:lineRule="auto"/>
        <w:jc w:val="both"/>
        <w:rPr>
          <w:rFonts w:cstheme="minorHAnsi"/>
          <w:b/>
          <w:bCs/>
          <w:sz w:val="24"/>
          <w:szCs w:val="24"/>
        </w:rPr>
      </w:pPr>
      <w:r w:rsidRPr="00E14A0D">
        <w:rPr>
          <w:rFonts w:cstheme="minorHAnsi"/>
          <w:b/>
          <w:bCs/>
          <w:sz w:val="24"/>
          <w:szCs w:val="24"/>
        </w:rPr>
        <w:t>MIEMBROS DE LAS JUNTAS RECEPTORAS DEL VOTO</w:t>
      </w:r>
      <w:r w:rsidR="004210A7" w:rsidRPr="00E14A0D">
        <w:rPr>
          <w:rFonts w:cstheme="minorHAnsi"/>
          <w:b/>
          <w:bCs/>
          <w:sz w:val="24"/>
          <w:szCs w:val="24"/>
        </w:rPr>
        <w:t xml:space="preserve"> (MJRV) </w:t>
      </w:r>
    </w:p>
    <w:p w14:paraId="690DB8E6" w14:textId="71A0D84A" w:rsidR="00236443" w:rsidRDefault="00236443" w:rsidP="00236443">
      <w:pPr>
        <w:spacing w:after="0" w:line="240" w:lineRule="auto"/>
        <w:jc w:val="both"/>
        <w:rPr>
          <w:rFonts w:cstheme="minorHAnsi"/>
          <w:sz w:val="24"/>
          <w:szCs w:val="24"/>
        </w:rPr>
      </w:pPr>
    </w:p>
    <w:p w14:paraId="27B976C6" w14:textId="23BA71B0" w:rsidR="009C6BFA" w:rsidRDefault="000558FB" w:rsidP="00236443">
      <w:pPr>
        <w:pStyle w:val="Prrafodelista"/>
        <w:spacing w:after="0" w:line="276" w:lineRule="auto"/>
        <w:ind w:left="0"/>
        <w:jc w:val="both"/>
        <w:rPr>
          <w:rFonts w:cstheme="minorHAnsi"/>
          <w:lang w:eastAsia="es-ES"/>
        </w:rPr>
      </w:pPr>
      <w:r>
        <w:rPr>
          <w:noProof/>
          <w:lang w:eastAsia="es-EC"/>
        </w:rPr>
        <w:drawing>
          <wp:anchor distT="0" distB="0" distL="114300" distR="114300" simplePos="0" relativeHeight="251758592" behindDoc="1" locked="0" layoutInCell="1" allowOverlap="1" wp14:anchorId="42A828BB" wp14:editId="482F65D3">
            <wp:simplePos x="0" y="0"/>
            <wp:positionH relativeFrom="column">
              <wp:posOffset>0</wp:posOffset>
            </wp:positionH>
            <wp:positionV relativeFrom="paragraph">
              <wp:posOffset>191135</wp:posOffset>
            </wp:positionV>
            <wp:extent cx="5400040" cy="3598545"/>
            <wp:effectExtent l="0" t="0" r="0" b="1905"/>
            <wp:wrapTight wrapText="bothSides">
              <wp:wrapPolygon edited="0">
                <wp:start x="0" y="0"/>
                <wp:lineTo x="0" y="21497"/>
                <wp:lineTo x="21488" y="21497"/>
                <wp:lineTo x="21488" y="0"/>
                <wp:lineTo x="0" y="0"/>
              </wp:wrapPolygon>
            </wp:wrapTight>
            <wp:docPr id="437320957" name="Imagen 2" descr="Grupo de personas alrededor de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20957" name="Imagen 2" descr="Grupo de personas alrededor de una mesa&#10;&#10;Descripción generada automáticamente con confianza med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35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AB971" w14:textId="77777777" w:rsidR="000558FB" w:rsidRDefault="000558FB" w:rsidP="00434927">
      <w:pPr>
        <w:pStyle w:val="Prrafodelista"/>
        <w:spacing w:after="0" w:line="276" w:lineRule="auto"/>
        <w:ind w:left="0"/>
        <w:jc w:val="both"/>
        <w:rPr>
          <w:rFonts w:cstheme="minorHAnsi"/>
          <w:highlight w:val="yellow"/>
          <w:lang w:eastAsia="es-ES"/>
        </w:rPr>
      </w:pPr>
    </w:p>
    <w:p w14:paraId="5CC1805F" w14:textId="77777777" w:rsidR="000558FB" w:rsidRPr="00E14A0D" w:rsidRDefault="000558FB" w:rsidP="000558FB">
      <w:pPr>
        <w:pStyle w:val="Prrafodelista"/>
        <w:spacing w:after="0" w:line="276" w:lineRule="auto"/>
        <w:ind w:left="0"/>
        <w:jc w:val="both"/>
        <w:rPr>
          <w:rFonts w:cstheme="minorHAnsi"/>
          <w:lang w:eastAsia="es-ES"/>
        </w:rPr>
      </w:pPr>
      <w:r w:rsidRPr="00E14A0D">
        <w:rPr>
          <w:rFonts w:cstheme="minorHAnsi"/>
          <w:lang w:eastAsia="es-ES"/>
        </w:rPr>
        <w:t xml:space="preserve">Para el proceso Elecciones Presidenciales, Legislativas Anticipadas 2023 y Consultas Populares: Yasuní no se realizó levantamiento ni selección de posibles Miembros de las Juntas Receptoras del Voto (MJRV). Sin embargo, se realizaron remplazos conforme </w:t>
      </w:r>
      <w:proofErr w:type="gramStart"/>
      <w:r w:rsidRPr="00E14A0D">
        <w:rPr>
          <w:rFonts w:cstheme="minorHAnsi"/>
          <w:lang w:eastAsia="es-ES"/>
        </w:rPr>
        <w:t>a los establecido</w:t>
      </w:r>
      <w:proofErr w:type="gramEnd"/>
      <w:r w:rsidRPr="00E14A0D">
        <w:rPr>
          <w:rFonts w:cstheme="minorHAnsi"/>
          <w:lang w:eastAsia="es-ES"/>
        </w:rPr>
        <w:t xml:space="preserve"> en la Codificación del Reglamento para la Selección, Conformación, Funcionamiento y Reconocimiento de Incentivos a los Miembros de las Juntas Receptoras del Voto (MJRV).</w:t>
      </w:r>
    </w:p>
    <w:p w14:paraId="066695FB" w14:textId="77777777" w:rsidR="000558FB" w:rsidRPr="00E14A0D" w:rsidRDefault="000558FB" w:rsidP="000558FB">
      <w:pPr>
        <w:spacing w:after="0" w:line="240" w:lineRule="auto"/>
        <w:rPr>
          <w:rFonts w:cstheme="minorHAnsi"/>
          <w:b/>
          <w:bCs/>
        </w:rPr>
      </w:pPr>
    </w:p>
    <w:p w14:paraId="28946D04" w14:textId="77777777" w:rsidR="000558FB" w:rsidRDefault="000558FB" w:rsidP="000558FB">
      <w:pPr>
        <w:spacing w:after="0" w:line="240" w:lineRule="auto"/>
        <w:rPr>
          <w:rFonts w:cstheme="minorHAnsi"/>
          <w:lang w:eastAsia="es-ES"/>
        </w:rPr>
      </w:pPr>
      <w:r w:rsidRPr="00E14A0D">
        <w:rPr>
          <w:rFonts w:cstheme="minorHAnsi"/>
        </w:rPr>
        <w:t xml:space="preserve">Para la provincia de Pichincha, </w:t>
      </w:r>
      <w:r w:rsidRPr="00E14A0D">
        <w:rPr>
          <w:rFonts w:cstheme="minorHAnsi"/>
          <w:lang w:eastAsia="es-ES"/>
        </w:rPr>
        <w:t>los Miembros de las Juntas Receptoras del Voto conforme la definición por tipo y categoría.</w:t>
      </w:r>
    </w:p>
    <w:p w14:paraId="4385C165" w14:textId="77777777" w:rsidR="00C94B50" w:rsidRDefault="00C94B50" w:rsidP="000558FB">
      <w:pPr>
        <w:spacing w:after="0" w:line="240" w:lineRule="auto"/>
        <w:rPr>
          <w:rFonts w:cstheme="minorHAnsi"/>
          <w:lang w:eastAsia="es-ES"/>
        </w:rPr>
      </w:pPr>
    </w:p>
    <w:p w14:paraId="5E606623" w14:textId="77777777" w:rsidR="00C94B50" w:rsidRPr="009E4B71" w:rsidRDefault="00C94B50" w:rsidP="000558FB">
      <w:pPr>
        <w:spacing w:after="0" w:line="240" w:lineRule="auto"/>
        <w:rPr>
          <w:rFonts w:cstheme="minorHAnsi"/>
          <w:lang w:eastAsia="es-ES"/>
        </w:rPr>
      </w:pPr>
    </w:p>
    <w:p w14:paraId="6126FA15" w14:textId="77777777" w:rsidR="000558FB" w:rsidRDefault="000558FB" w:rsidP="000558FB">
      <w:pPr>
        <w:spacing w:after="0" w:line="240" w:lineRule="auto"/>
        <w:rPr>
          <w:rFonts w:cstheme="minorHAnsi"/>
          <w:lang w:eastAsia="es-ES"/>
        </w:rPr>
      </w:pPr>
    </w:p>
    <w:p w14:paraId="2F54EA58" w14:textId="7B52B3B5" w:rsidR="000558FB" w:rsidRPr="006C5CD5" w:rsidRDefault="000558FB" w:rsidP="000558FB">
      <w:pPr>
        <w:pStyle w:val="Descripcin"/>
        <w:keepNext/>
        <w:spacing w:after="0"/>
        <w:rPr>
          <w:b/>
          <w:bCs/>
          <w:i w:val="0"/>
          <w:iCs w:val="0"/>
          <w:color w:val="auto"/>
          <w:sz w:val="20"/>
          <w:szCs w:val="20"/>
        </w:rPr>
      </w:pPr>
      <w:r w:rsidRPr="006C5CD5">
        <w:rPr>
          <w:b/>
          <w:bCs/>
          <w:i w:val="0"/>
          <w:iCs w:val="0"/>
          <w:color w:val="auto"/>
          <w:sz w:val="20"/>
          <w:szCs w:val="20"/>
        </w:rPr>
        <w:lastRenderedPageBreak/>
        <w:t>Tabla</w:t>
      </w:r>
      <w:r w:rsidR="00E14A0D" w:rsidRPr="006C5CD5">
        <w:rPr>
          <w:b/>
          <w:bCs/>
          <w:i w:val="0"/>
          <w:iCs w:val="0"/>
          <w:color w:val="auto"/>
          <w:sz w:val="20"/>
          <w:szCs w:val="20"/>
        </w:rPr>
        <w:t xml:space="preserve"> No.</w:t>
      </w:r>
      <w:r w:rsidRPr="006C5CD5">
        <w:rPr>
          <w:b/>
          <w:bCs/>
          <w:i w:val="0"/>
          <w:iCs w:val="0"/>
          <w:color w:val="auto"/>
          <w:sz w:val="20"/>
          <w:szCs w:val="20"/>
        </w:rPr>
        <w:t xml:space="preserve"> </w:t>
      </w:r>
      <w:r w:rsidR="00C94B50" w:rsidRPr="006C5CD5">
        <w:rPr>
          <w:b/>
          <w:bCs/>
          <w:i w:val="0"/>
          <w:iCs w:val="0"/>
          <w:color w:val="auto"/>
          <w:sz w:val="20"/>
          <w:szCs w:val="20"/>
        </w:rPr>
        <w:t xml:space="preserve">20 </w:t>
      </w:r>
      <w:r w:rsidR="00C94B50">
        <w:rPr>
          <w:b/>
          <w:bCs/>
          <w:i w:val="0"/>
          <w:iCs w:val="0"/>
          <w:color w:val="auto"/>
          <w:sz w:val="20"/>
          <w:szCs w:val="20"/>
        </w:rPr>
        <w:t>MJRVs</w:t>
      </w:r>
      <w:r w:rsidRPr="006C5CD5">
        <w:rPr>
          <w:b/>
          <w:bCs/>
          <w:i w:val="0"/>
          <w:iCs w:val="0"/>
          <w:color w:val="auto"/>
          <w:sz w:val="20"/>
          <w:szCs w:val="20"/>
        </w:rPr>
        <w:t xml:space="preserve"> Seleccionados por categoría en la provincia de Pichincha</w:t>
      </w:r>
    </w:p>
    <w:p w14:paraId="75F8567A" w14:textId="77777777" w:rsidR="00434927" w:rsidRPr="00E14A0D" w:rsidRDefault="00434927" w:rsidP="00434927">
      <w:pPr>
        <w:spacing w:after="0" w:line="240" w:lineRule="auto"/>
        <w:rPr>
          <w:rFonts w:cstheme="minorHAnsi"/>
          <w:b/>
          <w:bCs/>
          <w:sz w:val="20"/>
          <w:szCs w:val="20"/>
          <w:highlight w:val="yellow"/>
        </w:rPr>
      </w:pPr>
    </w:p>
    <w:tbl>
      <w:tblPr>
        <w:tblStyle w:val="Tabladecuadrcula4-nfasis1"/>
        <w:tblW w:w="8359" w:type="dxa"/>
        <w:tblLook w:val="04A0" w:firstRow="1" w:lastRow="0" w:firstColumn="1" w:lastColumn="0" w:noHBand="0" w:noVBand="1"/>
      </w:tblPr>
      <w:tblGrid>
        <w:gridCol w:w="2263"/>
        <w:gridCol w:w="3490"/>
        <w:gridCol w:w="1189"/>
        <w:gridCol w:w="1417"/>
      </w:tblGrid>
      <w:tr w:rsidR="000558FB" w14:paraId="0730707C" w14:textId="77777777" w:rsidTr="00A34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44546A" w:themeFill="text2"/>
          </w:tcPr>
          <w:p w14:paraId="7D310C77" w14:textId="77777777" w:rsidR="000558FB" w:rsidRDefault="000558FB" w:rsidP="00664F2C">
            <w:pPr>
              <w:jc w:val="center"/>
            </w:pPr>
            <w:r>
              <w:t>TIPO</w:t>
            </w:r>
          </w:p>
        </w:tc>
        <w:tc>
          <w:tcPr>
            <w:tcW w:w="3490" w:type="dxa"/>
            <w:shd w:val="clear" w:color="auto" w:fill="44546A" w:themeFill="text2"/>
          </w:tcPr>
          <w:p w14:paraId="5DB8349E" w14:textId="77777777" w:rsidR="000558FB" w:rsidRDefault="000558FB" w:rsidP="00664F2C">
            <w:pPr>
              <w:jc w:val="center"/>
              <w:cnfStyle w:val="100000000000" w:firstRow="1" w:lastRow="0" w:firstColumn="0" w:lastColumn="0" w:oddVBand="0" w:evenVBand="0" w:oddHBand="0" w:evenHBand="0" w:firstRowFirstColumn="0" w:firstRowLastColumn="0" w:lastRowFirstColumn="0" w:lastRowLastColumn="0"/>
            </w:pPr>
            <w:r>
              <w:t>CATEGORÍA</w:t>
            </w:r>
          </w:p>
        </w:tc>
        <w:tc>
          <w:tcPr>
            <w:tcW w:w="1189" w:type="dxa"/>
            <w:shd w:val="clear" w:color="auto" w:fill="44546A" w:themeFill="text2"/>
          </w:tcPr>
          <w:p w14:paraId="7EC76B89" w14:textId="77777777" w:rsidR="000558FB" w:rsidRDefault="000558FB" w:rsidP="00664F2C">
            <w:pPr>
              <w:jc w:val="center"/>
              <w:cnfStyle w:val="100000000000" w:firstRow="1" w:lastRow="0" w:firstColumn="0" w:lastColumn="0" w:oddVBand="0" w:evenVBand="0" w:oddHBand="0" w:evenHBand="0" w:firstRowFirstColumn="0" w:firstRowLastColumn="0" w:lastRowFirstColumn="0" w:lastRowLastColumn="0"/>
            </w:pPr>
            <w:r>
              <w:t>CANTIDAD</w:t>
            </w:r>
          </w:p>
        </w:tc>
        <w:tc>
          <w:tcPr>
            <w:tcW w:w="1417" w:type="dxa"/>
            <w:shd w:val="clear" w:color="auto" w:fill="44546A" w:themeFill="text2"/>
          </w:tcPr>
          <w:p w14:paraId="43755451" w14:textId="77777777" w:rsidR="000558FB" w:rsidRDefault="000558FB" w:rsidP="00664F2C">
            <w:pPr>
              <w:jc w:val="center"/>
              <w:cnfStyle w:val="100000000000" w:firstRow="1" w:lastRow="0" w:firstColumn="0" w:lastColumn="0" w:oddVBand="0" w:evenVBand="0" w:oddHBand="0" w:evenHBand="0" w:firstRowFirstColumn="0" w:firstRowLastColumn="0" w:lastRowFirstColumn="0" w:lastRowLastColumn="0"/>
            </w:pPr>
            <w:r>
              <w:t>PORCENTAJE</w:t>
            </w:r>
          </w:p>
        </w:tc>
      </w:tr>
      <w:tr w:rsidR="000558FB" w14:paraId="6AEF05EA" w14:textId="77777777" w:rsidTr="0066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57FC58" w14:textId="77777777" w:rsidR="000558FB" w:rsidRDefault="000558FB" w:rsidP="00664F2C">
            <w:r>
              <w:t>UNIVERSIDADES Y ESCUELAS POLITÉCNICAS PÚBLICAS Y PRIVADAS</w:t>
            </w:r>
          </w:p>
        </w:tc>
        <w:tc>
          <w:tcPr>
            <w:tcW w:w="3490" w:type="dxa"/>
          </w:tcPr>
          <w:p w14:paraId="127897C2" w14:textId="77777777" w:rsidR="000558FB" w:rsidRDefault="000558FB" w:rsidP="00664F2C">
            <w:pPr>
              <w:cnfStyle w:val="000000100000" w:firstRow="0" w:lastRow="0" w:firstColumn="0" w:lastColumn="0" w:oddVBand="0" w:evenVBand="0" w:oddHBand="1" w:evenHBand="0" w:firstRowFirstColumn="0" w:firstRowLastColumn="0" w:lastRowFirstColumn="0" w:lastRowLastColumn="0"/>
            </w:pPr>
            <w:r>
              <w:t>ESTUDIANTES LEGALMENTE MATRICULADOS EN LAS INSTITUCIONES DEL SISTEMA DE EDUCACIÓN SUPERIOR</w:t>
            </w:r>
          </w:p>
        </w:tc>
        <w:tc>
          <w:tcPr>
            <w:tcW w:w="1189" w:type="dxa"/>
          </w:tcPr>
          <w:p w14:paraId="3762B482"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r>
              <w:t>41.512</w:t>
            </w:r>
          </w:p>
        </w:tc>
        <w:tc>
          <w:tcPr>
            <w:tcW w:w="1417" w:type="dxa"/>
          </w:tcPr>
          <w:p w14:paraId="60B3C08F"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r>
              <w:t>86,05%</w:t>
            </w:r>
          </w:p>
        </w:tc>
      </w:tr>
      <w:tr w:rsidR="000558FB" w14:paraId="1C725E2D" w14:textId="77777777" w:rsidTr="00664F2C">
        <w:tc>
          <w:tcPr>
            <w:cnfStyle w:val="001000000000" w:firstRow="0" w:lastRow="0" w:firstColumn="1" w:lastColumn="0" w:oddVBand="0" w:evenVBand="0" w:oddHBand="0" w:evenHBand="0" w:firstRowFirstColumn="0" w:firstRowLastColumn="0" w:lastRowFirstColumn="0" w:lastRowLastColumn="0"/>
            <w:tcW w:w="2263" w:type="dxa"/>
            <w:vMerge w:val="restart"/>
          </w:tcPr>
          <w:p w14:paraId="6EC2C549" w14:textId="77777777" w:rsidR="000558FB" w:rsidRDefault="000558FB" w:rsidP="00664F2C">
            <w:pPr>
              <w:rPr>
                <w:b w:val="0"/>
                <w:bCs w:val="0"/>
              </w:rPr>
            </w:pPr>
          </w:p>
          <w:p w14:paraId="41177549" w14:textId="77777777" w:rsidR="000558FB" w:rsidRDefault="000558FB" w:rsidP="00664F2C">
            <w:pPr>
              <w:rPr>
                <w:b w:val="0"/>
                <w:bCs w:val="0"/>
              </w:rPr>
            </w:pPr>
          </w:p>
          <w:p w14:paraId="3BFB3D6C" w14:textId="77777777" w:rsidR="000558FB" w:rsidRDefault="000558FB" w:rsidP="00664F2C">
            <w:r>
              <w:t>EMPRESAS PRIVADAS</w:t>
            </w:r>
          </w:p>
        </w:tc>
        <w:tc>
          <w:tcPr>
            <w:tcW w:w="3490" w:type="dxa"/>
          </w:tcPr>
          <w:p w14:paraId="30703226" w14:textId="77777777" w:rsidR="000558FB" w:rsidRDefault="000558FB" w:rsidP="00664F2C">
            <w:pPr>
              <w:cnfStyle w:val="000000000000" w:firstRow="0" w:lastRow="0" w:firstColumn="0" w:lastColumn="0" w:oddVBand="0" w:evenVBand="0" w:oddHBand="0" w:evenHBand="0" w:firstRowFirstColumn="0" w:firstRowLastColumn="0" w:lastRowFirstColumn="0" w:lastRowLastColumn="0"/>
            </w:pPr>
            <w:r>
              <w:t>EMPLEADOS PRIVADOS QUE CUENTEN CON TÍTULO PROFESIONAL</w:t>
            </w:r>
          </w:p>
        </w:tc>
        <w:tc>
          <w:tcPr>
            <w:tcW w:w="1189" w:type="dxa"/>
          </w:tcPr>
          <w:p w14:paraId="5B40B472" w14:textId="77777777" w:rsidR="000558FB" w:rsidRDefault="000558FB" w:rsidP="00664F2C">
            <w:pPr>
              <w:jc w:val="right"/>
              <w:cnfStyle w:val="000000000000" w:firstRow="0" w:lastRow="0" w:firstColumn="0" w:lastColumn="0" w:oddVBand="0" w:evenVBand="0" w:oddHBand="0" w:evenHBand="0" w:firstRowFirstColumn="0" w:firstRowLastColumn="0" w:lastRowFirstColumn="0" w:lastRowLastColumn="0"/>
            </w:pPr>
            <w:r>
              <w:t>3.450</w:t>
            </w:r>
          </w:p>
        </w:tc>
        <w:tc>
          <w:tcPr>
            <w:tcW w:w="1417" w:type="dxa"/>
            <w:vMerge w:val="restart"/>
          </w:tcPr>
          <w:p w14:paraId="5C574EAE" w14:textId="77777777" w:rsidR="000558FB" w:rsidRDefault="000558FB" w:rsidP="00664F2C">
            <w:pPr>
              <w:jc w:val="right"/>
              <w:cnfStyle w:val="000000000000" w:firstRow="0" w:lastRow="0" w:firstColumn="0" w:lastColumn="0" w:oddVBand="0" w:evenVBand="0" w:oddHBand="0" w:evenHBand="0" w:firstRowFirstColumn="0" w:firstRowLastColumn="0" w:lastRowFirstColumn="0" w:lastRowLastColumn="0"/>
            </w:pPr>
            <w:r>
              <w:t>9,36%</w:t>
            </w:r>
          </w:p>
        </w:tc>
      </w:tr>
      <w:tr w:rsidR="000558FB" w14:paraId="5CD2302B" w14:textId="77777777" w:rsidTr="0066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6A93AC94" w14:textId="77777777" w:rsidR="000558FB" w:rsidRDefault="000558FB" w:rsidP="00664F2C"/>
        </w:tc>
        <w:tc>
          <w:tcPr>
            <w:tcW w:w="3490" w:type="dxa"/>
          </w:tcPr>
          <w:p w14:paraId="3E508780" w14:textId="77777777" w:rsidR="000558FB" w:rsidRDefault="000558FB" w:rsidP="00664F2C">
            <w:pPr>
              <w:cnfStyle w:val="000000100000" w:firstRow="0" w:lastRow="0" w:firstColumn="0" w:lastColumn="0" w:oddVBand="0" w:evenVBand="0" w:oddHBand="1" w:evenHBand="0" w:firstRowFirstColumn="0" w:firstRowLastColumn="0" w:lastRowFirstColumn="0" w:lastRowLastColumn="0"/>
            </w:pPr>
            <w:r>
              <w:t>EMPLEADOS PRIVADOS BACHILLERES</w:t>
            </w:r>
          </w:p>
        </w:tc>
        <w:tc>
          <w:tcPr>
            <w:tcW w:w="1189" w:type="dxa"/>
          </w:tcPr>
          <w:p w14:paraId="326B1C42"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r>
              <w:t>1.067</w:t>
            </w:r>
          </w:p>
        </w:tc>
        <w:tc>
          <w:tcPr>
            <w:tcW w:w="1417" w:type="dxa"/>
            <w:vMerge/>
          </w:tcPr>
          <w:p w14:paraId="5227D2E3"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p>
        </w:tc>
      </w:tr>
      <w:tr w:rsidR="000558FB" w14:paraId="11212815" w14:textId="77777777" w:rsidTr="00664F2C">
        <w:tc>
          <w:tcPr>
            <w:cnfStyle w:val="001000000000" w:firstRow="0" w:lastRow="0" w:firstColumn="1" w:lastColumn="0" w:oddVBand="0" w:evenVBand="0" w:oddHBand="0" w:evenHBand="0" w:firstRowFirstColumn="0" w:firstRowLastColumn="0" w:lastRowFirstColumn="0" w:lastRowLastColumn="0"/>
            <w:tcW w:w="2263" w:type="dxa"/>
            <w:vMerge w:val="restart"/>
          </w:tcPr>
          <w:p w14:paraId="068EDC6F" w14:textId="77777777" w:rsidR="000558FB" w:rsidRDefault="000558FB" w:rsidP="00664F2C">
            <w:pPr>
              <w:rPr>
                <w:b w:val="0"/>
                <w:bCs w:val="0"/>
              </w:rPr>
            </w:pPr>
          </w:p>
          <w:p w14:paraId="31AB36A3" w14:textId="77777777" w:rsidR="000558FB" w:rsidRDefault="000558FB" w:rsidP="00664F2C">
            <w:r>
              <w:t>INSTITUCIONES Y EMPRESAS PÚBLICAS</w:t>
            </w:r>
          </w:p>
        </w:tc>
        <w:tc>
          <w:tcPr>
            <w:tcW w:w="3490" w:type="dxa"/>
          </w:tcPr>
          <w:p w14:paraId="105BDA6B" w14:textId="77777777" w:rsidR="000558FB" w:rsidRDefault="000558FB" w:rsidP="00664F2C">
            <w:pPr>
              <w:cnfStyle w:val="000000000000" w:firstRow="0" w:lastRow="0" w:firstColumn="0" w:lastColumn="0" w:oddVBand="0" w:evenVBand="0" w:oddHBand="0" w:evenHBand="0" w:firstRowFirstColumn="0" w:firstRowLastColumn="0" w:lastRowFirstColumn="0" w:lastRowLastColumn="0"/>
            </w:pPr>
            <w:r>
              <w:t>SERVIDORES PÚBLICOS QUE CUENTEN CON TÍTULO PROFESIONAL</w:t>
            </w:r>
          </w:p>
        </w:tc>
        <w:tc>
          <w:tcPr>
            <w:tcW w:w="1189" w:type="dxa"/>
          </w:tcPr>
          <w:p w14:paraId="2ED6EE20" w14:textId="77777777" w:rsidR="000558FB" w:rsidRDefault="000558FB" w:rsidP="00664F2C">
            <w:pPr>
              <w:jc w:val="right"/>
              <w:cnfStyle w:val="000000000000" w:firstRow="0" w:lastRow="0" w:firstColumn="0" w:lastColumn="0" w:oddVBand="0" w:evenVBand="0" w:oddHBand="0" w:evenHBand="0" w:firstRowFirstColumn="0" w:firstRowLastColumn="0" w:lastRowFirstColumn="0" w:lastRowLastColumn="0"/>
            </w:pPr>
            <w:r>
              <w:t>2.014</w:t>
            </w:r>
          </w:p>
        </w:tc>
        <w:tc>
          <w:tcPr>
            <w:tcW w:w="1417" w:type="dxa"/>
            <w:vMerge w:val="restart"/>
          </w:tcPr>
          <w:p w14:paraId="0679FE65" w14:textId="77777777" w:rsidR="000558FB" w:rsidRDefault="000558FB" w:rsidP="00664F2C">
            <w:pPr>
              <w:jc w:val="right"/>
              <w:cnfStyle w:val="000000000000" w:firstRow="0" w:lastRow="0" w:firstColumn="0" w:lastColumn="0" w:oddVBand="0" w:evenVBand="0" w:oddHBand="0" w:evenHBand="0" w:firstRowFirstColumn="0" w:firstRowLastColumn="0" w:lastRowFirstColumn="0" w:lastRowLastColumn="0"/>
            </w:pPr>
            <w:r>
              <w:t>4,49%</w:t>
            </w:r>
          </w:p>
        </w:tc>
      </w:tr>
      <w:tr w:rsidR="000558FB" w14:paraId="11702AF1" w14:textId="77777777" w:rsidTr="0066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400B7ABB" w14:textId="77777777" w:rsidR="000558FB" w:rsidRDefault="000558FB" w:rsidP="00664F2C"/>
        </w:tc>
        <w:tc>
          <w:tcPr>
            <w:tcW w:w="3490" w:type="dxa"/>
          </w:tcPr>
          <w:p w14:paraId="13702E41" w14:textId="77777777" w:rsidR="000558FB" w:rsidRDefault="000558FB" w:rsidP="00664F2C">
            <w:pPr>
              <w:cnfStyle w:val="000000100000" w:firstRow="0" w:lastRow="0" w:firstColumn="0" w:lastColumn="0" w:oddVBand="0" w:evenVBand="0" w:oddHBand="1" w:evenHBand="0" w:firstRowFirstColumn="0" w:firstRowLastColumn="0" w:lastRowFirstColumn="0" w:lastRowLastColumn="0"/>
            </w:pPr>
            <w:r>
              <w:t>SERVIDORES PÚBLICOS BACHILLERES</w:t>
            </w:r>
          </w:p>
        </w:tc>
        <w:tc>
          <w:tcPr>
            <w:tcW w:w="1189" w:type="dxa"/>
          </w:tcPr>
          <w:p w14:paraId="51AB30AE"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r>
              <w:t>154</w:t>
            </w:r>
          </w:p>
        </w:tc>
        <w:tc>
          <w:tcPr>
            <w:tcW w:w="1417" w:type="dxa"/>
            <w:vMerge/>
          </w:tcPr>
          <w:p w14:paraId="2F775E7A"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p>
        </w:tc>
      </w:tr>
      <w:tr w:rsidR="000558FB" w14:paraId="2060F174" w14:textId="77777777" w:rsidTr="00664F2C">
        <w:tc>
          <w:tcPr>
            <w:cnfStyle w:val="001000000000" w:firstRow="0" w:lastRow="0" w:firstColumn="1" w:lastColumn="0" w:oddVBand="0" w:evenVBand="0" w:oddHBand="0" w:evenHBand="0" w:firstRowFirstColumn="0" w:firstRowLastColumn="0" w:lastRowFirstColumn="0" w:lastRowLastColumn="0"/>
            <w:tcW w:w="2263" w:type="dxa"/>
          </w:tcPr>
          <w:p w14:paraId="172C1102" w14:textId="77777777" w:rsidR="000558FB" w:rsidRDefault="000558FB" w:rsidP="00664F2C">
            <w:r w:rsidRPr="004E62FD">
              <w:rPr>
                <w:rFonts w:ascii="Arial" w:eastAsia="Times New Roman" w:hAnsi="Arial" w:cs="Arial"/>
                <w:color w:val="000000"/>
                <w:sz w:val="20"/>
                <w:szCs w:val="20"/>
              </w:rPr>
              <w:t>CIUDADANOS RESIDENTES EN ZONAS</w:t>
            </w:r>
            <w:r>
              <w:rPr>
                <w:rFonts w:ascii="Arial" w:eastAsia="Times New Roman" w:hAnsi="Arial" w:cs="Arial"/>
                <w:color w:val="000000"/>
                <w:sz w:val="20"/>
                <w:szCs w:val="20"/>
              </w:rPr>
              <w:t xml:space="preserve"> RURALES</w:t>
            </w:r>
          </w:p>
        </w:tc>
        <w:tc>
          <w:tcPr>
            <w:tcW w:w="3490" w:type="dxa"/>
          </w:tcPr>
          <w:p w14:paraId="109528B6" w14:textId="77777777" w:rsidR="000558FB" w:rsidRDefault="000558FB" w:rsidP="00664F2C">
            <w:pPr>
              <w:cnfStyle w:val="000000000000" w:firstRow="0" w:lastRow="0" w:firstColumn="0" w:lastColumn="0" w:oddVBand="0" w:evenVBand="0" w:oddHBand="0" w:evenHBand="0" w:firstRowFirstColumn="0" w:firstRowLastColumn="0" w:lastRowFirstColumn="0" w:lastRowLastColumn="0"/>
            </w:pPr>
            <w:r w:rsidRPr="004E62FD">
              <w:rPr>
                <w:rFonts w:ascii="Arial" w:eastAsia="Times New Roman" w:hAnsi="Arial" w:cs="Arial"/>
                <w:color w:val="000000"/>
                <w:sz w:val="18"/>
                <w:szCs w:val="18"/>
              </w:rPr>
              <w:t>CIUDADANOS RESIDENTES EN ZONAS RURALES</w:t>
            </w:r>
            <w:r>
              <w:rPr>
                <w:rFonts w:ascii="Arial" w:eastAsia="Times New Roman" w:hAnsi="Arial" w:cs="Arial"/>
                <w:color w:val="000000"/>
                <w:sz w:val="18"/>
                <w:szCs w:val="18"/>
              </w:rPr>
              <w:t xml:space="preserve"> QUE HAYAN CONCLUIDO LA INSTRUCCIÓN GENERAL BÁSICA</w:t>
            </w:r>
            <w:r w:rsidRPr="004E62FD">
              <w:rPr>
                <w:rFonts w:ascii="Arial" w:eastAsia="Times New Roman" w:hAnsi="Arial" w:cs="Arial"/>
                <w:color w:val="000000"/>
                <w:sz w:val="18"/>
                <w:szCs w:val="18"/>
              </w:rPr>
              <w:t>,</w:t>
            </w:r>
            <w:r>
              <w:rPr>
                <w:rFonts w:ascii="Arial" w:eastAsia="Times New Roman" w:hAnsi="Arial" w:cs="Arial"/>
                <w:color w:val="000000"/>
                <w:sz w:val="18"/>
                <w:szCs w:val="18"/>
              </w:rPr>
              <w:t xml:space="preserve"> QUE PERTENEZCAN A ORGANIZACIONES </w:t>
            </w:r>
            <w:r w:rsidRPr="004E62FD">
              <w:rPr>
                <w:rFonts w:ascii="Arial" w:eastAsia="Times New Roman" w:hAnsi="Arial" w:cs="Arial"/>
                <w:color w:val="000000"/>
                <w:sz w:val="18"/>
                <w:szCs w:val="18"/>
              </w:rPr>
              <w:t>COMUNITARIAS</w:t>
            </w:r>
            <w:r>
              <w:rPr>
                <w:rFonts w:ascii="Arial" w:eastAsia="Times New Roman" w:hAnsi="Arial" w:cs="Arial"/>
                <w:color w:val="000000"/>
                <w:sz w:val="18"/>
                <w:szCs w:val="18"/>
              </w:rPr>
              <w:t xml:space="preserve"> DE HECHO Y DE DERECHO, COMITÉS PRO-MEJORAS Y</w:t>
            </w:r>
            <w:r w:rsidRPr="004E62FD">
              <w:rPr>
                <w:rFonts w:ascii="Arial" w:eastAsia="Times New Roman" w:hAnsi="Arial" w:cs="Arial"/>
                <w:color w:val="000000"/>
                <w:sz w:val="18"/>
                <w:szCs w:val="18"/>
              </w:rPr>
              <w:t xml:space="preserve"> JUNTAS DE AGUA</w:t>
            </w:r>
            <w:r>
              <w:rPr>
                <w:rFonts w:ascii="Arial" w:eastAsia="Times New Roman" w:hAnsi="Arial" w:cs="Arial"/>
                <w:color w:val="000000"/>
                <w:sz w:val="18"/>
                <w:szCs w:val="18"/>
              </w:rPr>
              <w:t xml:space="preserve"> LEGALMENTE CONSTITUIDAS Y</w:t>
            </w:r>
            <w:r w:rsidRPr="004E62FD">
              <w:rPr>
                <w:rFonts w:ascii="Arial" w:eastAsia="Times New Roman" w:hAnsi="Arial" w:cs="Arial"/>
                <w:color w:val="000000"/>
                <w:sz w:val="18"/>
                <w:szCs w:val="18"/>
              </w:rPr>
              <w:t xml:space="preserve"> OTR</w:t>
            </w:r>
            <w:r>
              <w:rPr>
                <w:rFonts w:ascii="Arial" w:eastAsia="Times New Roman" w:hAnsi="Arial" w:cs="Arial"/>
                <w:color w:val="000000"/>
                <w:sz w:val="18"/>
                <w:szCs w:val="18"/>
              </w:rPr>
              <w:t>AS DEORGANIZACIONES QUE DETERMINE EL CONSEJO NACIONAL ELECTORAL.</w:t>
            </w:r>
          </w:p>
        </w:tc>
        <w:tc>
          <w:tcPr>
            <w:tcW w:w="1189" w:type="dxa"/>
          </w:tcPr>
          <w:p w14:paraId="45477D52" w14:textId="77777777" w:rsidR="000558FB" w:rsidRDefault="000558FB" w:rsidP="00664F2C">
            <w:pPr>
              <w:jc w:val="right"/>
              <w:cnfStyle w:val="000000000000" w:firstRow="0" w:lastRow="0" w:firstColumn="0" w:lastColumn="0" w:oddVBand="0" w:evenVBand="0" w:oddHBand="0" w:evenHBand="0" w:firstRowFirstColumn="0" w:firstRowLastColumn="0" w:lastRowFirstColumn="0" w:lastRowLastColumn="0"/>
            </w:pPr>
            <w:r>
              <w:t>45</w:t>
            </w:r>
          </w:p>
        </w:tc>
        <w:tc>
          <w:tcPr>
            <w:tcW w:w="1417" w:type="dxa"/>
          </w:tcPr>
          <w:p w14:paraId="629F9D43" w14:textId="77777777" w:rsidR="000558FB" w:rsidRDefault="000558FB" w:rsidP="00664F2C">
            <w:pPr>
              <w:jc w:val="right"/>
              <w:cnfStyle w:val="000000000000" w:firstRow="0" w:lastRow="0" w:firstColumn="0" w:lastColumn="0" w:oddVBand="0" w:evenVBand="0" w:oddHBand="0" w:evenHBand="0" w:firstRowFirstColumn="0" w:firstRowLastColumn="0" w:lastRowFirstColumn="0" w:lastRowLastColumn="0"/>
            </w:pPr>
            <w:r>
              <w:t>0,09%</w:t>
            </w:r>
          </w:p>
        </w:tc>
      </w:tr>
      <w:tr w:rsidR="000558FB" w14:paraId="074E3643" w14:textId="77777777" w:rsidTr="00664F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21BA803" w14:textId="77777777" w:rsidR="000558FB" w:rsidRDefault="000558FB" w:rsidP="00664F2C">
            <w:r>
              <w:t>CIUDADANOS DEL REGISTRO ELECTORAL</w:t>
            </w:r>
          </w:p>
        </w:tc>
        <w:tc>
          <w:tcPr>
            <w:tcW w:w="3490" w:type="dxa"/>
          </w:tcPr>
          <w:p w14:paraId="3A094FC2" w14:textId="77777777" w:rsidR="000558FB" w:rsidRDefault="000558FB" w:rsidP="00664F2C">
            <w:pPr>
              <w:cnfStyle w:val="000000100000" w:firstRow="0" w:lastRow="0" w:firstColumn="0" w:lastColumn="0" w:oddVBand="0" w:evenVBand="0" w:oddHBand="1" w:evenHBand="0" w:firstRowFirstColumn="0" w:firstRowLastColumn="0" w:lastRowFirstColumn="0" w:lastRowLastColumn="0"/>
            </w:pPr>
            <w:r>
              <w:t>CIUDADANOS DEL REGISTRO ELECTORAL DE LA RESPECTIVA JURISDICCIÓN</w:t>
            </w:r>
          </w:p>
        </w:tc>
        <w:tc>
          <w:tcPr>
            <w:tcW w:w="1189" w:type="dxa"/>
          </w:tcPr>
          <w:p w14:paraId="1245A90F"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r>
              <w:t>2</w:t>
            </w:r>
          </w:p>
        </w:tc>
        <w:tc>
          <w:tcPr>
            <w:tcW w:w="1417" w:type="dxa"/>
          </w:tcPr>
          <w:p w14:paraId="1573674A" w14:textId="77777777" w:rsidR="000558FB" w:rsidRDefault="000558FB" w:rsidP="00664F2C">
            <w:pPr>
              <w:jc w:val="right"/>
              <w:cnfStyle w:val="000000100000" w:firstRow="0" w:lastRow="0" w:firstColumn="0" w:lastColumn="0" w:oddVBand="0" w:evenVBand="0" w:oddHBand="1" w:evenHBand="0" w:firstRowFirstColumn="0" w:firstRowLastColumn="0" w:lastRowFirstColumn="0" w:lastRowLastColumn="0"/>
            </w:pPr>
            <w:r>
              <w:t>0,01%</w:t>
            </w:r>
          </w:p>
        </w:tc>
      </w:tr>
      <w:tr w:rsidR="000558FB" w14:paraId="57AFFB3C" w14:textId="77777777" w:rsidTr="00664F2C">
        <w:tc>
          <w:tcPr>
            <w:cnfStyle w:val="001000000000" w:firstRow="0" w:lastRow="0" w:firstColumn="1" w:lastColumn="0" w:oddVBand="0" w:evenVBand="0" w:oddHBand="0" w:evenHBand="0" w:firstRowFirstColumn="0" w:firstRowLastColumn="0" w:lastRowFirstColumn="0" w:lastRowLastColumn="0"/>
            <w:tcW w:w="5753" w:type="dxa"/>
            <w:gridSpan w:val="2"/>
          </w:tcPr>
          <w:p w14:paraId="5E845A8A" w14:textId="77777777" w:rsidR="000558FB" w:rsidRDefault="000558FB" w:rsidP="00664F2C">
            <w:r>
              <w:t>TOTAL</w:t>
            </w:r>
          </w:p>
        </w:tc>
        <w:tc>
          <w:tcPr>
            <w:tcW w:w="1189" w:type="dxa"/>
          </w:tcPr>
          <w:p w14:paraId="169254CD" w14:textId="77777777" w:rsidR="000558FB" w:rsidRPr="00A27255" w:rsidRDefault="000558FB" w:rsidP="00664F2C">
            <w:pPr>
              <w:jc w:val="right"/>
              <w:cnfStyle w:val="000000000000" w:firstRow="0" w:lastRow="0" w:firstColumn="0" w:lastColumn="0" w:oddVBand="0" w:evenVBand="0" w:oddHBand="0" w:evenHBand="0" w:firstRowFirstColumn="0" w:firstRowLastColumn="0" w:lastRowFirstColumn="0" w:lastRowLastColumn="0"/>
              <w:rPr>
                <w:b/>
                <w:bCs/>
              </w:rPr>
            </w:pPr>
            <w:r w:rsidRPr="00A27255">
              <w:rPr>
                <w:b/>
                <w:bCs/>
              </w:rPr>
              <w:t>48.244</w:t>
            </w:r>
          </w:p>
        </w:tc>
        <w:tc>
          <w:tcPr>
            <w:tcW w:w="1417" w:type="dxa"/>
          </w:tcPr>
          <w:p w14:paraId="06CBE8D6" w14:textId="77777777" w:rsidR="000558FB" w:rsidRPr="00A27255" w:rsidRDefault="000558FB" w:rsidP="00664F2C">
            <w:pPr>
              <w:jc w:val="right"/>
              <w:cnfStyle w:val="000000000000" w:firstRow="0" w:lastRow="0" w:firstColumn="0" w:lastColumn="0" w:oddVBand="0" w:evenVBand="0" w:oddHBand="0" w:evenHBand="0" w:firstRowFirstColumn="0" w:firstRowLastColumn="0" w:lastRowFirstColumn="0" w:lastRowLastColumn="0"/>
              <w:rPr>
                <w:b/>
                <w:bCs/>
              </w:rPr>
            </w:pPr>
            <w:r w:rsidRPr="00A27255">
              <w:rPr>
                <w:b/>
                <w:bCs/>
              </w:rPr>
              <w:t>100%</w:t>
            </w:r>
          </w:p>
        </w:tc>
      </w:tr>
    </w:tbl>
    <w:p w14:paraId="33E09713" w14:textId="77777777" w:rsidR="000558FB" w:rsidRDefault="000558FB" w:rsidP="000558FB">
      <w:pPr>
        <w:pStyle w:val="Sinespaciado"/>
        <w:rPr>
          <w:sz w:val="20"/>
          <w:szCs w:val="20"/>
          <w:lang w:eastAsia="en-US"/>
        </w:rPr>
      </w:pPr>
      <w:r w:rsidRPr="00210A71">
        <w:rPr>
          <w:b/>
          <w:sz w:val="20"/>
          <w:szCs w:val="20"/>
          <w:lang w:eastAsia="en-US"/>
        </w:rPr>
        <w:t xml:space="preserve">Elaborado: </w:t>
      </w:r>
      <w:r>
        <w:rPr>
          <w:rFonts w:cstheme="minorHAnsi"/>
          <w:sz w:val="20"/>
          <w:szCs w:val="20"/>
        </w:rPr>
        <w:t>Unidad Técnica Provincial de Procesos Electorales</w:t>
      </w:r>
    </w:p>
    <w:p w14:paraId="4A1085E0" w14:textId="77777777" w:rsidR="000558FB" w:rsidRDefault="000558FB" w:rsidP="000558FB">
      <w:pPr>
        <w:spacing w:after="0" w:line="240" w:lineRule="auto"/>
        <w:rPr>
          <w:rFonts w:cstheme="minorHAnsi"/>
          <w:sz w:val="24"/>
          <w:szCs w:val="24"/>
        </w:rPr>
      </w:pPr>
    </w:p>
    <w:p w14:paraId="76ECB145" w14:textId="77777777" w:rsidR="000558FB" w:rsidRPr="00E14A0D" w:rsidRDefault="000558FB" w:rsidP="000558FB">
      <w:pPr>
        <w:spacing w:after="0" w:line="240" w:lineRule="auto"/>
        <w:jc w:val="both"/>
        <w:rPr>
          <w:rFonts w:cstheme="minorHAnsi"/>
          <w:b/>
          <w:bCs/>
        </w:rPr>
      </w:pPr>
      <w:r w:rsidRPr="00E14A0D">
        <w:rPr>
          <w:rFonts w:cstheme="minorHAnsi"/>
          <w:b/>
          <w:bCs/>
        </w:rPr>
        <w:t>Notificación a Miembros de Juntas Receptoras del Voto.</w:t>
      </w:r>
    </w:p>
    <w:p w14:paraId="7159AE88" w14:textId="77777777" w:rsidR="000558FB" w:rsidRPr="00E14A0D" w:rsidRDefault="000558FB" w:rsidP="000558FB">
      <w:pPr>
        <w:spacing w:after="0" w:line="240" w:lineRule="auto"/>
        <w:rPr>
          <w:rFonts w:cstheme="minorHAnsi"/>
        </w:rPr>
      </w:pPr>
    </w:p>
    <w:p w14:paraId="18898B06" w14:textId="77777777" w:rsidR="000558FB" w:rsidRPr="00E14A0D" w:rsidRDefault="000558FB" w:rsidP="00717DA4">
      <w:pPr>
        <w:spacing w:after="0" w:line="240" w:lineRule="auto"/>
        <w:jc w:val="both"/>
        <w:rPr>
          <w:rFonts w:cstheme="minorHAnsi"/>
          <w:color w:val="000000" w:themeColor="text1"/>
          <w:lang w:eastAsia="es-ES"/>
        </w:rPr>
      </w:pPr>
      <w:r w:rsidRPr="00E14A0D">
        <w:rPr>
          <w:rFonts w:cstheme="minorHAnsi"/>
          <w:color w:val="000000" w:themeColor="text1"/>
          <w:lang w:eastAsia="es-ES"/>
        </w:rPr>
        <w:t xml:space="preserve">El Calendario Electoral contempló el hito “Notificación a MJRV”, para cumplir esta actividad </w:t>
      </w:r>
      <w:r w:rsidRPr="00E14A0D">
        <w:rPr>
          <w:rFonts w:eastAsia="Times New Roman" w:cs="Times New Roman"/>
        </w:rPr>
        <w:t xml:space="preserve">la Delegación Provincial Electoral de Pichincha de acuerdo con lo planificado en el presupuesto asignado (POE 2023; año 2022), procedió a la contratación de 86 notificadores, desde el 27 de octubre al 25 de noviembre de 2022, con el objetivo de entregar las notificaciones a los </w:t>
      </w:r>
      <w:r w:rsidRPr="00E14A0D">
        <w:rPr>
          <w:rFonts w:cstheme="minorHAnsi"/>
          <w:color w:val="000000" w:themeColor="text1"/>
          <w:lang w:eastAsia="es-ES"/>
        </w:rPr>
        <w:t>Miembros de Junta Receptora del Voto.</w:t>
      </w:r>
    </w:p>
    <w:p w14:paraId="6FA72325" w14:textId="77777777" w:rsidR="000558FB" w:rsidRPr="00E14A0D" w:rsidRDefault="000558FB" w:rsidP="000558FB">
      <w:pPr>
        <w:spacing w:after="0" w:line="240" w:lineRule="auto"/>
        <w:rPr>
          <w:rFonts w:cstheme="minorHAnsi"/>
          <w:color w:val="000000" w:themeColor="text1"/>
          <w:lang w:eastAsia="es-ES"/>
        </w:rPr>
      </w:pPr>
    </w:p>
    <w:p w14:paraId="79FC2498" w14:textId="77777777" w:rsidR="000558FB" w:rsidRPr="00E14A0D" w:rsidRDefault="000558FB" w:rsidP="000558FB">
      <w:pPr>
        <w:spacing w:line="276" w:lineRule="auto"/>
        <w:rPr>
          <w:b/>
          <w:bCs/>
        </w:rPr>
      </w:pPr>
      <w:r w:rsidRPr="00E14A0D">
        <w:rPr>
          <w:b/>
          <w:bCs/>
        </w:rPr>
        <w:t>Estadística de la Jornada de Notificación</w:t>
      </w:r>
    </w:p>
    <w:p w14:paraId="5914D99F" w14:textId="77777777" w:rsidR="000558FB" w:rsidRPr="00E14A0D" w:rsidRDefault="000558FB" w:rsidP="000558FB">
      <w:pPr>
        <w:pStyle w:val="Default"/>
        <w:spacing w:line="276" w:lineRule="auto"/>
        <w:ind w:left="11"/>
        <w:jc w:val="both"/>
        <w:rPr>
          <w:rFonts w:eastAsiaTheme="minorEastAsia" w:cs="Calibri Light"/>
          <w:color w:val="auto"/>
          <w:sz w:val="22"/>
          <w:szCs w:val="22"/>
        </w:rPr>
      </w:pPr>
      <w:r w:rsidRPr="00E14A0D">
        <w:rPr>
          <w:rFonts w:eastAsiaTheme="minorEastAsia" w:cs="Calibri Light"/>
          <w:color w:val="auto"/>
          <w:sz w:val="22"/>
          <w:szCs w:val="22"/>
        </w:rPr>
        <w:t>De acuerdo con los grupos objetivos de Miembros de Junta se designaron 72 notificadores para la entrega de notificaciones de los estudiantes universitarios, esta actividad la desarrollaron desde el 27 de octubre hasta el 25 de noviembre del 2022. Este grupo corresponde 41.512 estudiantes (86,04%) de 48.244 del total de designados que fueron notificados.</w:t>
      </w:r>
    </w:p>
    <w:p w14:paraId="0FED9317" w14:textId="77777777" w:rsidR="000558FB" w:rsidRPr="00E14A0D" w:rsidRDefault="000558FB" w:rsidP="000558FB">
      <w:pPr>
        <w:pStyle w:val="Default"/>
        <w:spacing w:line="276" w:lineRule="auto"/>
        <w:ind w:left="11"/>
        <w:jc w:val="both"/>
        <w:rPr>
          <w:rFonts w:eastAsiaTheme="minorEastAsia" w:cs="Calibri Light"/>
          <w:color w:val="auto"/>
          <w:sz w:val="22"/>
          <w:szCs w:val="22"/>
        </w:rPr>
      </w:pPr>
    </w:p>
    <w:p w14:paraId="2830832B" w14:textId="77777777" w:rsidR="000558FB" w:rsidRPr="00E14A0D" w:rsidRDefault="000558FB" w:rsidP="000558FB">
      <w:pPr>
        <w:pStyle w:val="Default"/>
        <w:spacing w:line="276" w:lineRule="auto"/>
        <w:ind w:left="11"/>
        <w:jc w:val="both"/>
        <w:rPr>
          <w:rFonts w:eastAsiaTheme="minorEastAsia" w:cs="Calibri Light"/>
          <w:color w:val="auto"/>
          <w:sz w:val="22"/>
          <w:szCs w:val="22"/>
        </w:rPr>
      </w:pPr>
      <w:r w:rsidRPr="00E14A0D">
        <w:rPr>
          <w:rFonts w:eastAsiaTheme="minorEastAsia" w:cs="Calibri Light"/>
          <w:color w:val="auto"/>
          <w:sz w:val="22"/>
          <w:szCs w:val="22"/>
        </w:rPr>
        <w:lastRenderedPageBreak/>
        <w:t>Tomando en cuenta la ubicación de las empresas privadas e instituciones públicas, se designaron 12 notificadores, quienes se movilizaron a cumplir con la entrega de notificaciones desde el 27 de octubre hasta el 25 de noviembre del 2022. Este grupo corresponden 6685 empleados privados y servidores públicos (13,85%) de 48.244 del total de designados.</w:t>
      </w:r>
    </w:p>
    <w:p w14:paraId="6824C9BB" w14:textId="77777777" w:rsidR="000558FB" w:rsidRPr="00E14A0D" w:rsidRDefault="000558FB" w:rsidP="000558FB">
      <w:pPr>
        <w:pStyle w:val="Default"/>
        <w:spacing w:line="276" w:lineRule="auto"/>
        <w:ind w:left="11"/>
        <w:jc w:val="both"/>
        <w:rPr>
          <w:rFonts w:eastAsiaTheme="minorEastAsia" w:cs="Calibri Light"/>
          <w:color w:val="auto"/>
          <w:sz w:val="22"/>
          <w:szCs w:val="22"/>
        </w:rPr>
      </w:pPr>
    </w:p>
    <w:p w14:paraId="665C0537" w14:textId="77777777" w:rsidR="000558FB" w:rsidRPr="00E14A0D" w:rsidRDefault="000558FB" w:rsidP="000558FB">
      <w:pPr>
        <w:pStyle w:val="Prrafodelista"/>
        <w:spacing w:after="0" w:line="276" w:lineRule="auto"/>
        <w:ind w:left="11"/>
        <w:jc w:val="both"/>
        <w:rPr>
          <w:rFonts w:ascii="Calibri" w:hAnsi="Calibri"/>
        </w:rPr>
      </w:pPr>
      <w:r w:rsidRPr="00E14A0D">
        <w:rPr>
          <w:rFonts w:ascii="Calibri" w:hAnsi="Calibri"/>
        </w:rPr>
        <w:t>De acuerdo con el reporte emitido por el sistema SIMCE, se evidencia la cantidad de notificaciones entregadas con corte 25 de noviembre de 2022 de acuerdo con el siguiente detalle:</w:t>
      </w:r>
    </w:p>
    <w:p w14:paraId="20B518ED" w14:textId="77777777" w:rsidR="000558FB" w:rsidRPr="000558FB" w:rsidRDefault="000558FB" w:rsidP="000558FB">
      <w:pPr>
        <w:pStyle w:val="Descripcin"/>
        <w:keepNext/>
        <w:spacing w:after="0"/>
        <w:ind w:left="11"/>
        <w:rPr>
          <w:i w:val="0"/>
          <w:iCs w:val="0"/>
          <w:sz w:val="22"/>
          <w:szCs w:val="22"/>
          <w:highlight w:val="yellow"/>
        </w:rPr>
      </w:pPr>
    </w:p>
    <w:p w14:paraId="32882695" w14:textId="3CBCDE44" w:rsidR="000558FB" w:rsidRPr="00E14A0D" w:rsidRDefault="000558FB" w:rsidP="000558FB">
      <w:pPr>
        <w:pStyle w:val="Descripcin"/>
        <w:keepNext/>
        <w:spacing w:after="0"/>
        <w:ind w:left="11"/>
        <w:rPr>
          <w:b/>
          <w:bCs/>
          <w:i w:val="0"/>
          <w:iCs w:val="0"/>
          <w:color w:val="auto"/>
          <w:sz w:val="22"/>
          <w:szCs w:val="22"/>
        </w:rPr>
      </w:pPr>
      <w:r w:rsidRPr="00E14A0D">
        <w:rPr>
          <w:b/>
          <w:bCs/>
          <w:i w:val="0"/>
          <w:iCs w:val="0"/>
          <w:color w:val="auto"/>
          <w:sz w:val="22"/>
          <w:szCs w:val="22"/>
        </w:rPr>
        <w:t>Tabla</w:t>
      </w:r>
      <w:r w:rsidR="007C71AA">
        <w:rPr>
          <w:b/>
          <w:bCs/>
          <w:i w:val="0"/>
          <w:iCs w:val="0"/>
          <w:color w:val="auto"/>
          <w:sz w:val="22"/>
          <w:szCs w:val="22"/>
        </w:rPr>
        <w:t xml:space="preserve"> No. 21</w:t>
      </w:r>
      <w:r w:rsidRPr="00E14A0D">
        <w:rPr>
          <w:b/>
          <w:bCs/>
          <w:i w:val="0"/>
          <w:iCs w:val="0"/>
          <w:color w:val="auto"/>
          <w:sz w:val="22"/>
          <w:szCs w:val="22"/>
        </w:rPr>
        <w:t xml:space="preserve">: Empleados privados seleccionados como MJRVS </w:t>
      </w:r>
      <w:r w:rsidRPr="00E14A0D">
        <w:rPr>
          <w:b/>
          <w:bCs/>
          <w:i w:val="0"/>
          <w:iCs w:val="0"/>
          <w:noProof/>
          <w:color w:val="auto"/>
          <w:sz w:val="22"/>
          <w:szCs w:val="22"/>
        </w:rPr>
        <w:t>para las Elecciones Seccionales y CPCCS 2023.</w:t>
      </w:r>
    </w:p>
    <w:p w14:paraId="3E2F00C4" w14:textId="77777777" w:rsidR="000558FB" w:rsidRPr="00E14A0D" w:rsidRDefault="000558FB" w:rsidP="00434927">
      <w:pPr>
        <w:spacing w:after="0" w:line="240" w:lineRule="auto"/>
        <w:rPr>
          <w:rFonts w:cstheme="minorHAnsi"/>
          <w:sz w:val="20"/>
          <w:szCs w:val="20"/>
          <w:highlight w:val="yellow"/>
        </w:rPr>
      </w:pPr>
    </w:p>
    <w:p w14:paraId="45A516F1" w14:textId="4C09A2EF" w:rsidR="000558FB" w:rsidRDefault="000558FB" w:rsidP="00434927">
      <w:pPr>
        <w:spacing w:after="0" w:line="240" w:lineRule="auto"/>
        <w:rPr>
          <w:rFonts w:cstheme="minorHAnsi"/>
          <w:b/>
          <w:bCs/>
          <w:sz w:val="20"/>
          <w:szCs w:val="20"/>
          <w:highlight w:val="yellow"/>
        </w:rPr>
      </w:pPr>
      <w:r w:rsidRPr="00B23E1D">
        <w:rPr>
          <w:noProof/>
          <w:highlight w:val="yellow"/>
          <w:lang w:eastAsia="es-EC"/>
        </w:rPr>
        <w:drawing>
          <wp:inline distT="0" distB="0" distL="0" distR="0" wp14:anchorId="28BC815E" wp14:editId="723CAC14">
            <wp:extent cx="5400040" cy="3962400"/>
            <wp:effectExtent l="0" t="0" r="0" b="0"/>
            <wp:docPr id="42400480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85202" name="Imagen 1" descr="Tabla&#10;&#10;Descripción generada automáticamente"/>
                    <pic:cNvPicPr/>
                  </pic:nvPicPr>
                  <pic:blipFill rotWithShape="1">
                    <a:blip r:embed="rId50"/>
                    <a:srcRect b="7198"/>
                    <a:stretch/>
                  </pic:blipFill>
                  <pic:spPr bwMode="auto">
                    <a:xfrm>
                      <a:off x="0" y="0"/>
                      <a:ext cx="5400040" cy="3962400"/>
                    </a:xfrm>
                    <a:prstGeom prst="rect">
                      <a:avLst/>
                    </a:prstGeom>
                    <a:ln>
                      <a:noFill/>
                    </a:ln>
                    <a:extLst>
                      <a:ext uri="{53640926-AAD7-44D8-BBD7-CCE9431645EC}">
                        <a14:shadowObscured xmlns:a14="http://schemas.microsoft.com/office/drawing/2010/main"/>
                      </a:ext>
                    </a:extLst>
                  </pic:spPr>
                </pic:pic>
              </a:graphicData>
            </a:graphic>
          </wp:inline>
        </w:drawing>
      </w:r>
    </w:p>
    <w:p w14:paraId="3A1592E1" w14:textId="77777777" w:rsidR="000558FB" w:rsidRDefault="000558FB" w:rsidP="00434927">
      <w:pPr>
        <w:spacing w:after="0" w:line="240" w:lineRule="auto"/>
        <w:rPr>
          <w:rFonts w:cstheme="minorHAnsi"/>
          <w:b/>
          <w:bCs/>
          <w:sz w:val="20"/>
          <w:szCs w:val="20"/>
          <w:highlight w:val="yellow"/>
        </w:rPr>
      </w:pPr>
    </w:p>
    <w:p w14:paraId="0B1D9B8E" w14:textId="77777777" w:rsidR="000558FB" w:rsidRPr="00A17651" w:rsidRDefault="000558FB" w:rsidP="000558FB">
      <w:pPr>
        <w:pStyle w:val="Sinespaciado"/>
        <w:ind w:left="11"/>
        <w:rPr>
          <w:sz w:val="20"/>
          <w:szCs w:val="20"/>
        </w:rPr>
      </w:pPr>
      <w:r w:rsidRPr="00A17651">
        <w:rPr>
          <w:b/>
          <w:sz w:val="20"/>
          <w:szCs w:val="20"/>
        </w:rPr>
        <w:t>Fuente:</w:t>
      </w:r>
      <w:r w:rsidRPr="00A17651">
        <w:rPr>
          <w:sz w:val="20"/>
          <w:szCs w:val="20"/>
        </w:rPr>
        <w:t xml:space="preserve"> Sistema SIMCE, corte 25 de noviembre de 2022.</w:t>
      </w:r>
    </w:p>
    <w:p w14:paraId="09E552FB" w14:textId="77777777" w:rsidR="000558FB" w:rsidRPr="00A17651" w:rsidRDefault="000558FB" w:rsidP="000558FB">
      <w:pPr>
        <w:pStyle w:val="Sinespaciado"/>
        <w:rPr>
          <w:sz w:val="20"/>
          <w:szCs w:val="20"/>
          <w:lang w:eastAsia="en-US"/>
        </w:rPr>
      </w:pPr>
      <w:r w:rsidRPr="00A17651">
        <w:rPr>
          <w:b/>
          <w:sz w:val="20"/>
          <w:szCs w:val="20"/>
          <w:lang w:eastAsia="en-US"/>
        </w:rPr>
        <w:t xml:space="preserve">Elaborado: </w:t>
      </w:r>
      <w:r w:rsidRPr="00A17651">
        <w:rPr>
          <w:rFonts w:cstheme="minorHAnsi"/>
          <w:sz w:val="20"/>
          <w:szCs w:val="20"/>
        </w:rPr>
        <w:t>Unidad Técnica Provincial de Procesos Electorales</w:t>
      </w:r>
    </w:p>
    <w:p w14:paraId="5B83C078" w14:textId="77777777" w:rsidR="000558FB" w:rsidRDefault="000558FB" w:rsidP="00434927">
      <w:pPr>
        <w:spacing w:after="0" w:line="240" w:lineRule="auto"/>
        <w:rPr>
          <w:rFonts w:cstheme="minorHAnsi"/>
          <w:b/>
          <w:bCs/>
          <w:sz w:val="20"/>
          <w:szCs w:val="20"/>
          <w:highlight w:val="yellow"/>
        </w:rPr>
      </w:pPr>
    </w:p>
    <w:p w14:paraId="21B2F52E" w14:textId="77777777" w:rsidR="000558FB" w:rsidRPr="00A17651" w:rsidRDefault="000558FB" w:rsidP="000558FB">
      <w:pPr>
        <w:rPr>
          <w:rFonts w:cstheme="minorHAnsi"/>
          <w:b/>
          <w:bCs/>
          <w:sz w:val="24"/>
          <w:szCs w:val="24"/>
        </w:rPr>
      </w:pPr>
      <w:r w:rsidRPr="00A17651">
        <w:rPr>
          <w:rFonts w:cstheme="minorHAnsi"/>
          <w:b/>
          <w:bCs/>
          <w:sz w:val="24"/>
          <w:szCs w:val="24"/>
        </w:rPr>
        <w:t xml:space="preserve">Capacitación a Miembros de las Juntas Provinciales Electorales </w:t>
      </w:r>
    </w:p>
    <w:p w14:paraId="6974B62F" w14:textId="77777777" w:rsidR="000558FB" w:rsidRDefault="000558FB" w:rsidP="000558FB">
      <w:pPr>
        <w:autoSpaceDE w:val="0"/>
        <w:autoSpaceDN w:val="0"/>
        <w:adjustRightInd w:val="0"/>
        <w:spacing w:after="0" w:line="276" w:lineRule="auto"/>
        <w:jc w:val="both"/>
        <w:rPr>
          <w:rFonts w:cstheme="minorHAnsi"/>
          <w:color w:val="000000"/>
        </w:rPr>
      </w:pPr>
      <w:r w:rsidRPr="00A17651">
        <w:rPr>
          <w:rFonts w:cstheme="minorHAnsi"/>
          <w:color w:val="000000"/>
        </w:rPr>
        <w:t xml:space="preserve">La Delegación Provincial Electoral de Pichincha, en cumplimiento del Plan Operativo y Calendario Electoral, debe capacitar a los ciudadanos que se designen como Miembros de las Juntas Receptoras del Voto, para asegurar el cumplimiento de lo dispuesto en el artículo 44 de la Ley Orgánica Electoral y Organizaciones Políticas de la República del Ecuador, código de la democracia. </w:t>
      </w:r>
    </w:p>
    <w:p w14:paraId="2FB7AF59" w14:textId="77777777" w:rsidR="00A17651" w:rsidRDefault="00A17651" w:rsidP="000558FB">
      <w:pPr>
        <w:autoSpaceDE w:val="0"/>
        <w:autoSpaceDN w:val="0"/>
        <w:adjustRightInd w:val="0"/>
        <w:spacing w:after="0" w:line="276" w:lineRule="auto"/>
        <w:jc w:val="both"/>
        <w:rPr>
          <w:rFonts w:cstheme="minorHAnsi"/>
          <w:color w:val="000000"/>
        </w:rPr>
      </w:pPr>
    </w:p>
    <w:p w14:paraId="26BB5740" w14:textId="77777777" w:rsidR="000558FB" w:rsidRPr="00A17651" w:rsidRDefault="000558FB" w:rsidP="000558FB">
      <w:pPr>
        <w:autoSpaceDE w:val="0"/>
        <w:autoSpaceDN w:val="0"/>
        <w:adjustRightInd w:val="0"/>
        <w:spacing w:after="0" w:line="240" w:lineRule="auto"/>
        <w:rPr>
          <w:rFonts w:cstheme="minorHAnsi"/>
          <w:b/>
          <w:bCs/>
        </w:rPr>
      </w:pPr>
      <w:r w:rsidRPr="00A17651">
        <w:rPr>
          <w:rFonts w:cstheme="minorHAnsi"/>
          <w:b/>
          <w:bCs/>
        </w:rPr>
        <w:lastRenderedPageBreak/>
        <w:t>Porcentaje de grupos focales</w:t>
      </w:r>
    </w:p>
    <w:p w14:paraId="574F2264" w14:textId="53052D00" w:rsidR="00434927" w:rsidRDefault="00434927" w:rsidP="00434927">
      <w:pPr>
        <w:autoSpaceDE w:val="0"/>
        <w:autoSpaceDN w:val="0"/>
        <w:adjustRightInd w:val="0"/>
        <w:spacing w:after="0" w:line="240" w:lineRule="auto"/>
        <w:rPr>
          <w:noProof/>
          <w:highlight w:val="yellow"/>
        </w:rPr>
      </w:pPr>
    </w:p>
    <w:p w14:paraId="6C822653" w14:textId="345A9118" w:rsidR="000558FB" w:rsidRPr="00104BDE" w:rsidRDefault="000558FB" w:rsidP="00434927">
      <w:pPr>
        <w:autoSpaceDE w:val="0"/>
        <w:autoSpaceDN w:val="0"/>
        <w:adjustRightInd w:val="0"/>
        <w:spacing w:after="0" w:line="240" w:lineRule="auto"/>
        <w:rPr>
          <w:rFonts w:ascii="Times New Roman" w:hAnsi="Times New Roman" w:cs="Times New Roman"/>
          <w:sz w:val="24"/>
          <w:szCs w:val="24"/>
          <w:highlight w:val="yellow"/>
        </w:rPr>
      </w:pPr>
      <w:r w:rsidRPr="00B23E1D">
        <w:rPr>
          <w:noProof/>
          <w:highlight w:val="yellow"/>
          <w:lang w:eastAsia="es-EC"/>
        </w:rPr>
        <w:drawing>
          <wp:inline distT="0" distB="0" distL="0" distR="0" wp14:anchorId="117D02B7" wp14:editId="2A7A33A7">
            <wp:extent cx="4495800" cy="1973157"/>
            <wp:effectExtent l="0" t="0" r="0" b="8255"/>
            <wp:docPr id="198760585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38407" name="Imagen 1" descr="Tabla&#10;&#10;Descripción generada automáticamente"/>
                    <pic:cNvPicPr/>
                  </pic:nvPicPr>
                  <pic:blipFill>
                    <a:blip r:embed="rId51"/>
                    <a:stretch>
                      <a:fillRect/>
                    </a:stretch>
                  </pic:blipFill>
                  <pic:spPr>
                    <a:xfrm>
                      <a:off x="0" y="0"/>
                      <a:ext cx="4513729" cy="1981026"/>
                    </a:xfrm>
                    <a:prstGeom prst="rect">
                      <a:avLst/>
                    </a:prstGeom>
                  </pic:spPr>
                </pic:pic>
              </a:graphicData>
            </a:graphic>
          </wp:inline>
        </w:drawing>
      </w:r>
    </w:p>
    <w:p w14:paraId="11E72EAC" w14:textId="77777777" w:rsidR="00434927" w:rsidRPr="00104BDE" w:rsidRDefault="00434927" w:rsidP="00434927">
      <w:pPr>
        <w:autoSpaceDE w:val="0"/>
        <w:autoSpaceDN w:val="0"/>
        <w:adjustRightInd w:val="0"/>
        <w:spacing w:after="0" w:line="240" w:lineRule="auto"/>
        <w:rPr>
          <w:rFonts w:ascii="Times New Roman" w:hAnsi="Times New Roman" w:cs="Times New Roman"/>
          <w:sz w:val="24"/>
          <w:szCs w:val="24"/>
          <w:highlight w:val="yellow"/>
        </w:rPr>
      </w:pPr>
    </w:p>
    <w:p w14:paraId="26465094" w14:textId="77777777" w:rsidR="00434927" w:rsidRPr="00A17651" w:rsidRDefault="00434927" w:rsidP="00434927">
      <w:pPr>
        <w:autoSpaceDE w:val="0"/>
        <w:autoSpaceDN w:val="0"/>
        <w:adjustRightInd w:val="0"/>
        <w:spacing w:after="0" w:line="240" w:lineRule="auto"/>
        <w:rPr>
          <w:rFonts w:cstheme="minorHAnsi"/>
          <w:b/>
          <w:bCs/>
          <w:color w:val="000000"/>
        </w:rPr>
      </w:pPr>
      <w:r w:rsidRPr="00A17651">
        <w:rPr>
          <w:rFonts w:cstheme="minorHAnsi"/>
          <w:b/>
          <w:bCs/>
          <w:color w:val="000000"/>
        </w:rPr>
        <w:t>DESARROLLO</w:t>
      </w:r>
    </w:p>
    <w:p w14:paraId="728DF98E" w14:textId="77777777" w:rsidR="00434927" w:rsidRPr="00A17651" w:rsidRDefault="00434927" w:rsidP="00434927">
      <w:pPr>
        <w:autoSpaceDE w:val="0"/>
        <w:autoSpaceDN w:val="0"/>
        <w:adjustRightInd w:val="0"/>
        <w:spacing w:after="0" w:line="240" w:lineRule="auto"/>
        <w:rPr>
          <w:rFonts w:cstheme="minorHAnsi"/>
          <w:b/>
          <w:bCs/>
          <w:color w:val="000000"/>
        </w:rPr>
      </w:pPr>
    </w:p>
    <w:p w14:paraId="5D5F0660" w14:textId="77777777" w:rsidR="00C83F42" w:rsidRPr="00A17651" w:rsidRDefault="00C83F42" w:rsidP="00C83F42">
      <w:pPr>
        <w:autoSpaceDE w:val="0"/>
        <w:autoSpaceDN w:val="0"/>
        <w:adjustRightInd w:val="0"/>
        <w:spacing w:after="0" w:line="276" w:lineRule="auto"/>
        <w:jc w:val="both"/>
        <w:rPr>
          <w:rFonts w:cstheme="minorHAnsi"/>
          <w:color w:val="000000"/>
        </w:rPr>
      </w:pPr>
      <w:r w:rsidRPr="00A17651">
        <w:rPr>
          <w:rFonts w:cstheme="minorHAnsi"/>
          <w:color w:val="000000"/>
        </w:rPr>
        <w:t>De acuerdo con los grupos objetivos, 41.506 corresponde a estudiantes que representa el 86% y 6.691 corresponde a empleados privados y servidores públicos que representa el 14%, de 48.244 que es el total de MJRV de la provincia de Pichincha, designados, los capacitadores territoriales se movilizaron en territorio a cumplir con este proceso.</w:t>
      </w:r>
    </w:p>
    <w:p w14:paraId="21847F8C" w14:textId="77777777" w:rsidR="00C83F42" w:rsidRPr="00A17651" w:rsidRDefault="00C83F42" w:rsidP="00C83F42">
      <w:pPr>
        <w:autoSpaceDE w:val="0"/>
        <w:autoSpaceDN w:val="0"/>
        <w:adjustRightInd w:val="0"/>
        <w:spacing w:after="0" w:line="276" w:lineRule="auto"/>
        <w:jc w:val="both"/>
        <w:rPr>
          <w:rFonts w:cstheme="minorHAnsi"/>
          <w:color w:val="000000"/>
        </w:rPr>
      </w:pPr>
    </w:p>
    <w:p w14:paraId="731DDC32" w14:textId="77777777" w:rsidR="00C83F42" w:rsidRPr="00A17651" w:rsidRDefault="00C83F42" w:rsidP="00C83F42">
      <w:pPr>
        <w:autoSpaceDE w:val="0"/>
        <w:autoSpaceDN w:val="0"/>
        <w:adjustRightInd w:val="0"/>
        <w:spacing w:after="0" w:line="240" w:lineRule="auto"/>
        <w:jc w:val="both"/>
        <w:rPr>
          <w:rFonts w:cstheme="minorHAnsi"/>
          <w:color w:val="000000"/>
        </w:rPr>
      </w:pPr>
      <w:r w:rsidRPr="00A17651">
        <w:rPr>
          <w:rFonts w:cstheme="minorHAnsi"/>
          <w:color w:val="000000"/>
        </w:rPr>
        <w:t>Para lograr los objetivos planteados en este proceso de capacitación, los Capacitadores territoriales realizaron visitas a empresas privadas, instituciones públicas e instituciones de educación de nivel superior en la provincia de Pichincha, con la finalidad de gestionar horarios y espacios apropiados para el desarrollo de la capacitación, así como también coordinar el apoyo en la difusión y convocatoria de asistencia a los talleres de capacitación.</w:t>
      </w:r>
    </w:p>
    <w:p w14:paraId="5B956F29" w14:textId="77777777" w:rsidR="00C83F42" w:rsidRPr="00A17651" w:rsidRDefault="00C83F42" w:rsidP="00C83F42">
      <w:pPr>
        <w:autoSpaceDE w:val="0"/>
        <w:autoSpaceDN w:val="0"/>
        <w:adjustRightInd w:val="0"/>
        <w:spacing w:after="0" w:line="240" w:lineRule="auto"/>
        <w:jc w:val="both"/>
        <w:rPr>
          <w:rFonts w:cstheme="minorHAnsi"/>
          <w:color w:val="000000"/>
        </w:rPr>
      </w:pPr>
      <w:r w:rsidRPr="00A17651">
        <w:rPr>
          <w:rFonts w:cstheme="minorHAnsi"/>
          <w:color w:val="000000"/>
        </w:rPr>
        <w:t xml:space="preserve"> </w:t>
      </w:r>
    </w:p>
    <w:p w14:paraId="0ED6619F" w14:textId="77777777" w:rsidR="00C83F42" w:rsidRPr="00A13E13" w:rsidRDefault="00C83F42" w:rsidP="00C83F42">
      <w:pPr>
        <w:autoSpaceDE w:val="0"/>
        <w:autoSpaceDN w:val="0"/>
        <w:adjustRightInd w:val="0"/>
        <w:spacing w:after="0" w:line="240" w:lineRule="auto"/>
        <w:jc w:val="both"/>
        <w:rPr>
          <w:rFonts w:cstheme="minorHAnsi"/>
          <w:color w:val="000000"/>
        </w:rPr>
      </w:pPr>
      <w:r w:rsidRPr="00A17651">
        <w:rPr>
          <w:rFonts w:cstheme="minorHAnsi"/>
          <w:color w:val="000000"/>
        </w:rPr>
        <w:t>Además, se ubicaron puntos fijos estratégicamente establecidos en sectores de mayor afluencia de ciudadanos en la provincia de Pichincha, tomando en cuenta su realidad geográfica.</w:t>
      </w:r>
    </w:p>
    <w:p w14:paraId="516BCF8D" w14:textId="77777777" w:rsidR="00C83F42" w:rsidRPr="00A13E13" w:rsidRDefault="00C83F42" w:rsidP="00C83F42">
      <w:pPr>
        <w:autoSpaceDE w:val="0"/>
        <w:autoSpaceDN w:val="0"/>
        <w:adjustRightInd w:val="0"/>
        <w:spacing w:after="0" w:line="276" w:lineRule="auto"/>
        <w:jc w:val="both"/>
        <w:rPr>
          <w:rFonts w:cstheme="minorHAnsi"/>
          <w:color w:val="000000"/>
        </w:rPr>
      </w:pPr>
    </w:p>
    <w:p w14:paraId="563145B8" w14:textId="77777777" w:rsidR="00434927" w:rsidRPr="00A17651" w:rsidRDefault="00434927" w:rsidP="00434927">
      <w:pPr>
        <w:autoSpaceDE w:val="0"/>
        <w:autoSpaceDN w:val="0"/>
        <w:adjustRightInd w:val="0"/>
        <w:spacing w:after="0" w:line="240" w:lineRule="auto"/>
        <w:rPr>
          <w:rFonts w:ascii="Calibri Light" w:hAnsi="Calibri Light" w:cs="Calibri Light"/>
          <w:color w:val="000000"/>
        </w:rPr>
      </w:pPr>
      <w:r w:rsidRPr="00A17651">
        <w:rPr>
          <w:noProof/>
          <w:lang w:eastAsia="es-EC"/>
        </w:rPr>
        <w:drawing>
          <wp:inline distT="0" distB="0" distL="0" distR="0" wp14:anchorId="5191BE7C" wp14:editId="3DE4336C">
            <wp:extent cx="5353050" cy="2847975"/>
            <wp:effectExtent l="0" t="0" r="0" b="9525"/>
            <wp:docPr id="121516802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68029" name="Imagen 1" descr="Tabla&#10;&#10;Descripción generada automáticamente"/>
                    <pic:cNvPicPr/>
                  </pic:nvPicPr>
                  <pic:blipFill>
                    <a:blip r:embed="rId52"/>
                    <a:stretch>
                      <a:fillRect/>
                    </a:stretch>
                  </pic:blipFill>
                  <pic:spPr>
                    <a:xfrm>
                      <a:off x="0" y="0"/>
                      <a:ext cx="5353050" cy="2847975"/>
                    </a:xfrm>
                    <a:prstGeom prst="rect">
                      <a:avLst/>
                    </a:prstGeom>
                  </pic:spPr>
                </pic:pic>
              </a:graphicData>
            </a:graphic>
          </wp:inline>
        </w:drawing>
      </w:r>
    </w:p>
    <w:p w14:paraId="3B4C749E" w14:textId="77777777" w:rsidR="00434927" w:rsidRPr="00A17651" w:rsidRDefault="00434927" w:rsidP="00434927">
      <w:pPr>
        <w:autoSpaceDE w:val="0"/>
        <w:autoSpaceDN w:val="0"/>
        <w:adjustRightInd w:val="0"/>
        <w:spacing w:after="0" w:line="240" w:lineRule="auto"/>
        <w:rPr>
          <w:rFonts w:ascii="Calibri Light" w:hAnsi="Calibri Light" w:cs="Calibri Light"/>
          <w:color w:val="000000"/>
        </w:rPr>
      </w:pPr>
    </w:p>
    <w:p w14:paraId="7F22A3E4" w14:textId="77777777" w:rsidR="00434927" w:rsidRPr="00A17651" w:rsidRDefault="00434927" w:rsidP="00434927">
      <w:pPr>
        <w:autoSpaceDE w:val="0"/>
        <w:autoSpaceDN w:val="0"/>
        <w:adjustRightInd w:val="0"/>
        <w:spacing w:after="0" w:line="240" w:lineRule="auto"/>
        <w:rPr>
          <w:rFonts w:ascii="Calibri Light" w:hAnsi="Calibri Light" w:cs="Calibri Light"/>
          <w:color w:val="000000"/>
        </w:rPr>
      </w:pPr>
    </w:p>
    <w:p w14:paraId="6EF66181" w14:textId="77777777" w:rsidR="00434927" w:rsidRPr="00A17651" w:rsidRDefault="00434927" w:rsidP="00434927">
      <w:pPr>
        <w:autoSpaceDE w:val="0"/>
        <w:autoSpaceDN w:val="0"/>
        <w:adjustRightInd w:val="0"/>
        <w:spacing w:after="0" w:line="276" w:lineRule="auto"/>
        <w:jc w:val="both"/>
        <w:rPr>
          <w:rFonts w:cstheme="minorHAnsi"/>
          <w:color w:val="000000"/>
        </w:rPr>
      </w:pPr>
      <w:r w:rsidRPr="00A17651">
        <w:rPr>
          <w:rFonts w:cstheme="minorHAnsi"/>
          <w:color w:val="000000"/>
        </w:rPr>
        <w:t>Para las capacitaciones a otros actores del proceso como son: coordinadores de recintos y de mesa, se realizaron desde el 11 al 13 de agosto de 2023, en las instalaciones de Instituto Superior Tecnológico Luis Napoleón Dillón, cumplimento el 100% de capacitación del personal contratado.</w:t>
      </w:r>
    </w:p>
    <w:p w14:paraId="7D077F7B" w14:textId="77777777" w:rsidR="00434927" w:rsidRPr="00104BDE" w:rsidRDefault="00434927" w:rsidP="00434927">
      <w:pPr>
        <w:autoSpaceDE w:val="0"/>
        <w:autoSpaceDN w:val="0"/>
        <w:adjustRightInd w:val="0"/>
        <w:spacing w:after="0" w:line="276" w:lineRule="auto"/>
        <w:jc w:val="both"/>
        <w:rPr>
          <w:rFonts w:cstheme="minorHAnsi"/>
          <w:color w:val="000000"/>
          <w:highlight w:val="yellow"/>
        </w:rPr>
      </w:pPr>
    </w:p>
    <w:p w14:paraId="23B287FF" w14:textId="77777777" w:rsidR="00434927" w:rsidRPr="00A17651" w:rsidRDefault="00434927" w:rsidP="00434927">
      <w:pPr>
        <w:autoSpaceDE w:val="0"/>
        <w:autoSpaceDN w:val="0"/>
        <w:adjustRightInd w:val="0"/>
        <w:spacing w:after="0" w:line="276" w:lineRule="auto"/>
        <w:jc w:val="both"/>
        <w:rPr>
          <w:rFonts w:cstheme="minorHAnsi"/>
          <w:color w:val="000000"/>
        </w:rPr>
      </w:pPr>
      <w:r w:rsidRPr="00A17651">
        <w:rPr>
          <w:rFonts w:cstheme="minorHAnsi"/>
          <w:color w:val="000000"/>
        </w:rPr>
        <w:t>Desde el 21 al 22 de agosto de 2023, los capacitadores territoriales formaron parte del proceso de recuento de votos de las actas que presentaron inconsistencias en el Escrutinio Provincial, como supervisores de los equipos de recuento, con el fin de reducir las inconsistencias en el recuento de votos por parte de los coordinadores cantonales, mesa y de recinto; y, personal de recuento.</w:t>
      </w:r>
    </w:p>
    <w:p w14:paraId="13181449" w14:textId="77777777" w:rsidR="00434927" w:rsidRPr="00A17651" w:rsidRDefault="00434927" w:rsidP="00434927">
      <w:pPr>
        <w:autoSpaceDE w:val="0"/>
        <w:autoSpaceDN w:val="0"/>
        <w:adjustRightInd w:val="0"/>
        <w:spacing w:after="0" w:line="276" w:lineRule="auto"/>
        <w:jc w:val="both"/>
        <w:rPr>
          <w:rFonts w:cstheme="minorHAnsi"/>
          <w:color w:val="000000"/>
        </w:rPr>
      </w:pPr>
    </w:p>
    <w:p w14:paraId="1DCEF569" w14:textId="77777777" w:rsidR="00434927" w:rsidRPr="00A17651" w:rsidRDefault="00434927" w:rsidP="00434927">
      <w:pPr>
        <w:autoSpaceDE w:val="0"/>
        <w:autoSpaceDN w:val="0"/>
        <w:adjustRightInd w:val="0"/>
        <w:spacing w:after="0" w:line="276" w:lineRule="auto"/>
        <w:jc w:val="both"/>
        <w:rPr>
          <w:rFonts w:cstheme="minorHAnsi"/>
          <w:color w:val="000000"/>
        </w:rPr>
      </w:pPr>
      <w:r w:rsidRPr="00A17651">
        <w:rPr>
          <w:rFonts w:cstheme="minorHAnsi"/>
          <w:color w:val="000000"/>
        </w:rPr>
        <w:t>Desde el 23 al 30 de agosto de 2023, los capacitadores territoriales realizaron las actividades de entrega, organización, clasificación y archivo de los registros de capacitación de miembros de juntas receptora del voto y otros actores, así como también la entrega del material de capacitación electoral. Posteriormente, elaboraron sus informes de final de gestión.</w:t>
      </w:r>
    </w:p>
    <w:p w14:paraId="27A97C29" w14:textId="77777777" w:rsidR="00434927" w:rsidRPr="00A17651" w:rsidRDefault="00434927" w:rsidP="00434927">
      <w:pPr>
        <w:autoSpaceDE w:val="0"/>
        <w:autoSpaceDN w:val="0"/>
        <w:adjustRightInd w:val="0"/>
        <w:spacing w:after="0" w:line="276" w:lineRule="auto"/>
        <w:jc w:val="both"/>
        <w:rPr>
          <w:rFonts w:cstheme="minorHAnsi"/>
          <w:color w:val="000000"/>
        </w:rPr>
      </w:pPr>
    </w:p>
    <w:p w14:paraId="2C0D0185" w14:textId="77777777" w:rsidR="00434927" w:rsidRPr="00A17651" w:rsidRDefault="00434927" w:rsidP="00434927">
      <w:pPr>
        <w:autoSpaceDE w:val="0"/>
        <w:autoSpaceDN w:val="0"/>
        <w:adjustRightInd w:val="0"/>
        <w:spacing w:after="0" w:line="276" w:lineRule="auto"/>
        <w:jc w:val="both"/>
        <w:rPr>
          <w:rFonts w:cstheme="minorHAnsi"/>
          <w:color w:val="000000"/>
        </w:rPr>
      </w:pPr>
      <w:r w:rsidRPr="00A17651">
        <w:rPr>
          <w:rFonts w:cstheme="minorHAnsi"/>
          <w:color w:val="000000"/>
        </w:rPr>
        <w:t>Del reporte emitido por el sistema SIMCE, el número de capacitaciones realizadas a los Miembros de Juntas Receptoras del Voto desde el 05 de julio al 19 de agosto de 2023, se detalla en cuadro adjunto:</w:t>
      </w:r>
    </w:p>
    <w:p w14:paraId="0A000FE1" w14:textId="77777777" w:rsidR="00434927" w:rsidRPr="00104BDE" w:rsidRDefault="00434927" w:rsidP="00434927">
      <w:pPr>
        <w:autoSpaceDE w:val="0"/>
        <w:autoSpaceDN w:val="0"/>
        <w:adjustRightInd w:val="0"/>
        <w:spacing w:after="0" w:line="276" w:lineRule="auto"/>
        <w:jc w:val="both"/>
        <w:rPr>
          <w:rFonts w:cstheme="minorHAnsi"/>
          <w:color w:val="000000"/>
          <w:highlight w:val="yellow"/>
        </w:rPr>
      </w:pPr>
    </w:p>
    <w:p w14:paraId="3F6DE5EF" w14:textId="77777777" w:rsidR="00434927" w:rsidRPr="00A17651" w:rsidRDefault="00434927" w:rsidP="00434927">
      <w:pPr>
        <w:autoSpaceDE w:val="0"/>
        <w:autoSpaceDN w:val="0"/>
        <w:adjustRightInd w:val="0"/>
        <w:spacing w:after="0" w:line="276" w:lineRule="auto"/>
        <w:jc w:val="both"/>
        <w:rPr>
          <w:rFonts w:cstheme="minorHAnsi"/>
          <w:b/>
          <w:bCs/>
        </w:rPr>
      </w:pPr>
      <w:r w:rsidRPr="00A17651">
        <w:rPr>
          <w:rFonts w:cstheme="minorHAnsi"/>
          <w:b/>
          <w:bCs/>
        </w:rPr>
        <w:t xml:space="preserve">Actividades y estrategias  </w:t>
      </w:r>
    </w:p>
    <w:p w14:paraId="1A34E81E" w14:textId="053D85A9" w:rsidR="00C83F42" w:rsidRPr="00A17651" w:rsidRDefault="00434927" w:rsidP="00C83F42">
      <w:pPr>
        <w:autoSpaceDE w:val="0"/>
        <w:autoSpaceDN w:val="0"/>
        <w:adjustRightInd w:val="0"/>
        <w:spacing w:after="0" w:line="276" w:lineRule="auto"/>
        <w:jc w:val="both"/>
        <w:rPr>
          <w:rFonts w:cstheme="minorHAnsi"/>
          <w:sz w:val="24"/>
          <w:szCs w:val="24"/>
        </w:rPr>
      </w:pPr>
      <w:r w:rsidRPr="00A17651">
        <w:rPr>
          <w:rFonts w:cstheme="minorHAnsi"/>
          <w:color w:val="000000"/>
        </w:rPr>
        <w:t xml:space="preserve"> </w:t>
      </w:r>
      <w:r w:rsidR="00C83F42" w:rsidRPr="00A17651">
        <w:rPr>
          <w:rFonts w:cstheme="minorHAnsi"/>
          <w:color w:val="000000"/>
        </w:rPr>
        <w:t xml:space="preserve"> </w:t>
      </w:r>
    </w:p>
    <w:p w14:paraId="7AB97ABF" w14:textId="77777777" w:rsidR="00C83F42" w:rsidRPr="00A17651" w:rsidRDefault="00C83F42" w:rsidP="002E0DBF">
      <w:pPr>
        <w:pStyle w:val="Prrafodelista"/>
        <w:numPr>
          <w:ilvl w:val="0"/>
          <w:numId w:val="33"/>
        </w:numPr>
        <w:autoSpaceDE w:val="0"/>
        <w:autoSpaceDN w:val="0"/>
        <w:adjustRightInd w:val="0"/>
        <w:spacing w:after="0" w:line="276" w:lineRule="auto"/>
        <w:jc w:val="both"/>
        <w:rPr>
          <w:rFonts w:cstheme="minorHAnsi"/>
          <w:color w:val="000000"/>
        </w:rPr>
      </w:pPr>
      <w:r w:rsidRPr="00A17651">
        <w:rPr>
          <w:rFonts w:cstheme="minorHAnsi"/>
          <w:color w:val="000000"/>
        </w:rPr>
        <w:t>Equipo de difusión y publicaciones de todos los puntos de capacitación, así como las capacitaciones programadas en los cantones y parroquias de la provincia de Pichincha, cuidando la línea gráfica e imagen corporativa de la Institución.</w:t>
      </w:r>
    </w:p>
    <w:p w14:paraId="38A6E5E7" w14:textId="77777777" w:rsidR="00C83F42" w:rsidRPr="00A17651" w:rsidRDefault="00C83F42" w:rsidP="002E0DBF">
      <w:pPr>
        <w:pStyle w:val="Prrafodelista"/>
        <w:numPr>
          <w:ilvl w:val="0"/>
          <w:numId w:val="33"/>
        </w:numPr>
        <w:autoSpaceDE w:val="0"/>
        <w:autoSpaceDN w:val="0"/>
        <w:adjustRightInd w:val="0"/>
        <w:spacing w:after="0" w:line="276" w:lineRule="auto"/>
        <w:jc w:val="both"/>
        <w:rPr>
          <w:rFonts w:cstheme="minorHAnsi"/>
          <w:color w:val="000000"/>
        </w:rPr>
      </w:pPr>
      <w:r w:rsidRPr="00A17651">
        <w:rPr>
          <w:rFonts w:cstheme="minorHAnsi"/>
          <w:color w:val="000000"/>
        </w:rPr>
        <w:t xml:space="preserve">Equipo de Call Center para informar las capacitaciones a los MJRV que ya no están en las Universidades e Instituciones de Educación Superior. </w:t>
      </w:r>
    </w:p>
    <w:p w14:paraId="75CE93C6" w14:textId="77777777" w:rsidR="00C83F42" w:rsidRPr="00A17651" w:rsidRDefault="00C83F42" w:rsidP="002E0DBF">
      <w:pPr>
        <w:pStyle w:val="Prrafodelista"/>
        <w:numPr>
          <w:ilvl w:val="0"/>
          <w:numId w:val="33"/>
        </w:numPr>
        <w:autoSpaceDE w:val="0"/>
        <w:autoSpaceDN w:val="0"/>
        <w:adjustRightInd w:val="0"/>
        <w:spacing w:after="0" w:line="276" w:lineRule="auto"/>
        <w:jc w:val="both"/>
        <w:rPr>
          <w:rFonts w:cstheme="minorHAnsi"/>
          <w:color w:val="000000"/>
        </w:rPr>
      </w:pPr>
      <w:r w:rsidRPr="00A17651">
        <w:rPr>
          <w:rFonts w:cstheme="minorHAnsi"/>
          <w:color w:val="000000"/>
        </w:rPr>
        <w:t>Carpas colocadas en sitios estratégicos para informar los talleres de capacitación.</w:t>
      </w:r>
    </w:p>
    <w:p w14:paraId="1108105D" w14:textId="77777777" w:rsidR="00C83F42" w:rsidRPr="00A17651" w:rsidRDefault="00C83F42" w:rsidP="002E0DBF">
      <w:pPr>
        <w:pStyle w:val="Prrafodelista"/>
        <w:numPr>
          <w:ilvl w:val="0"/>
          <w:numId w:val="33"/>
        </w:numPr>
        <w:autoSpaceDE w:val="0"/>
        <w:autoSpaceDN w:val="0"/>
        <w:adjustRightInd w:val="0"/>
        <w:spacing w:after="0" w:line="276" w:lineRule="auto"/>
        <w:jc w:val="both"/>
        <w:rPr>
          <w:rFonts w:cstheme="minorHAnsi"/>
          <w:color w:val="000000"/>
        </w:rPr>
      </w:pPr>
      <w:r w:rsidRPr="00A17651">
        <w:rPr>
          <w:rFonts w:cstheme="minorHAnsi"/>
          <w:color w:val="000000"/>
        </w:rPr>
        <w:t>Seguimiento de capacitaciones cada lunes para toma de decisiones.</w:t>
      </w:r>
    </w:p>
    <w:p w14:paraId="7D6875F4" w14:textId="77777777" w:rsidR="00C83F42" w:rsidRPr="00A17651" w:rsidRDefault="00C83F42" w:rsidP="002E0DBF">
      <w:pPr>
        <w:pStyle w:val="Prrafodelista"/>
        <w:numPr>
          <w:ilvl w:val="0"/>
          <w:numId w:val="33"/>
        </w:numPr>
        <w:autoSpaceDE w:val="0"/>
        <w:autoSpaceDN w:val="0"/>
        <w:adjustRightInd w:val="0"/>
        <w:spacing w:after="0" w:line="276" w:lineRule="auto"/>
        <w:jc w:val="both"/>
        <w:rPr>
          <w:rFonts w:cstheme="minorHAnsi"/>
          <w:color w:val="000000"/>
        </w:rPr>
      </w:pPr>
      <w:r w:rsidRPr="00A17651">
        <w:rPr>
          <w:rFonts w:cstheme="minorHAnsi"/>
          <w:color w:val="000000"/>
        </w:rPr>
        <w:t>Control de ingreso de capacitaciones al SIMCE.</w:t>
      </w:r>
    </w:p>
    <w:p w14:paraId="2B821E5C" w14:textId="77777777" w:rsidR="00C83F42" w:rsidRPr="00A17651" w:rsidRDefault="00C83F42" w:rsidP="002E0DBF">
      <w:pPr>
        <w:pStyle w:val="Prrafodelista"/>
        <w:numPr>
          <w:ilvl w:val="0"/>
          <w:numId w:val="33"/>
        </w:numPr>
        <w:autoSpaceDE w:val="0"/>
        <w:autoSpaceDN w:val="0"/>
        <w:adjustRightInd w:val="0"/>
        <w:spacing w:after="0" w:line="276" w:lineRule="auto"/>
        <w:jc w:val="both"/>
        <w:rPr>
          <w:rFonts w:cstheme="minorHAnsi"/>
          <w:color w:val="000000"/>
        </w:rPr>
      </w:pPr>
      <w:r w:rsidRPr="00A17651">
        <w:rPr>
          <w:rFonts w:cstheme="minorHAnsi"/>
          <w:color w:val="000000"/>
        </w:rPr>
        <w:t>Seguimiento de metas establecidas para los capacitadores territoriales, según el sitio.</w:t>
      </w:r>
    </w:p>
    <w:p w14:paraId="39D367B2" w14:textId="77777777" w:rsidR="00C83F42" w:rsidRPr="00A17651" w:rsidRDefault="00C83F42" w:rsidP="002E0DBF">
      <w:pPr>
        <w:pStyle w:val="Prrafodelista"/>
        <w:numPr>
          <w:ilvl w:val="0"/>
          <w:numId w:val="33"/>
        </w:numPr>
        <w:autoSpaceDE w:val="0"/>
        <w:autoSpaceDN w:val="0"/>
        <w:adjustRightInd w:val="0"/>
        <w:spacing w:after="0" w:line="276" w:lineRule="auto"/>
        <w:jc w:val="both"/>
        <w:rPr>
          <w:rFonts w:cstheme="minorHAnsi"/>
          <w:color w:val="000000"/>
        </w:rPr>
      </w:pPr>
      <w:r w:rsidRPr="00A17651">
        <w:rPr>
          <w:rFonts w:cstheme="minorHAnsi"/>
          <w:color w:val="000000"/>
        </w:rPr>
        <w:t>Equipo de seguimiento y monitoreo para reportes necesarios para la planificación.</w:t>
      </w:r>
    </w:p>
    <w:p w14:paraId="7E3DDAF2" w14:textId="77777777" w:rsidR="00C83F42" w:rsidRPr="00A17651" w:rsidRDefault="00C83F42" w:rsidP="00C83F42">
      <w:pPr>
        <w:pStyle w:val="Prrafodelista"/>
        <w:autoSpaceDE w:val="0"/>
        <w:autoSpaceDN w:val="0"/>
        <w:adjustRightInd w:val="0"/>
        <w:spacing w:after="0" w:line="276" w:lineRule="auto"/>
        <w:jc w:val="both"/>
        <w:rPr>
          <w:rFonts w:cstheme="minorHAnsi"/>
          <w:color w:val="000000"/>
        </w:rPr>
      </w:pPr>
    </w:p>
    <w:p w14:paraId="26057A77" w14:textId="77777777" w:rsidR="00C83F42" w:rsidRPr="00A17651" w:rsidRDefault="00C83F42" w:rsidP="00C83F42">
      <w:pPr>
        <w:autoSpaceDE w:val="0"/>
        <w:autoSpaceDN w:val="0"/>
        <w:adjustRightInd w:val="0"/>
        <w:spacing w:after="0" w:line="276" w:lineRule="auto"/>
        <w:rPr>
          <w:rFonts w:cstheme="minorHAnsi"/>
          <w:color w:val="000000"/>
        </w:rPr>
      </w:pPr>
      <w:r w:rsidRPr="00A17651">
        <w:rPr>
          <w:rFonts w:cstheme="minorHAnsi"/>
          <w:color w:val="000000"/>
        </w:rPr>
        <w:t>Líderes designados en las Universidades más grandes como la Universidad Central del Ecuador</w:t>
      </w:r>
    </w:p>
    <w:p w14:paraId="3B37E725" w14:textId="77777777" w:rsidR="00C83F42" w:rsidRPr="00A17651" w:rsidRDefault="00C83F42" w:rsidP="00C83F42">
      <w:pPr>
        <w:autoSpaceDE w:val="0"/>
        <w:autoSpaceDN w:val="0"/>
        <w:adjustRightInd w:val="0"/>
        <w:spacing w:after="0" w:line="276" w:lineRule="auto"/>
        <w:rPr>
          <w:rFonts w:cstheme="minorHAnsi"/>
          <w:color w:val="000000"/>
        </w:rPr>
      </w:pPr>
      <w:proofErr w:type="gramStart"/>
      <w:r w:rsidRPr="00A17651">
        <w:rPr>
          <w:rFonts w:cstheme="minorHAnsi"/>
          <w:color w:val="000000"/>
        </w:rPr>
        <w:t>que</w:t>
      </w:r>
      <w:proofErr w:type="gramEnd"/>
      <w:r w:rsidRPr="00A17651">
        <w:rPr>
          <w:rFonts w:cstheme="minorHAnsi"/>
          <w:color w:val="000000"/>
        </w:rPr>
        <w:t xml:space="preserve"> tiene 20 facultades y 4 puntos donde se dictó los talleres de capacitación.</w:t>
      </w:r>
    </w:p>
    <w:p w14:paraId="6AAB4DF5" w14:textId="77777777" w:rsidR="00C83F42" w:rsidRDefault="00C83F42" w:rsidP="00C83F42">
      <w:pPr>
        <w:autoSpaceDE w:val="0"/>
        <w:autoSpaceDN w:val="0"/>
        <w:adjustRightInd w:val="0"/>
        <w:spacing w:after="0" w:line="276" w:lineRule="auto"/>
        <w:jc w:val="both"/>
        <w:rPr>
          <w:rFonts w:cstheme="minorHAnsi"/>
          <w:color w:val="000000"/>
          <w:highlight w:val="yellow"/>
        </w:rPr>
      </w:pPr>
    </w:p>
    <w:p w14:paraId="635793FA" w14:textId="77777777" w:rsidR="00A17651" w:rsidRDefault="00A17651" w:rsidP="00C83F42">
      <w:pPr>
        <w:autoSpaceDE w:val="0"/>
        <w:autoSpaceDN w:val="0"/>
        <w:adjustRightInd w:val="0"/>
        <w:spacing w:after="0" w:line="276" w:lineRule="auto"/>
        <w:jc w:val="both"/>
        <w:rPr>
          <w:rFonts w:cstheme="minorHAnsi"/>
          <w:color w:val="000000"/>
          <w:highlight w:val="yellow"/>
        </w:rPr>
      </w:pPr>
    </w:p>
    <w:p w14:paraId="4B87BE2F" w14:textId="77777777" w:rsidR="00A17651" w:rsidRDefault="00A17651" w:rsidP="00C83F42">
      <w:pPr>
        <w:autoSpaceDE w:val="0"/>
        <w:autoSpaceDN w:val="0"/>
        <w:adjustRightInd w:val="0"/>
        <w:spacing w:after="0" w:line="276" w:lineRule="auto"/>
        <w:jc w:val="both"/>
        <w:rPr>
          <w:rFonts w:cstheme="minorHAnsi"/>
          <w:color w:val="000000"/>
          <w:highlight w:val="yellow"/>
        </w:rPr>
      </w:pPr>
    </w:p>
    <w:p w14:paraId="2B35EF07" w14:textId="77777777" w:rsidR="00A17651" w:rsidRDefault="00A17651" w:rsidP="00C83F42">
      <w:pPr>
        <w:autoSpaceDE w:val="0"/>
        <w:autoSpaceDN w:val="0"/>
        <w:adjustRightInd w:val="0"/>
        <w:spacing w:after="0" w:line="276" w:lineRule="auto"/>
        <w:jc w:val="both"/>
        <w:rPr>
          <w:rFonts w:cstheme="minorHAnsi"/>
          <w:color w:val="000000"/>
          <w:highlight w:val="yellow"/>
        </w:rPr>
      </w:pPr>
    </w:p>
    <w:p w14:paraId="0CB091F4" w14:textId="77777777" w:rsidR="00A17651" w:rsidRDefault="00A17651" w:rsidP="00C83F42">
      <w:pPr>
        <w:autoSpaceDE w:val="0"/>
        <w:autoSpaceDN w:val="0"/>
        <w:adjustRightInd w:val="0"/>
        <w:spacing w:after="0" w:line="276" w:lineRule="auto"/>
        <w:jc w:val="both"/>
        <w:rPr>
          <w:rFonts w:cstheme="minorHAnsi"/>
          <w:color w:val="000000"/>
          <w:highlight w:val="yellow"/>
        </w:rPr>
      </w:pPr>
    </w:p>
    <w:p w14:paraId="4C9B5F1F" w14:textId="77777777" w:rsidR="00A17651" w:rsidRDefault="00A17651" w:rsidP="00C83F42">
      <w:pPr>
        <w:autoSpaceDE w:val="0"/>
        <w:autoSpaceDN w:val="0"/>
        <w:adjustRightInd w:val="0"/>
        <w:spacing w:after="0" w:line="276" w:lineRule="auto"/>
        <w:jc w:val="both"/>
        <w:rPr>
          <w:rFonts w:cstheme="minorHAnsi"/>
          <w:color w:val="000000"/>
          <w:highlight w:val="yellow"/>
        </w:rPr>
      </w:pPr>
    </w:p>
    <w:p w14:paraId="47045E7E" w14:textId="77777777" w:rsidR="00A17651" w:rsidRPr="00B23E1D" w:rsidRDefault="00A17651" w:rsidP="00C83F42">
      <w:pPr>
        <w:autoSpaceDE w:val="0"/>
        <w:autoSpaceDN w:val="0"/>
        <w:adjustRightInd w:val="0"/>
        <w:spacing w:after="0" w:line="276" w:lineRule="auto"/>
        <w:jc w:val="both"/>
        <w:rPr>
          <w:rFonts w:cstheme="minorHAnsi"/>
          <w:color w:val="000000"/>
          <w:highlight w:val="yellow"/>
        </w:rPr>
      </w:pPr>
    </w:p>
    <w:p w14:paraId="48DA8FD6" w14:textId="77777777" w:rsidR="00C83F42" w:rsidRPr="00A17651" w:rsidRDefault="00C83F42" w:rsidP="00C83F42">
      <w:pPr>
        <w:autoSpaceDE w:val="0"/>
        <w:autoSpaceDN w:val="0"/>
        <w:adjustRightInd w:val="0"/>
        <w:spacing w:after="0" w:line="276" w:lineRule="auto"/>
        <w:jc w:val="both"/>
        <w:rPr>
          <w:rFonts w:cstheme="minorHAnsi"/>
          <w:b/>
          <w:bCs/>
          <w:color w:val="000000"/>
        </w:rPr>
      </w:pPr>
      <w:r w:rsidRPr="00A17651">
        <w:rPr>
          <w:rFonts w:cstheme="minorHAnsi"/>
          <w:b/>
          <w:bCs/>
          <w:color w:val="000000"/>
        </w:rPr>
        <w:lastRenderedPageBreak/>
        <w:t>MJRV Capacitados</w:t>
      </w:r>
    </w:p>
    <w:p w14:paraId="2643AFDD" w14:textId="77777777" w:rsidR="00434927" w:rsidRPr="00104BDE" w:rsidRDefault="00434927" w:rsidP="00434927">
      <w:pPr>
        <w:autoSpaceDE w:val="0"/>
        <w:autoSpaceDN w:val="0"/>
        <w:adjustRightInd w:val="0"/>
        <w:spacing w:after="0" w:line="276" w:lineRule="auto"/>
        <w:jc w:val="both"/>
        <w:rPr>
          <w:rFonts w:cstheme="minorHAnsi"/>
          <w:color w:val="000000"/>
          <w:highlight w:val="yellow"/>
        </w:rPr>
      </w:pPr>
    </w:p>
    <w:p w14:paraId="63C9D2F1" w14:textId="77777777" w:rsidR="00434927" w:rsidRDefault="00434927" w:rsidP="00434927">
      <w:pPr>
        <w:autoSpaceDE w:val="0"/>
        <w:autoSpaceDN w:val="0"/>
        <w:adjustRightInd w:val="0"/>
        <w:spacing w:after="0" w:line="276" w:lineRule="auto"/>
        <w:jc w:val="both"/>
        <w:rPr>
          <w:rFonts w:cstheme="minorHAnsi"/>
          <w:b/>
          <w:bCs/>
          <w:color w:val="000000"/>
          <w:highlight w:val="yellow"/>
        </w:rPr>
      </w:pPr>
      <w:r w:rsidRPr="00104BDE">
        <w:rPr>
          <w:noProof/>
          <w:highlight w:val="yellow"/>
          <w:lang w:eastAsia="es-EC"/>
        </w:rPr>
        <w:drawing>
          <wp:inline distT="0" distB="0" distL="0" distR="0" wp14:anchorId="0A568F76" wp14:editId="35CA6A06">
            <wp:extent cx="5400040" cy="2272030"/>
            <wp:effectExtent l="0" t="0" r="0" b="0"/>
            <wp:docPr id="4769798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7985" name="Imagen 1" descr="Tabla&#10;&#10;Descripción generada automáticamente"/>
                    <pic:cNvPicPr/>
                  </pic:nvPicPr>
                  <pic:blipFill>
                    <a:blip r:embed="rId53"/>
                    <a:stretch>
                      <a:fillRect/>
                    </a:stretch>
                  </pic:blipFill>
                  <pic:spPr>
                    <a:xfrm>
                      <a:off x="0" y="0"/>
                      <a:ext cx="5400040" cy="2272030"/>
                    </a:xfrm>
                    <a:prstGeom prst="rect">
                      <a:avLst/>
                    </a:prstGeom>
                  </pic:spPr>
                </pic:pic>
              </a:graphicData>
            </a:graphic>
          </wp:inline>
        </w:drawing>
      </w:r>
    </w:p>
    <w:p w14:paraId="4EED8196" w14:textId="77777777" w:rsidR="00717DA4" w:rsidRPr="007C71AA" w:rsidRDefault="00717DA4" w:rsidP="00434927">
      <w:pPr>
        <w:autoSpaceDE w:val="0"/>
        <w:autoSpaceDN w:val="0"/>
        <w:adjustRightInd w:val="0"/>
        <w:spacing w:after="0" w:line="276" w:lineRule="auto"/>
        <w:jc w:val="both"/>
        <w:rPr>
          <w:rFonts w:cstheme="minorHAnsi"/>
          <w:b/>
          <w:bCs/>
          <w:color w:val="000000"/>
        </w:rPr>
      </w:pPr>
    </w:p>
    <w:p w14:paraId="4319FF2C" w14:textId="77777777" w:rsidR="00716E98" w:rsidRPr="007C71AA" w:rsidRDefault="00716E98" w:rsidP="002E0DBF">
      <w:pPr>
        <w:pStyle w:val="Prrafodelista"/>
        <w:numPr>
          <w:ilvl w:val="2"/>
          <w:numId w:val="26"/>
        </w:numPr>
        <w:spacing w:after="0" w:line="240" w:lineRule="auto"/>
        <w:jc w:val="both"/>
        <w:rPr>
          <w:rFonts w:cstheme="minorHAnsi"/>
          <w:b/>
          <w:bCs/>
          <w:sz w:val="24"/>
          <w:szCs w:val="24"/>
        </w:rPr>
      </w:pPr>
      <w:r w:rsidRPr="007C71AA">
        <w:rPr>
          <w:rFonts w:cstheme="minorHAnsi"/>
          <w:b/>
          <w:bCs/>
          <w:sz w:val="24"/>
          <w:szCs w:val="24"/>
        </w:rPr>
        <w:t xml:space="preserve">LÍMITES DEL GASTO ELECTORAL </w:t>
      </w:r>
    </w:p>
    <w:p w14:paraId="3E751431" w14:textId="77777777" w:rsidR="00716E98" w:rsidRPr="007C71AA" w:rsidRDefault="00716E98" w:rsidP="00716E98">
      <w:pPr>
        <w:pStyle w:val="Prrafodelista"/>
        <w:spacing w:after="0" w:line="240" w:lineRule="auto"/>
        <w:jc w:val="both"/>
        <w:rPr>
          <w:rFonts w:cstheme="minorHAnsi"/>
          <w:b/>
          <w:bCs/>
          <w:sz w:val="24"/>
          <w:szCs w:val="24"/>
        </w:rPr>
      </w:pPr>
    </w:p>
    <w:p w14:paraId="1D867E46" w14:textId="77777777" w:rsidR="00716E98" w:rsidRPr="007C71AA" w:rsidRDefault="00716E98" w:rsidP="00716E98">
      <w:pPr>
        <w:spacing w:after="0" w:line="240" w:lineRule="auto"/>
        <w:jc w:val="both"/>
      </w:pPr>
      <w:r w:rsidRPr="007C71AA">
        <w:rPr>
          <w:rFonts w:cstheme="minorHAnsi"/>
          <w:lang w:eastAsia="es-ES"/>
        </w:rPr>
        <w:t>El Límite máximo de gasto electoral, por su ámbito de competencia local para la provincia de Pichincha, fue determinado por parte del Pleno del Consejo Electoral, mediante Resolución Nro. PLE-CNE-2-23-5-2023, de 23 de mayo de 2023.</w:t>
      </w:r>
      <w:r w:rsidRPr="007C71AA">
        <w:rPr>
          <w:rFonts w:cstheme="minorHAnsi"/>
          <w:sz w:val="16"/>
          <w:szCs w:val="16"/>
          <w:lang w:val="es-MX" w:eastAsia="es-MX"/>
        </w:rPr>
        <w:t xml:space="preserve"> </w:t>
      </w:r>
    </w:p>
    <w:p w14:paraId="4BA71061" w14:textId="77777777" w:rsidR="00716E98" w:rsidRPr="007C71AA" w:rsidRDefault="00716E98" w:rsidP="00716E98">
      <w:pPr>
        <w:pStyle w:val="Prrafodelista"/>
        <w:spacing w:line="240" w:lineRule="exact"/>
        <w:ind w:left="540"/>
        <w:rPr>
          <w:sz w:val="24"/>
          <w:szCs w:val="24"/>
        </w:rPr>
      </w:pPr>
    </w:p>
    <w:p w14:paraId="632C47FB" w14:textId="77777777" w:rsidR="00716E98" w:rsidRPr="007C71AA" w:rsidRDefault="00716E98" w:rsidP="00716E98">
      <w:pPr>
        <w:spacing w:after="0" w:line="240" w:lineRule="auto"/>
        <w:jc w:val="both"/>
        <w:rPr>
          <w:rFonts w:cstheme="minorHAnsi"/>
          <w:b/>
          <w:bCs/>
          <w:lang w:eastAsia="es-ES"/>
        </w:rPr>
      </w:pPr>
      <w:r w:rsidRPr="007C71AA">
        <w:rPr>
          <w:rFonts w:cstheme="minorHAnsi"/>
          <w:b/>
          <w:bCs/>
          <w:lang w:eastAsia="es-ES"/>
        </w:rPr>
        <w:t>Asambleístas provinciales</w:t>
      </w:r>
    </w:p>
    <w:p w14:paraId="34D253DB" w14:textId="77777777" w:rsidR="00716E98" w:rsidRPr="007C71AA" w:rsidRDefault="00716E98" w:rsidP="00716E98">
      <w:pPr>
        <w:pStyle w:val="Prrafodelista"/>
        <w:spacing w:after="0" w:line="240" w:lineRule="auto"/>
        <w:ind w:left="540"/>
        <w:jc w:val="both"/>
        <w:rPr>
          <w:rFonts w:cstheme="minorHAnsi"/>
          <w:lang w:eastAsia="es-ES"/>
        </w:rPr>
      </w:pPr>
    </w:p>
    <w:p w14:paraId="03E7D313" w14:textId="77777777" w:rsidR="00716E98" w:rsidRPr="007C71AA" w:rsidRDefault="00716E98" w:rsidP="00716E98">
      <w:pPr>
        <w:spacing w:after="0" w:line="240" w:lineRule="auto"/>
        <w:jc w:val="both"/>
        <w:rPr>
          <w:rFonts w:cstheme="minorHAnsi"/>
          <w:lang w:eastAsia="es-ES"/>
        </w:rPr>
      </w:pPr>
      <w:r w:rsidRPr="007C71AA">
        <w:rPr>
          <w:rFonts w:cstheme="minorHAnsi"/>
          <w:lang w:eastAsia="es-ES"/>
        </w:rPr>
        <w:t>El cálculo del límite máximo del gasto electoral se realizó con base a la aplicación de los numerales 3 y 9 del artículo 209 de la Ley Orgánica Electoral y de Organizaciones Políticas de la República del Ecuador, Código de la Democracia.</w:t>
      </w:r>
    </w:p>
    <w:p w14:paraId="6F99438F" w14:textId="77777777" w:rsidR="00716E98" w:rsidRPr="00716E98" w:rsidRDefault="00716E98" w:rsidP="00716E98">
      <w:pPr>
        <w:pStyle w:val="Prrafodelista"/>
        <w:tabs>
          <w:tab w:val="left" w:pos="6315"/>
        </w:tabs>
        <w:spacing w:before="11" w:line="260" w:lineRule="exact"/>
        <w:ind w:left="540"/>
        <w:rPr>
          <w:sz w:val="26"/>
          <w:szCs w:val="26"/>
          <w:highlight w:val="yellow"/>
        </w:rPr>
      </w:pPr>
    </w:p>
    <w:p w14:paraId="65C1C5F9" w14:textId="1DF01B92" w:rsidR="00716E98" w:rsidRPr="006C5CD5" w:rsidRDefault="00716E98" w:rsidP="006C5CD5">
      <w:pPr>
        <w:pStyle w:val="Prrafodelista"/>
        <w:spacing w:after="0" w:line="240" w:lineRule="auto"/>
        <w:ind w:left="540"/>
        <w:jc w:val="both"/>
        <w:rPr>
          <w:sz w:val="20"/>
          <w:szCs w:val="20"/>
        </w:rPr>
      </w:pPr>
      <w:r w:rsidRPr="006C5CD5">
        <w:rPr>
          <w:rFonts w:cstheme="minorHAnsi"/>
          <w:b/>
          <w:bCs/>
          <w:sz w:val="20"/>
          <w:szCs w:val="20"/>
        </w:rPr>
        <w:t xml:space="preserve">TABLA NRO. </w:t>
      </w:r>
      <w:r w:rsidR="000375DB" w:rsidRPr="006C5CD5">
        <w:rPr>
          <w:rFonts w:cstheme="minorHAnsi"/>
          <w:b/>
          <w:bCs/>
          <w:sz w:val="20"/>
          <w:szCs w:val="20"/>
        </w:rPr>
        <w:t>22</w:t>
      </w:r>
      <w:r w:rsidRPr="006C5CD5">
        <w:rPr>
          <w:rFonts w:cstheme="minorHAnsi"/>
          <w:b/>
          <w:bCs/>
          <w:sz w:val="20"/>
          <w:szCs w:val="20"/>
        </w:rPr>
        <w:t>.   LÍMITE MÁXIMO DE GASTO ELECTORAL PARA LA DIGNIDAD ASAMBLEÍSTAS PROVINCIALES</w:t>
      </w:r>
    </w:p>
    <w:tbl>
      <w:tblPr>
        <w:tblStyle w:val="Tabladecuadrcula4-nfasis1"/>
        <w:tblW w:w="8789" w:type="dxa"/>
        <w:tblInd w:w="-5" w:type="dxa"/>
        <w:tblLayout w:type="fixed"/>
        <w:tblLook w:val="01E0" w:firstRow="1" w:lastRow="1" w:firstColumn="1" w:lastColumn="1" w:noHBand="0" w:noVBand="0"/>
      </w:tblPr>
      <w:tblGrid>
        <w:gridCol w:w="1741"/>
        <w:gridCol w:w="1940"/>
        <w:gridCol w:w="1559"/>
        <w:gridCol w:w="1975"/>
        <w:gridCol w:w="1574"/>
      </w:tblGrid>
      <w:tr w:rsidR="00716E98" w:rsidRPr="006175FC" w14:paraId="01025139" w14:textId="77777777" w:rsidTr="006C5CD5">
        <w:trPr>
          <w:cnfStyle w:val="100000000000" w:firstRow="1" w:lastRow="0" w:firstColumn="0" w:lastColumn="0" w:oddVBand="0" w:evenVBand="0" w:oddHBand="0" w:evenHBand="0" w:firstRowFirstColumn="0" w:firstRowLastColumn="0" w:lastRowFirstColumn="0" w:lastRowLastColumn="0"/>
          <w:trHeight w:hRule="exact" w:val="1261"/>
        </w:trPr>
        <w:tc>
          <w:tcPr>
            <w:cnfStyle w:val="001000000000" w:firstRow="0" w:lastRow="0" w:firstColumn="1" w:lastColumn="0" w:oddVBand="0" w:evenVBand="0" w:oddHBand="0" w:evenHBand="0" w:firstRowFirstColumn="0" w:firstRowLastColumn="0" w:lastRowFirstColumn="0" w:lastRowLastColumn="0"/>
            <w:tcW w:w="1741" w:type="dxa"/>
            <w:tcBorders>
              <w:bottom w:val="single" w:sz="4" w:space="0" w:color="auto"/>
            </w:tcBorders>
            <w:shd w:val="clear" w:color="auto" w:fill="44546A" w:themeFill="text2"/>
          </w:tcPr>
          <w:p w14:paraId="55D4D991" w14:textId="77777777" w:rsidR="00716E98" w:rsidRPr="006175FC" w:rsidRDefault="00716E98" w:rsidP="007F0E57">
            <w:pPr>
              <w:jc w:val="center"/>
            </w:pPr>
            <w:r w:rsidRPr="006175FC">
              <w:t>PROVINCIA</w:t>
            </w:r>
          </w:p>
        </w:tc>
        <w:tc>
          <w:tcPr>
            <w:cnfStyle w:val="000010000000" w:firstRow="0" w:lastRow="0" w:firstColumn="0" w:lastColumn="0" w:oddVBand="1" w:evenVBand="0" w:oddHBand="0" w:evenHBand="0" w:firstRowFirstColumn="0" w:firstRowLastColumn="0" w:lastRowFirstColumn="0" w:lastRowLastColumn="0"/>
            <w:tcW w:w="1940" w:type="dxa"/>
            <w:tcBorders>
              <w:bottom w:val="single" w:sz="4" w:space="0" w:color="auto"/>
            </w:tcBorders>
            <w:shd w:val="clear" w:color="auto" w:fill="44546A" w:themeFill="text2"/>
          </w:tcPr>
          <w:p w14:paraId="61AB7008" w14:textId="77777777" w:rsidR="00716E98" w:rsidRPr="006175FC" w:rsidRDefault="00716E98" w:rsidP="007F0E57">
            <w:pPr>
              <w:jc w:val="center"/>
            </w:pPr>
            <w:r w:rsidRPr="006175FC">
              <w:t>CIRCUNSCRIPCIÓN</w:t>
            </w:r>
          </w:p>
        </w:tc>
        <w:tc>
          <w:tcPr>
            <w:tcW w:w="1559" w:type="dxa"/>
            <w:tcBorders>
              <w:bottom w:val="single" w:sz="4" w:space="0" w:color="auto"/>
            </w:tcBorders>
            <w:shd w:val="clear" w:color="auto" w:fill="44546A" w:themeFill="text2"/>
          </w:tcPr>
          <w:p w14:paraId="08F5D361" w14:textId="77777777" w:rsidR="00716E98" w:rsidRPr="006175FC" w:rsidRDefault="00716E98" w:rsidP="007F0E57">
            <w:pPr>
              <w:jc w:val="center"/>
              <w:cnfStyle w:val="100000000000" w:firstRow="1" w:lastRow="0" w:firstColumn="0" w:lastColumn="0" w:oddVBand="0" w:evenVBand="0" w:oddHBand="0" w:evenHBand="0" w:firstRowFirstColumn="0" w:firstRowLastColumn="0" w:lastRowFirstColumn="0" w:lastRowLastColumn="0"/>
            </w:pPr>
            <w:r w:rsidRPr="006175FC">
              <w:t>PORCENTAJE</w:t>
            </w:r>
          </w:p>
          <w:p w14:paraId="59BAD600" w14:textId="77777777" w:rsidR="00716E98" w:rsidRPr="006175FC" w:rsidRDefault="00716E98" w:rsidP="007F0E57">
            <w:pPr>
              <w:jc w:val="center"/>
              <w:cnfStyle w:val="100000000000" w:firstRow="1" w:lastRow="0" w:firstColumn="0" w:lastColumn="0" w:oddVBand="0" w:evenVBand="0" w:oddHBand="0" w:evenHBand="0" w:firstRowFirstColumn="0" w:firstRowLastColumn="0" w:lastRowFirstColumn="0" w:lastRowLastColumn="0"/>
            </w:pPr>
            <w:r w:rsidRPr="006175FC">
              <w:t>INCREMENTO AMAZONÍA Y GALÁPAGOS</w:t>
            </w:r>
          </w:p>
        </w:tc>
        <w:tc>
          <w:tcPr>
            <w:cnfStyle w:val="000010000000" w:firstRow="0" w:lastRow="0" w:firstColumn="0" w:lastColumn="0" w:oddVBand="1" w:evenVBand="0" w:oddHBand="0" w:evenHBand="0" w:firstRowFirstColumn="0" w:firstRowLastColumn="0" w:lastRowFirstColumn="0" w:lastRowLastColumn="0"/>
            <w:tcW w:w="1975" w:type="dxa"/>
            <w:tcBorders>
              <w:bottom w:val="single" w:sz="4" w:space="0" w:color="auto"/>
            </w:tcBorders>
            <w:shd w:val="clear" w:color="auto" w:fill="44546A" w:themeFill="text2"/>
          </w:tcPr>
          <w:p w14:paraId="6FB0ACD1" w14:textId="77777777" w:rsidR="00716E98" w:rsidRPr="006175FC" w:rsidRDefault="00716E98" w:rsidP="007F0E57">
            <w:pPr>
              <w:jc w:val="center"/>
            </w:pPr>
            <w:r w:rsidRPr="006175FC">
              <w:t>TOTAL DE ELECTORES</w:t>
            </w:r>
          </w:p>
        </w:tc>
        <w:tc>
          <w:tcPr>
            <w:cnfStyle w:val="000100000000" w:firstRow="0" w:lastRow="0" w:firstColumn="0" w:lastColumn="1" w:oddVBand="0" w:evenVBand="0" w:oddHBand="0" w:evenHBand="0" w:firstRowFirstColumn="0" w:firstRowLastColumn="0" w:lastRowFirstColumn="0" w:lastRowLastColumn="0"/>
            <w:tcW w:w="1574" w:type="dxa"/>
            <w:tcBorders>
              <w:bottom w:val="single" w:sz="4" w:space="0" w:color="auto"/>
            </w:tcBorders>
            <w:shd w:val="clear" w:color="auto" w:fill="44546A" w:themeFill="text2"/>
          </w:tcPr>
          <w:p w14:paraId="67E2C090" w14:textId="77777777" w:rsidR="00716E98" w:rsidRPr="006175FC" w:rsidRDefault="00716E98" w:rsidP="007F0E57">
            <w:pPr>
              <w:jc w:val="center"/>
            </w:pPr>
            <w:r w:rsidRPr="006175FC">
              <w:t>LÍMITE MÁXIMO DEL GASTO ELECTORAL USD</w:t>
            </w:r>
          </w:p>
        </w:tc>
      </w:tr>
      <w:tr w:rsidR="00716E98" w:rsidRPr="007C71AA" w14:paraId="30A97584" w14:textId="77777777" w:rsidTr="006C5CD5">
        <w:trPr>
          <w:cnfStyle w:val="000000100000" w:firstRow="0" w:lastRow="0" w:firstColumn="0" w:lastColumn="0" w:oddVBand="0" w:evenVBand="0" w:oddHBand="1" w:evenHBand="0" w:firstRowFirstColumn="0" w:firstRowLastColumn="0" w:lastRowFirstColumn="0" w:lastRowLastColumn="0"/>
          <w:trHeight w:hRule="exact" w:val="523"/>
        </w:trPr>
        <w:tc>
          <w:tcPr>
            <w:cnfStyle w:val="001000000000" w:firstRow="0" w:lastRow="0" w:firstColumn="1" w:lastColumn="0" w:oddVBand="0" w:evenVBand="0" w:oddHBand="0" w:evenHBand="0" w:firstRowFirstColumn="0" w:firstRowLastColumn="0" w:lastRowFirstColumn="0" w:lastRowLastColumn="0"/>
            <w:tcW w:w="1741" w:type="dxa"/>
            <w:vMerge w:val="restart"/>
            <w:tcBorders>
              <w:top w:val="single" w:sz="4" w:space="0" w:color="auto"/>
              <w:left w:val="single" w:sz="4" w:space="0" w:color="auto"/>
              <w:bottom w:val="single" w:sz="4" w:space="0" w:color="auto"/>
              <w:right w:val="single" w:sz="4" w:space="0" w:color="auto"/>
            </w:tcBorders>
            <w:shd w:val="clear" w:color="auto" w:fill="auto"/>
          </w:tcPr>
          <w:p w14:paraId="50F2A351" w14:textId="77777777" w:rsidR="00716E98" w:rsidRPr="007C71AA" w:rsidRDefault="00716E98" w:rsidP="007F0E57">
            <w:pPr>
              <w:rPr>
                <w:b w:val="0"/>
                <w:sz w:val="20"/>
                <w:szCs w:val="20"/>
              </w:rPr>
            </w:pPr>
          </w:p>
          <w:p w14:paraId="07702955" w14:textId="77777777" w:rsidR="00716E98" w:rsidRPr="007C71AA" w:rsidRDefault="00716E98" w:rsidP="007F0E57">
            <w:pPr>
              <w:rPr>
                <w:b w:val="0"/>
                <w:sz w:val="20"/>
                <w:szCs w:val="20"/>
              </w:rPr>
            </w:pPr>
          </w:p>
          <w:p w14:paraId="74EE44B8" w14:textId="77777777" w:rsidR="00716E98" w:rsidRPr="007C71AA" w:rsidRDefault="00716E98" w:rsidP="007F0E57">
            <w:pPr>
              <w:rPr>
                <w:b w:val="0"/>
                <w:sz w:val="20"/>
                <w:szCs w:val="20"/>
              </w:rPr>
            </w:pPr>
          </w:p>
          <w:p w14:paraId="73CF3270" w14:textId="77777777" w:rsidR="00716E98" w:rsidRPr="007C71AA" w:rsidRDefault="00716E98" w:rsidP="007F0E57">
            <w:pPr>
              <w:rPr>
                <w:b w:val="0"/>
                <w:sz w:val="20"/>
                <w:szCs w:val="20"/>
              </w:rPr>
            </w:pPr>
            <w:r w:rsidRPr="007C71AA">
              <w:rPr>
                <w:b w:val="0"/>
                <w:sz w:val="20"/>
                <w:szCs w:val="20"/>
              </w:rPr>
              <w:t>PICHINCHA</w:t>
            </w:r>
          </w:p>
        </w:tc>
        <w:tc>
          <w:tcPr>
            <w:cnfStyle w:val="000010000000" w:firstRow="0" w:lastRow="0" w:firstColumn="0" w:lastColumn="0" w:oddVBand="1" w:evenVBand="0" w:oddHBand="0" w:evenHBand="0" w:firstRowFirstColumn="0" w:firstRowLastColumn="0" w:lastRowFirstColumn="0" w:lastRowLastColumn="0"/>
            <w:tcW w:w="1940" w:type="dxa"/>
            <w:tcBorders>
              <w:top w:val="single" w:sz="4" w:space="0" w:color="auto"/>
              <w:left w:val="single" w:sz="4" w:space="0" w:color="auto"/>
              <w:bottom w:val="single" w:sz="4" w:space="0" w:color="auto"/>
              <w:right w:val="single" w:sz="4" w:space="0" w:color="auto"/>
            </w:tcBorders>
            <w:shd w:val="clear" w:color="auto" w:fill="auto"/>
          </w:tcPr>
          <w:p w14:paraId="6ECEEC98" w14:textId="77777777" w:rsidR="00716E98" w:rsidRPr="007C71AA" w:rsidRDefault="00716E98" w:rsidP="007F0E57">
            <w:pPr>
              <w:rPr>
                <w:sz w:val="20"/>
                <w:szCs w:val="20"/>
              </w:rPr>
            </w:pPr>
            <w:r w:rsidRPr="007C71AA">
              <w:rPr>
                <w:sz w:val="20"/>
                <w:szCs w:val="20"/>
              </w:rPr>
              <w:t>CIRCUNSCRIPCIÓN 1</w:t>
            </w:r>
          </w:p>
          <w:p w14:paraId="13577171" w14:textId="77777777" w:rsidR="00716E98" w:rsidRPr="007C71AA" w:rsidRDefault="00716E98" w:rsidP="007F0E57">
            <w:pPr>
              <w:rPr>
                <w:sz w:val="20"/>
                <w:szCs w:val="20"/>
              </w:rPr>
            </w:pPr>
            <w:r w:rsidRPr="007C71AA">
              <w:rPr>
                <w:sz w:val="20"/>
                <w:szCs w:val="20"/>
              </w:rPr>
              <w:t>CENTRO-NORTE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A7B706" w14:textId="77777777" w:rsidR="00716E98" w:rsidRPr="007C71AA" w:rsidRDefault="00716E98" w:rsidP="007F0E57">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shd w:val="clear" w:color="auto" w:fill="auto"/>
          </w:tcPr>
          <w:p w14:paraId="692512C8" w14:textId="77777777" w:rsidR="00716E98" w:rsidRPr="007C71AA" w:rsidRDefault="00716E98" w:rsidP="007F0E57">
            <w:pPr>
              <w:rPr>
                <w:sz w:val="20"/>
                <w:szCs w:val="20"/>
              </w:rPr>
            </w:pPr>
            <w:r w:rsidRPr="007C71AA">
              <w:rPr>
                <w:sz w:val="20"/>
                <w:szCs w:val="20"/>
              </w:rPr>
              <w:t>683.561</w:t>
            </w:r>
          </w:p>
        </w:tc>
        <w:tc>
          <w:tcPr>
            <w:cnfStyle w:val="000100000000" w:firstRow="0" w:lastRow="0" w:firstColumn="0" w:lastColumn="1"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right w:val="single" w:sz="4" w:space="0" w:color="auto"/>
            </w:tcBorders>
            <w:shd w:val="clear" w:color="auto" w:fill="auto"/>
          </w:tcPr>
          <w:p w14:paraId="4E4E65F0" w14:textId="77777777" w:rsidR="00716E98" w:rsidRPr="007C71AA" w:rsidRDefault="00716E98" w:rsidP="007F0E57">
            <w:pPr>
              <w:rPr>
                <w:b w:val="0"/>
                <w:sz w:val="20"/>
                <w:szCs w:val="20"/>
              </w:rPr>
            </w:pPr>
            <w:r w:rsidRPr="007C71AA">
              <w:rPr>
                <w:b w:val="0"/>
                <w:sz w:val="20"/>
                <w:szCs w:val="20"/>
              </w:rPr>
              <w:t>205.068,30</w:t>
            </w:r>
          </w:p>
        </w:tc>
      </w:tr>
      <w:tr w:rsidR="00716E98" w:rsidRPr="007C71AA" w14:paraId="5F7FE18F" w14:textId="77777777" w:rsidTr="006C5CD5">
        <w:trPr>
          <w:trHeight w:hRule="exact" w:val="587"/>
        </w:trPr>
        <w:tc>
          <w:tcPr>
            <w:cnfStyle w:val="001000000000" w:firstRow="0" w:lastRow="0" w:firstColumn="1" w:lastColumn="0" w:oddVBand="0" w:evenVBand="0" w:oddHBand="0" w:evenHBand="0" w:firstRowFirstColumn="0" w:firstRowLastColumn="0" w:lastRowFirstColumn="0" w:lastRowLastColumn="0"/>
            <w:tcW w:w="1741" w:type="dxa"/>
            <w:vMerge/>
            <w:tcBorders>
              <w:top w:val="single" w:sz="4" w:space="0" w:color="auto"/>
              <w:left w:val="single" w:sz="4" w:space="0" w:color="auto"/>
              <w:bottom w:val="single" w:sz="4" w:space="0" w:color="auto"/>
              <w:right w:val="single" w:sz="4" w:space="0" w:color="auto"/>
            </w:tcBorders>
            <w:shd w:val="clear" w:color="auto" w:fill="auto"/>
          </w:tcPr>
          <w:p w14:paraId="700E0DCF" w14:textId="77777777" w:rsidR="00716E98" w:rsidRPr="007C71AA" w:rsidRDefault="00716E98" w:rsidP="007F0E57">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1940" w:type="dxa"/>
            <w:tcBorders>
              <w:top w:val="single" w:sz="4" w:space="0" w:color="auto"/>
              <w:left w:val="single" w:sz="4" w:space="0" w:color="auto"/>
              <w:bottom w:val="single" w:sz="4" w:space="0" w:color="auto"/>
              <w:right w:val="single" w:sz="4" w:space="0" w:color="auto"/>
            </w:tcBorders>
            <w:shd w:val="clear" w:color="auto" w:fill="auto"/>
          </w:tcPr>
          <w:p w14:paraId="6634BBA1" w14:textId="77777777" w:rsidR="00716E98" w:rsidRPr="007C71AA" w:rsidRDefault="00716E98" w:rsidP="007F0E57">
            <w:pPr>
              <w:rPr>
                <w:sz w:val="20"/>
                <w:szCs w:val="20"/>
              </w:rPr>
            </w:pPr>
            <w:r w:rsidRPr="007C71AA">
              <w:rPr>
                <w:sz w:val="20"/>
                <w:szCs w:val="20"/>
              </w:rPr>
              <w:t>CIRCUNSCRIPCIÓN 2</w:t>
            </w:r>
          </w:p>
          <w:p w14:paraId="100EEC07" w14:textId="77777777" w:rsidR="00716E98" w:rsidRPr="007C71AA" w:rsidRDefault="00716E98" w:rsidP="007F0E57">
            <w:pPr>
              <w:rPr>
                <w:sz w:val="20"/>
                <w:szCs w:val="20"/>
              </w:rPr>
            </w:pPr>
            <w:r w:rsidRPr="007C71AA">
              <w:rPr>
                <w:sz w:val="20"/>
                <w:szCs w:val="20"/>
              </w:rPr>
              <w:t>CENTRO-SUR</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818889" w14:textId="77777777" w:rsidR="00716E98" w:rsidRPr="007C71AA" w:rsidRDefault="00716E98" w:rsidP="007F0E57">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shd w:val="clear" w:color="auto" w:fill="auto"/>
          </w:tcPr>
          <w:p w14:paraId="2F5FA7E4" w14:textId="77777777" w:rsidR="00716E98" w:rsidRPr="007C71AA" w:rsidRDefault="00716E98" w:rsidP="007F0E57">
            <w:pPr>
              <w:rPr>
                <w:sz w:val="20"/>
                <w:szCs w:val="20"/>
              </w:rPr>
            </w:pPr>
            <w:r w:rsidRPr="007C71AA">
              <w:rPr>
                <w:sz w:val="20"/>
                <w:szCs w:val="20"/>
              </w:rPr>
              <w:t>769.926</w:t>
            </w:r>
          </w:p>
        </w:tc>
        <w:tc>
          <w:tcPr>
            <w:cnfStyle w:val="000100000000" w:firstRow="0" w:lastRow="0" w:firstColumn="0" w:lastColumn="1"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right w:val="single" w:sz="4" w:space="0" w:color="auto"/>
            </w:tcBorders>
            <w:shd w:val="clear" w:color="auto" w:fill="auto"/>
          </w:tcPr>
          <w:p w14:paraId="03B8B18B" w14:textId="77777777" w:rsidR="00716E98" w:rsidRPr="007C71AA" w:rsidRDefault="00716E98" w:rsidP="007F0E57">
            <w:pPr>
              <w:rPr>
                <w:b w:val="0"/>
                <w:sz w:val="20"/>
                <w:szCs w:val="20"/>
              </w:rPr>
            </w:pPr>
            <w:r w:rsidRPr="007C71AA">
              <w:rPr>
                <w:b w:val="0"/>
                <w:sz w:val="20"/>
                <w:szCs w:val="20"/>
              </w:rPr>
              <w:t>230.977,80</w:t>
            </w:r>
          </w:p>
        </w:tc>
      </w:tr>
      <w:tr w:rsidR="00716E98" w:rsidRPr="007C71AA" w14:paraId="303561CE" w14:textId="77777777" w:rsidTr="006C5CD5">
        <w:trPr>
          <w:cnfStyle w:val="000000100000" w:firstRow="0" w:lastRow="0" w:firstColumn="0" w:lastColumn="0" w:oddVBand="0" w:evenVBand="0" w:oddHBand="1" w:evenHBand="0" w:firstRowFirstColumn="0" w:firstRowLastColumn="0" w:lastRowFirstColumn="0" w:lastRowLastColumn="0"/>
          <w:trHeight w:hRule="exact" w:val="694"/>
        </w:trPr>
        <w:tc>
          <w:tcPr>
            <w:cnfStyle w:val="001000000000" w:firstRow="0" w:lastRow="0" w:firstColumn="1" w:lastColumn="0" w:oddVBand="0" w:evenVBand="0" w:oddHBand="0" w:evenHBand="0" w:firstRowFirstColumn="0" w:firstRowLastColumn="0" w:lastRowFirstColumn="0" w:lastRowLastColumn="0"/>
            <w:tcW w:w="1741" w:type="dxa"/>
            <w:vMerge/>
            <w:tcBorders>
              <w:top w:val="single" w:sz="4" w:space="0" w:color="auto"/>
              <w:left w:val="single" w:sz="4" w:space="0" w:color="auto"/>
              <w:bottom w:val="single" w:sz="4" w:space="0" w:color="auto"/>
              <w:right w:val="single" w:sz="4" w:space="0" w:color="auto"/>
            </w:tcBorders>
            <w:shd w:val="clear" w:color="auto" w:fill="auto"/>
          </w:tcPr>
          <w:p w14:paraId="47FD1067" w14:textId="77777777" w:rsidR="00716E98" w:rsidRPr="007C71AA" w:rsidRDefault="00716E98" w:rsidP="007F0E57">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1940" w:type="dxa"/>
            <w:tcBorders>
              <w:top w:val="single" w:sz="4" w:space="0" w:color="auto"/>
              <w:left w:val="single" w:sz="4" w:space="0" w:color="auto"/>
              <w:bottom w:val="single" w:sz="4" w:space="0" w:color="auto"/>
              <w:right w:val="single" w:sz="4" w:space="0" w:color="auto"/>
            </w:tcBorders>
            <w:shd w:val="clear" w:color="auto" w:fill="auto"/>
          </w:tcPr>
          <w:p w14:paraId="526B1702" w14:textId="77777777" w:rsidR="00716E98" w:rsidRPr="007C71AA" w:rsidRDefault="00716E98" w:rsidP="007F0E57">
            <w:pPr>
              <w:rPr>
                <w:sz w:val="20"/>
                <w:szCs w:val="20"/>
              </w:rPr>
            </w:pPr>
            <w:r w:rsidRPr="007C71AA">
              <w:rPr>
                <w:sz w:val="20"/>
                <w:szCs w:val="20"/>
              </w:rPr>
              <w:t>CIRCUNSCRIPCIÓN 3</w:t>
            </w:r>
          </w:p>
          <w:p w14:paraId="715E8E87" w14:textId="77777777" w:rsidR="00716E98" w:rsidRPr="007C71AA" w:rsidRDefault="00716E98" w:rsidP="007F0E57">
            <w:pPr>
              <w:rPr>
                <w:sz w:val="20"/>
                <w:szCs w:val="20"/>
              </w:rPr>
            </w:pPr>
            <w:r w:rsidRPr="007C71AA">
              <w:rPr>
                <w:sz w:val="20"/>
                <w:szCs w:val="20"/>
              </w:rPr>
              <w:t>QUITO RURAL</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8EB2F9" w14:textId="77777777" w:rsidR="00716E98" w:rsidRPr="007C71AA" w:rsidRDefault="00716E98" w:rsidP="007F0E57">
            <w:pP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shd w:val="clear" w:color="auto" w:fill="auto"/>
          </w:tcPr>
          <w:p w14:paraId="2474E3E2" w14:textId="77777777" w:rsidR="00716E98" w:rsidRPr="007C71AA" w:rsidRDefault="00716E98" w:rsidP="007F0E57">
            <w:pPr>
              <w:rPr>
                <w:sz w:val="20"/>
                <w:szCs w:val="20"/>
              </w:rPr>
            </w:pPr>
            <w:r w:rsidRPr="007C71AA">
              <w:rPr>
                <w:sz w:val="20"/>
                <w:szCs w:val="20"/>
              </w:rPr>
              <w:t>560.188</w:t>
            </w:r>
          </w:p>
        </w:tc>
        <w:tc>
          <w:tcPr>
            <w:cnfStyle w:val="000100000000" w:firstRow="0" w:lastRow="0" w:firstColumn="0" w:lastColumn="1"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right w:val="single" w:sz="4" w:space="0" w:color="auto"/>
            </w:tcBorders>
            <w:shd w:val="clear" w:color="auto" w:fill="auto"/>
          </w:tcPr>
          <w:p w14:paraId="33571E62" w14:textId="77777777" w:rsidR="00716E98" w:rsidRPr="007C71AA" w:rsidRDefault="00716E98" w:rsidP="007F0E57">
            <w:pPr>
              <w:rPr>
                <w:b w:val="0"/>
                <w:sz w:val="20"/>
                <w:szCs w:val="20"/>
              </w:rPr>
            </w:pPr>
            <w:r w:rsidRPr="007C71AA">
              <w:rPr>
                <w:b w:val="0"/>
                <w:sz w:val="20"/>
                <w:szCs w:val="20"/>
              </w:rPr>
              <w:t>168.056,40</w:t>
            </w:r>
          </w:p>
        </w:tc>
      </w:tr>
      <w:tr w:rsidR="00716E98" w:rsidRPr="007C71AA" w14:paraId="3C8B1E2C" w14:textId="77777777" w:rsidTr="006C5CD5">
        <w:trPr>
          <w:cnfStyle w:val="010000000000" w:firstRow="0" w:lastRow="1" w:firstColumn="0" w:lastColumn="0" w:oddVBand="0" w:evenVBand="0" w:oddHBand="0" w:evenHBand="0" w:firstRowFirstColumn="0" w:firstRowLastColumn="0" w:lastRowFirstColumn="0" w:lastRowLastColumn="0"/>
          <w:trHeight w:hRule="exact" w:val="845"/>
        </w:trPr>
        <w:tc>
          <w:tcPr>
            <w:cnfStyle w:val="001000000000" w:firstRow="0" w:lastRow="0" w:firstColumn="1" w:lastColumn="0" w:oddVBand="0" w:evenVBand="0" w:oddHBand="0" w:evenHBand="0" w:firstRowFirstColumn="0" w:firstRowLastColumn="0" w:lastRowFirstColumn="0" w:lastRowLastColumn="0"/>
            <w:tcW w:w="1741" w:type="dxa"/>
            <w:vMerge/>
            <w:tcBorders>
              <w:top w:val="single" w:sz="4" w:space="0" w:color="auto"/>
              <w:left w:val="single" w:sz="4" w:space="0" w:color="auto"/>
              <w:bottom w:val="single" w:sz="4" w:space="0" w:color="auto"/>
              <w:right w:val="single" w:sz="4" w:space="0" w:color="auto"/>
            </w:tcBorders>
            <w:shd w:val="clear" w:color="auto" w:fill="auto"/>
          </w:tcPr>
          <w:p w14:paraId="0AF5EB43" w14:textId="77777777" w:rsidR="00716E98" w:rsidRPr="007C71AA" w:rsidRDefault="00716E98" w:rsidP="007F0E57">
            <w:pPr>
              <w:rPr>
                <w:b w:val="0"/>
                <w:sz w:val="20"/>
                <w:szCs w:val="20"/>
              </w:rPr>
            </w:pPr>
          </w:p>
        </w:tc>
        <w:tc>
          <w:tcPr>
            <w:cnfStyle w:val="000010000000" w:firstRow="0" w:lastRow="0" w:firstColumn="0" w:lastColumn="0" w:oddVBand="1" w:evenVBand="0" w:oddHBand="0" w:evenHBand="0" w:firstRowFirstColumn="0" w:firstRowLastColumn="0" w:lastRowFirstColumn="0" w:lastRowLastColumn="0"/>
            <w:tcW w:w="1940" w:type="dxa"/>
            <w:tcBorders>
              <w:top w:val="single" w:sz="4" w:space="0" w:color="auto"/>
              <w:left w:val="single" w:sz="4" w:space="0" w:color="auto"/>
              <w:bottom w:val="single" w:sz="4" w:space="0" w:color="auto"/>
              <w:right w:val="single" w:sz="4" w:space="0" w:color="auto"/>
            </w:tcBorders>
            <w:shd w:val="clear" w:color="auto" w:fill="auto"/>
          </w:tcPr>
          <w:p w14:paraId="174F3180" w14:textId="77777777" w:rsidR="00716E98" w:rsidRPr="007C71AA" w:rsidRDefault="00716E98" w:rsidP="007F0E57">
            <w:pPr>
              <w:rPr>
                <w:b w:val="0"/>
                <w:bCs w:val="0"/>
                <w:sz w:val="20"/>
                <w:szCs w:val="20"/>
              </w:rPr>
            </w:pPr>
            <w:r w:rsidRPr="007C71AA">
              <w:rPr>
                <w:b w:val="0"/>
                <w:bCs w:val="0"/>
                <w:sz w:val="20"/>
                <w:szCs w:val="20"/>
              </w:rPr>
              <w:t>CIRCUNSCRIPCIÓN RESTO DE PICHINCHA</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2AABE7" w14:textId="77777777" w:rsidR="00716E98" w:rsidRPr="007C71AA" w:rsidRDefault="00716E98" w:rsidP="007F0E57">
            <w:pP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975" w:type="dxa"/>
            <w:tcBorders>
              <w:top w:val="single" w:sz="4" w:space="0" w:color="auto"/>
              <w:left w:val="single" w:sz="4" w:space="0" w:color="auto"/>
              <w:bottom w:val="single" w:sz="4" w:space="0" w:color="auto"/>
              <w:right w:val="single" w:sz="4" w:space="0" w:color="auto"/>
            </w:tcBorders>
            <w:shd w:val="clear" w:color="auto" w:fill="auto"/>
          </w:tcPr>
          <w:p w14:paraId="0411A3CC" w14:textId="77777777" w:rsidR="00716E98" w:rsidRPr="007C71AA" w:rsidRDefault="00716E98" w:rsidP="007F0E57">
            <w:pPr>
              <w:rPr>
                <w:b w:val="0"/>
                <w:bCs w:val="0"/>
                <w:sz w:val="20"/>
                <w:szCs w:val="20"/>
              </w:rPr>
            </w:pPr>
            <w:r w:rsidRPr="007C71AA">
              <w:rPr>
                <w:b w:val="0"/>
                <w:bCs w:val="0"/>
                <w:sz w:val="20"/>
                <w:szCs w:val="20"/>
              </w:rPr>
              <w:t>319.056</w:t>
            </w:r>
          </w:p>
        </w:tc>
        <w:tc>
          <w:tcPr>
            <w:cnfStyle w:val="000100000000" w:firstRow="0" w:lastRow="0" w:firstColumn="0" w:lastColumn="1" w:oddVBand="0" w:evenVBand="0" w:oddHBand="0" w:evenHBand="0" w:firstRowFirstColumn="0" w:firstRowLastColumn="0" w:lastRowFirstColumn="0" w:lastRowLastColumn="0"/>
            <w:tcW w:w="1574" w:type="dxa"/>
            <w:tcBorders>
              <w:top w:val="single" w:sz="4" w:space="0" w:color="auto"/>
              <w:left w:val="single" w:sz="4" w:space="0" w:color="auto"/>
              <w:bottom w:val="single" w:sz="4" w:space="0" w:color="auto"/>
              <w:right w:val="single" w:sz="4" w:space="0" w:color="auto"/>
            </w:tcBorders>
            <w:shd w:val="clear" w:color="auto" w:fill="auto"/>
          </w:tcPr>
          <w:p w14:paraId="33C58BA6" w14:textId="77777777" w:rsidR="00716E98" w:rsidRPr="007C71AA" w:rsidRDefault="00716E98" w:rsidP="007F0E57">
            <w:pPr>
              <w:rPr>
                <w:b w:val="0"/>
                <w:sz w:val="20"/>
                <w:szCs w:val="20"/>
              </w:rPr>
            </w:pPr>
            <w:r w:rsidRPr="007C71AA">
              <w:rPr>
                <w:b w:val="0"/>
                <w:sz w:val="20"/>
                <w:szCs w:val="20"/>
              </w:rPr>
              <w:t>95.716,80</w:t>
            </w:r>
          </w:p>
        </w:tc>
      </w:tr>
    </w:tbl>
    <w:p w14:paraId="401140AC" w14:textId="77777777" w:rsidR="00716E98" w:rsidRPr="007C71AA" w:rsidRDefault="00716E98" w:rsidP="002E0DBF">
      <w:pPr>
        <w:pStyle w:val="Prrafodelista"/>
        <w:numPr>
          <w:ilvl w:val="0"/>
          <w:numId w:val="22"/>
        </w:numPr>
        <w:spacing w:line="200" w:lineRule="exact"/>
        <w:jc w:val="center"/>
      </w:pPr>
      <w:r w:rsidRPr="007C71AA">
        <w:rPr>
          <w:rFonts w:cstheme="minorHAnsi"/>
          <w:b/>
          <w:bCs/>
          <w:sz w:val="16"/>
          <w:szCs w:val="16"/>
          <w:lang w:val="es-MX" w:eastAsia="es-MX"/>
        </w:rPr>
        <w:t>Fuente:</w:t>
      </w:r>
      <w:r w:rsidRPr="007C71AA">
        <w:rPr>
          <w:rFonts w:cstheme="minorHAnsi"/>
          <w:sz w:val="16"/>
          <w:szCs w:val="16"/>
          <w:lang w:val="es-MX" w:eastAsia="es-MX"/>
        </w:rPr>
        <w:t xml:space="preserve"> Dirección Nacional de Fiscalización y Control del Gasto Electoral </w:t>
      </w:r>
    </w:p>
    <w:p w14:paraId="6C716586" w14:textId="77777777" w:rsidR="00716E98" w:rsidRDefault="00716E98" w:rsidP="00716E98">
      <w:pPr>
        <w:pStyle w:val="Prrafodelista"/>
        <w:spacing w:after="0" w:line="240" w:lineRule="auto"/>
        <w:jc w:val="both"/>
        <w:rPr>
          <w:rFonts w:cstheme="minorHAnsi"/>
          <w:b/>
          <w:bCs/>
          <w:sz w:val="24"/>
          <w:szCs w:val="24"/>
          <w:highlight w:val="green"/>
        </w:rPr>
      </w:pPr>
    </w:p>
    <w:p w14:paraId="64649D57" w14:textId="77777777" w:rsidR="00716E98" w:rsidRDefault="00716E98" w:rsidP="00716E98">
      <w:pPr>
        <w:pStyle w:val="Prrafodelista"/>
        <w:spacing w:after="0" w:line="240" w:lineRule="auto"/>
        <w:jc w:val="both"/>
        <w:rPr>
          <w:rFonts w:cstheme="minorHAnsi"/>
          <w:b/>
          <w:bCs/>
          <w:sz w:val="24"/>
          <w:szCs w:val="24"/>
          <w:highlight w:val="green"/>
        </w:rPr>
      </w:pPr>
    </w:p>
    <w:p w14:paraId="0FD85E0E" w14:textId="3A11D56F" w:rsidR="00D939B9" w:rsidRPr="00DB7920" w:rsidRDefault="00DC22F4" w:rsidP="002E0DBF">
      <w:pPr>
        <w:pStyle w:val="Prrafodelista"/>
        <w:numPr>
          <w:ilvl w:val="2"/>
          <w:numId w:val="26"/>
        </w:numPr>
        <w:spacing w:after="0" w:line="240" w:lineRule="auto"/>
        <w:jc w:val="both"/>
        <w:rPr>
          <w:rFonts w:cstheme="minorHAnsi"/>
          <w:b/>
          <w:bCs/>
          <w:sz w:val="24"/>
          <w:szCs w:val="24"/>
        </w:rPr>
      </w:pPr>
      <w:r w:rsidRPr="00DB7920">
        <w:rPr>
          <w:rFonts w:cstheme="minorHAnsi"/>
          <w:b/>
          <w:bCs/>
          <w:sz w:val="24"/>
          <w:szCs w:val="24"/>
        </w:rPr>
        <w:lastRenderedPageBreak/>
        <w:t>SIMULACRO</w:t>
      </w:r>
      <w:r w:rsidR="00D939B9" w:rsidRPr="00DB7920">
        <w:rPr>
          <w:rFonts w:cstheme="minorHAnsi"/>
          <w:b/>
          <w:bCs/>
          <w:sz w:val="24"/>
          <w:szCs w:val="24"/>
        </w:rPr>
        <w:t>S</w:t>
      </w:r>
    </w:p>
    <w:p w14:paraId="6B6D0508" w14:textId="77777777" w:rsidR="00271050" w:rsidRDefault="00271050" w:rsidP="00271050">
      <w:pPr>
        <w:pStyle w:val="Prrafodelista"/>
        <w:spacing w:after="0" w:line="240" w:lineRule="auto"/>
        <w:jc w:val="both"/>
        <w:rPr>
          <w:rFonts w:cstheme="minorHAnsi"/>
          <w:b/>
          <w:bCs/>
          <w:sz w:val="24"/>
          <w:szCs w:val="24"/>
          <w:highlight w:val="green"/>
        </w:rPr>
      </w:pPr>
    </w:p>
    <w:p w14:paraId="795D4783" w14:textId="795178D7" w:rsidR="00271050" w:rsidRPr="002D4DC1" w:rsidRDefault="00271050" w:rsidP="00271050">
      <w:pPr>
        <w:pStyle w:val="Prrafodelista"/>
        <w:spacing w:after="0" w:line="240" w:lineRule="auto"/>
        <w:jc w:val="both"/>
        <w:rPr>
          <w:rFonts w:cstheme="minorHAnsi"/>
          <w:b/>
          <w:bCs/>
          <w:sz w:val="24"/>
          <w:szCs w:val="24"/>
          <w:u w:val="single"/>
        </w:rPr>
      </w:pPr>
      <w:r w:rsidRPr="002D4DC1">
        <w:rPr>
          <w:rFonts w:cstheme="minorHAnsi"/>
          <w:b/>
          <w:bCs/>
          <w:sz w:val="24"/>
          <w:szCs w:val="24"/>
          <w:u w:val="single"/>
        </w:rPr>
        <w:t>Primera Vuelta</w:t>
      </w:r>
    </w:p>
    <w:p w14:paraId="5919FAB6" w14:textId="77777777" w:rsidR="000F175B" w:rsidRPr="002D4DC1" w:rsidRDefault="000F175B" w:rsidP="00D939B9">
      <w:pPr>
        <w:spacing w:after="0" w:line="240" w:lineRule="auto"/>
        <w:ind w:left="360"/>
        <w:jc w:val="both"/>
        <w:rPr>
          <w:rFonts w:cstheme="minorHAnsi"/>
          <w:b/>
          <w:bCs/>
          <w:sz w:val="24"/>
          <w:szCs w:val="24"/>
          <w:u w:val="single"/>
        </w:rPr>
      </w:pPr>
    </w:p>
    <w:p w14:paraId="4EC41241" w14:textId="77777777" w:rsidR="00C805E6" w:rsidRPr="004C635E" w:rsidRDefault="00C805E6" w:rsidP="00C805E6">
      <w:pPr>
        <w:autoSpaceDE w:val="0"/>
        <w:autoSpaceDN w:val="0"/>
        <w:adjustRightInd w:val="0"/>
        <w:spacing w:after="0" w:line="240" w:lineRule="auto"/>
        <w:jc w:val="both"/>
        <w:rPr>
          <w:rFonts w:cstheme="minorHAnsi"/>
          <w:color w:val="000000"/>
        </w:rPr>
      </w:pPr>
      <w:r w:rsidRPr="004C635E">
        <w:rPr>
          <w:rFonts w:cstheme="minorHAnsi"/>
          <w:color w:val="000000"/>
        </w:rPr>
        <w:t>El Objetivo de las Pruebas técnicas fue poner a prueba la plataforma tecnológica del Sistema Informático de Escrutinio y Resultados (SIER), que el Consejo Nacional Electoral utilizará en las Elecciones Presidenciales y Legislativas Anticipadas 2023, verificando el correcto funcionamiento de todos los módulos que integran este sistema.</w:t>
      </w:r>
    </w:p>
    <w:p w14:paraId="52FD36F5" w14:textId="77777777" w:rsidR="00C805E6" w:rsidRPr="004C635E" w:rsidRDefault="00C805E6" w:rsidP="00C805E6">
      <w:pPr>
        <w:autoSpaceDE w:val="0"/>
        <w:autoSpaceDN w:val="0"/>
        <w:adjustRightInd w:val="0"/>
        <w:spacing w:after="0" w:line="240" w:lineRule="auto"/>
        <w:jc w:val="both"/>
        <w:rPr>
          <w:rFonts w:cstheme="minorHAnsi"/>
          <w:color w:val="000000"/>
        </w:rPr>
      </w:pPr>
    </w:p>
    <w:p w14:paraId="573242B3" w14:textId="77777777" w:rsidR="00C805E6" w:rsidRPr="004C635E" w:rsidRDefault="00C805E6" w:rsidP="00C805E6">
      <w:pPr>
        <w:jc w:val="both"/>
      </w:pPr>
      <w:r w:rsidRPr="004C635E">
        <w:t xml:space="preserve">Con la participación de las áreas técnicas y operativas de la Delegación Provincial Electoral de Pichincha, con la participación de la Presidenta del Consejo Nacional Electoral y las y los Consejeros Nacionales y las autoridades de la Junta Provincial Electoral de Pichincha, personal de las Fuerzas Armadas y Policía Nacional, medios de comunicación y demás actores electorales, mismo que se desarrolló en </w:t>
      </w:r>
      <w:bookmarkStart w:id="52" w:name="_Hlk159407858"/>
      <w:r w:rsidRPr="004C635E">
        <w:t>primera instancia en el Recinto Emblemático “Universidad Politécnica Salesiana”.</w:t>
      </w:r>
    </w:p>
    <w:bookmarkEnd w:id="52"/>
    <w:p w14:paraId="3E35A3DF" w14:textId="77777777" w:rsidR="00C805E6" w:rsidRPr="004C635E" w:rsidRDefault="00C805E6" w:rsidP="00C805E6">
      <w:pPr>
        <w:jc w:val="both"/>
      </w:pPr>
      <w:r w:rsidRPr="004C635E">
        <w:t>Se realizaron las 4 fases del día de la elección: instalación, votación, escrutinio y embalaje, en las 2 juntas receptoras del voto que se utilizaron para el Simulacro; así mismo se realizó el proceso de sufragio acompañado del voto preferente, voto asistido, votación de Fuerzas Armadas y Policía Nacional, cumpliendo con el protocolo de seguridad.</w:t>
      </w:r>
    </w:p>
    <w:p w14:paraId="2ADC697F" w14:textId="77777777" w:rsidR="00C805E6" w:rsidRPr="004C635E" w:rsidRDefault="00C805E6" w:rsidP="00C805E6">
      <w:pPr>
        <w:autoSpaceDE w:val="0"/>
        <w:autoSpaceDN w:val="0"/>
        <w:adjustRightInd w:val="0"/>
        <w:spacing w:after="0" w:line="240" w:lineRule="auto"/>
        <w:jc w:val="both"/>
        <w:rPr>
          <w:rFonts w:cstheme="minorHAnsi"/>
          <w:color w:val="000000"/>
        </w:rPr>
      </w:pPr>
    </w:p>
    <w:p w14:paraId="64C7EB8D" w14:textId="77777777" w:rsidR="00C805E6" w:rsidRPr="001129E2" w:rsidRDefault="00C805E6" w:rsidP="00C805E6">
      <w:pPr>
        <w:jc w:val="both"/>
      </w:pPr>
      <w:r w:rsidRPr="004C635E">
        <w:t>Conjuntamente, se simuló un evento adverso en el Recinto Emblemático, el cual consistía en amenaza de bomba, por lo que se activó la Mesa de Seguridad Electoral con el fin de medir y evaluar tiempos de respuesta por parte de las entidades correspondientes, en caso de suscitarse éste u otro tipo de eventos el día de las Elecciones.</w:t>
      </w:r>
    </w:p>
    <w:p w14:paraId="054CF1DC" w14:textId="77777777" w:rsidR="000778DD" w:rsidRDefault="0032001B" w:rsidP="000778DD">
      <w:pPr>
        <w:spacing w:after="0"/>
        <w:rPr>
          <w:rFonts w:cstheme="minorHAnsi"/>
          <w:highlight w:val="yellow"/>
        </w:rPr>
      </w:pPr>
      <w:r w:rsidRPr="0087567D">
        <w:rPr>
          <w:rFonts w:cstheme="minorHAnsi"/>
          <w:highlight w:val="yellow"/>
        </w:rPr>
        <w:t xml:space="preserve"> </w:t>
      </w:r>
      <w:r w:rsidR="00C805E6">
        <w:rPr>
          <w:noProof/>
          <w:lang w:eastAsia="es-EC"/>
        </w:rPr>
        <w:drawing>
          <wp:anchor distT="0" distB="0" distL="0" distR="0" simplePos="0" relativeHeight="251760640" behindDoc="0" locked="0" layoutInCell="1" allowOverlap="1" wp14:anchorId="3BB7AF9C" wp14:editId="10D8D9E1">
            <wp:simplePos x="0" y="0"/>
            <wp:positionH relativeFrom="page">
              <wp:posOffset>1080135</wp:posOffset>
            </wp:positionH>
            <wp:positionV relativeFrom="paragraph">
              <wp:posOffset>201295</wp:posOffset>
            </wp:positionV>
            <wp:extent cx="5715923" cy="3510915"/>
            <wp:effectExtent l="0" t="0" r="0" b="0"/>
            <wp:wrapTopAndBottom/>
            <wp:docPr id="9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5.jpeg"/>
                    <pic:cNvPicPr/>
                  </pic:nvPicPr>
                  <pic:blipFill>
                    <a:blip r:embed="rId54" cstate="print"/>
                    <a:stretch>
                      <a:fillRect/>
                    </a:stretch>
                  </pic:blipFill>
                  <pic:spPr>
                    <a:xfrm>
                      <a:off x="0" y="0"/>
                      <a:ext cx="5715923" cy="3510915"/>
                    </a:xfrm>
                    <a:prstGeom prst="rect">
                      <a:avLst/>
                    </a:prstGeom>
                  </pic:spPr>
                </pic:pic>
              </a:graphicData>
            </a:graphic>
          </wp:anchor>
        </w:drawing>
      </w:r>
    </w:p>
    <w:p w14:paraId="33FB2EEB" w14:textId="73E73433" w:rsidR="0032001B" w:rsidRPr="00903980" w:rsidRDefault="0032001B" w:rsidP="000778DD">
      <w:pPr>
        <w:spacing w:after="0"/>
        <w:rPr>
          <w:rFonts w:cstheme="minorHAnsi"/>
          <w:b/>
          <w:bCs/>
        </w:rPr>
      </w:pPr>
      <w:r w:rsidRPr="00903980">
        <w:rPr>
          <w:rFonts w:cstheme="minorHAnsi"/>
          <w:b/>
          <w:bCs/>
        </w:rPr>
        <w:lastRenderedPageBreak/>
        <w:t>Instalación</w:t>
      </w:r>
    </w:p>
    <w:p w14:paraId="4643BE72" w14:textId="77777777" w:rsidR="0032001B" w:rsidRPr="00903980" w:rsidRDefault="0032001B" w:rsidP="00917A35">
      <w:pPr>
        <w:spacing w:after="0" w:line="276" w:lineRule="auto"/>
        <w:jc w:val="both"/>
        <w:rPr>
          <w:rFonts w:cstheme="minorHAnsi"/>
          <w:b/>
          <w:bCs/>
        </w:rPr>
      </w:pPr>
    </w:p>
    <w:p w14:paraId="2FEDE36C" w14:textId="5F8D526F" w:rsidR="0032001B" w:rsidRPr="00903980" w:rsidRDefault="0032001B" w:rsidP="00917A35">
      <w:pPr>
        <w:spacing w:after="0" w:line="276" w:lineRule="auto"/>
        <w:jc w:val="both"/>
        <w:rPr>
          <w:rFonts w:cstheme="minorHAnsi"/>
        </w:rPr>
      </w:pPr>
      <w:r w:rsidRPr="00903980">
        <w:rPr>
          <w:rFonts w:cstheme="minorHAnsi"/>
        </w:rPr>
        <w:t xml:space="preserve">En el recinto emblemático se cumplió con la conformación de Juntas Receptoras del Voto, se contó con la presencia de Presidentes de la Juntas Receptoras del Voto las mismas que se instalaron a las 09:00 horas. </w:t>
      </w:r>
    </w:p>
    <w:p w14:paraId="543A6F10" w14:textId="77777777" w:rsidR="0032001B" w:rsidRPr="00903980" w:rsidRDefault="0032001B" w:rsidP="0032001B">
      <w:pPr>
        <w:spacing w:after="0" w:line="276" w:lineRule="auto"/>
        <w:jc w:val="both"/>
        <w:rPr>
          <w:rFonts w:cstheme="minorHAnsi"/>
        </w:rPr>
      </w:pPr>
    </w:p>
    <w:p w14:paraId="4D0E3D9C" w14:textId="77777777" w:rsidR="0032001B" w:rsidRPr="00903980" w:rsidRDefault="0032001B" w:rsidP="00917A35">
      <w:pPr>
        <w:spacing w:after="0" w:line="276" w:lineRule="auto"/>
        <w:jc w:val="both"/>
        <w:rPr>
          <w:rFonts w:cstheme="minorHAnsi"/>
          <w:b/>
          <w:bCs/>
        </w:rPr>
      </w:pPr>
      <w:r w:rsidRPr="00903980">
        <w:rPr>
          <w:rFonts w:cstheme="minorHAnsi"/>
          <w:b/>
          <w:bCs/>
        </w:rPr>
        <w:t>Votación</w:t>
      </w:r>
    </w:p>
    <w:p w14:paraId="365E75F2" w14:textId="77777777" w:rsidR="0032001B" w:rsidRPr="00903980" w:rsidRDefault="0032001B" w:rsidP="00917A35">
      <w:pPr>
        <w:spacing w:after="0" w:line="276" w:lineRule="auto"/>
        <w:jc w:val="both"/>
        <w:rPr>
          <w:rFonts w:cstheme="minorHAnsi"/>
          <w:b/>
          <w:bCs/>
        </w:rPr>
      </w:pPr>
    </w:p>
    <w:p w14:paraId="60DF8A72" w14:textId="77777777" w:rsidR="0032001B" w:rsidRPr="00903980" w:rsidRDefault="0032001B" w:rsidP="00917A35">
      <w:pPr>
        <w:spacing w:after="0"/>
        <w:jc w:val="both"/>
        <w:rPr>
          <w:rFonts w:cstheme="minorHAnsi"/>
        </w:rPr>
      </w:pPr>
      <w:r w:rsidRPr="00903980">
        <w:rPr>
          <w:rFonts w:cstheme="minorHAnsi"/>
        </w:rPr>
        <w:t xml:space="preserve">Se realizo la fase inicial de votación donde en promedio un elector tardaría 5 minutos en ejercer su derecho al voto, considerando que se contó con 5 papeletas electorales (1 para Presidente y Vicepresidente, 1 para Asambleístas Nacionales, 1 para Asambleístas Provinciales, 1 Consulta Popular de Choco Andino (Quito), 1 Consulta Popular Yasuní). </w:t>
      </w:r>
    </w:p>
    <w:p w14:paraId="57584F24" w14:textId="77777777" w:rsidR="0032001B" w:rsidRPr="00903980" w:rsidRDefault="0032001B" w:rsidP="0032001B">
      <w:pPr>
        <w:spacing w:after="0"/>
        <w:jc w:val="both"/>
        <w:rPr>
          <w:rFonts w:cstheme="minorHAnsi"/>
        </w:rPr>
      </w:pPr>
    </w:p>
    <w:p w14:paraId="79DBF638" w14:textId="77777777" w:rsidR="00C805E6" w:rsidRPr="00903980" w:rsidRDefault="00C805E6" w:rsidP="00C805E6">
      <w:pPr>
        <w:spacing w:line="276" w:lineRule="auto"/>
        <w:jc w:val="both"/>
        <w:rPr>
          <w:rFonts w:cstheme="minorHAnsi"/>
        </w:rPr>
      </w:pPr>
      <w:r w:rsidRPr="00903980">
        <w:rPr>
          <w:rFonts w:cstheme="minorHAnsi"/>
          <w:b/>
          <w:bCs/>
        </w:rPr>
        <w:t>Escrutinio, embalaje y envío</w:t>
      </w:r>
    </w:p>
    <w:p w14:paraId="39C9955A" w14:textId="77777777" w:rsidR="00C805E6" w:rsidRPr="00903980" w:rsidRDefault="00C805E6" w:rsidP="00C805E6">
      <w:pPr>
        <w:spacing w:after="0" w:line="276" w:lineRule="auto"/>
        <w:jc w:val="both"/>
        <w:rPr>
          <w:rFonts w:cstheme="minorHAnsi"/>
        </w:rPr>
      </w:pPr>
      <w:r w:rsidRPr="00903980">
        <w:rPr>
          <w:rFonts w:cstheme="minorHAnsi"/>
        </w:rPr>
        <w:t xml:space="preserve">En la fase de escrutinio, una vez concluida la votación, los miembros de las juntas receptoras del voto procedieron abrir las urnas en presencia de los delegados de los sujetos políticos, veedores nacionales e internacionales, para realizar el escrutinio correspondiente. </w:t>
      </w:r>
    </w:p>
    <w:p w14:paraId="05736122" w14:textId="77777777" w:rsidR="00C805E6" w:rsidRPr="00903980" w:rsidRDefault="00C805E6" w:rsidP="00C805E6">
      <w:pPr>
        <w:spacing w:after="0" w:line="276" w:lineRule="auto"/>
        <w:jc w:val="both"/>
        <w:rPr>
          <w:rFonts w:cstheme="minorHAnsi"/>
        </w:rPr>
      </w:pPr>
    </w:p>
    <w:p w14:paraId="4CF81F71" w14:textId="77777777" w:rsidR="00C805E6" w:rsidRPr="00903980" w:rsidRDefault="00C805E6" w:rsidP="00C805E6">
      <w:pPr>
        <w:spacing w:after="0" w:line="276" w:lineRule="auto"/>
        <w:jc w:val="both"/>
        <w:rPr>
          <w:rFonts w:cstheme="minorHAnsi"/>
        </w:rPr>
      </w:pPr>
      <w:r w:rsidRPr="00903980">
        <w:rPr>
          <w:rFonts w:cstheme="minorHAnsi"/>
        </w:rPr>
        <w:t xml:space="preserve">Adicionalmente, se procedió a tomar el tiempo que las JRV se demoraron en el proceso de embalaje y envío, registrando que en promedio la JRV necesita de 7 minutos para realizar esta actividad. </w:t>
      </w:r>
    </w:p>
    <w:p w14:paraId="65DB2271" w14:textId="77777777" w:rsidR="00C805E6" w:rsidRPr="00903980" w:rsidRDefault="00C805E6" w:rsidP="00C805E6">
      <w:pPr>
        <w:spacing w:after="0" w:line="276" w:lineRule="auto"/>
        <w:jc w:val="both"/>
        <w:rPr>
          <w:rFonts w:cstheme="minorHAnsi"/>
        </w:rPr>
      </w:pPr>
    </w:p>
    <w:p w14:paraId="22C53493" w14:textId="77777777" w:rsidR="00C805E6" w:rsidRPr="00903980" w:rsidRDefault="00C805E6" w:rsidP="00C805E6">
      <w:pPr>
        <w:spacing w:after="0" w:line="276" w:lineRule="auto"/>
        <w:jc w:val="both"/>
        <w:rPr>
          <w:rFonts w:cstheme="minorHAnsi"/>
        </w:rPr>
      </w:pPr>
      <w:r w:rsidRPr="00903980">
        <w:rPr>
          <w:rFonts w:cstheme="minorHAnsi"/>
        </w:rPr>
        <w:t>Se realizó la evaluación de los procedimientos y flujo de las actas de entrega recepción entre el Presidente JRV al Policía Recolector estableciendo un tiempo mínimo de 01.30 (un minuto con treinta segundos) hasta 3.00 (tres minutos)</w:t>
      </w:r>
    </w:p>
    <w:p w14:paraId="027EB7FC" w14:textId="77777777" w:rsidR="00C805E6" w:rsidRPr="00903980" w:rsidRDefault="00C805E6" w:rsidP="00C805E6">
      <w:pPr>
        <w:spacing w:after="0" w:line="276" w:lineRule="auto"/>
        <w:jc w:val="both"/>
        <w:rPr>
          <w:rFonts w:cstheme="minorHAnsi"/>
          <w:b/>
          <w:bCs/>
        </w:rPr>
      </w:pPr>
    </w:p>
    <w:p w14:paraId="5264E416" w14:textId="77777777" w:rsidR="00C805E6" w:rsidRPr="00903980" w:rsidRDefault="00C805E6" w:rsidP="00C805E6">
      <w:pPr>
        <w:spacing w:after="0" w:line="276" w:lineRule="auto"/>
        <w:jc w:val="both"/>
        <w:rPr>
          <w:rFonts w:cstheme="minorHAnsi"/>
        </w:rPr>
      </w:pPr>
      <w:r w:rsidRPr="00903980">
        <w:rPr>
          <w:rFonts w:cstheme="minorHAnsi"/>
        </w:rPr>
        <w:t>Evaluar el proceso de conectividad y transmisión del Sistema Informático de Escrutinio y Resultados SIER</w:t>
      </w:r>
    </w:p>
    <w:p w14:paraId="038EF9EA" w14:textId="77777777" w:rsidR="00C805E6" w:rsidRPr="00903980" w:rsidRDefault="00C805E6" w:rsidP="00C805E6">
      <w:pPr>
        <w:spacing w:after="0" w:line="276" w:lineRule="auto"/>
        <w:jc w:val="both"/>
        <w:rPr>
          <w:rFonts w:cstheme="minorHAnsi"/>
          <w:b/>
          <w:bCs/>
        </w:rPr>
      </w:pPr>
    </w:p>
    <w:p w14:paraId="1F1628ED" w14:textId="77777777" w:rsidR="00C805E6" w:rsidRPr="00903980" w:rsidRDefault="00C805E6" w:rsidP="00C805E6">
      <w:pPr>
        <w:spacing w:after="0" w:line="276" w:lineRule="auto"/>
        <w:jc w:val="both"/>
        <w:rPr>
          <w:rFonts w:cstheme="minorHAnsi"/>
        </w:rPr>
      </w:pPr>
      <w:r w:rsidRPr="00903980">
        <w:rPr>
          <w:rFonts w:cstheme="minorHAnsi"/>
        </w:rPr>
        <w:t>La infraestructura en los CPE no presentó novedades en cuanto a conectividad, en ningún momento se evidenció caídas de conectividades, sin embargo, las provincias reportaron algunas novedades en los enlaces de comunicación con respecto a los CDA.</w:t>
      </w:r>
    </w:p>
    <w:p w14:paraId="184D4013" w14:textId="77777777" w:rsidR="00C805E6" w:rsidRPr="00903980" w:rsidRDefault="00C805E6" w:rsidP="00C805E6">
      <w:pPr>
        <w:spacing w:after="0" w:line="276" w:lineRule="auto"/>
        <w:jc w:val="both"/>
        <w:rPr>
          <w:rFonts w:cstheme="minorHAnsi"/>
        </w:rPr>
      </w:pPr>
    </w:p>
    <w:p w14:paraId="0C298069" w14:textId="77777777" w:rsidR="00C805E6" w:rsidRPr="00903980" w:rsidRDefault="00C805E6" w:rsidP="00C805E6">
      <w:pPr>
        <w:autoSpaceDE w:val="0"/>
        <w:autoSpaceDN w:val="0"/>
        <w:adjustRightInd w:val="0"/>
        <w:spacing w:after="0" w:line="240" w:lineRule="auto"/>
        <w:jc w:val="both"/>
        <w:rPr>
          <w:rFonts w:cstheme="minorHAnsi"/>
          <w:b/>
          <w:bCs/>
          <w:color w:val="000000"/>
        </w:rPr>
      </w:pPr>
      <w:r w:rsidRPr="00903980">
        <w:rPr>
          <w:rFonts w:cstheme="minorHAnsi"/>
          <w:b/>
          <w:bCs/>
          <w:color w:val="000000"/>
        </w:rPr>
        <w:t>PRIMER SIMULACRO (29/JUL/2023):</w:t>
      </w:r>
    </w:p>
    <w:p w14:paraId="2F2FE62E" w14:textId="77777777" w:rsidR="00C805E6" w:rsidRPr="00903980" w:rsidRDefault="00C805E6" w:rsidP="00C805E6">
      <w:pPr>
        <w:autoSpaceDE w:val="0"/>
        <w:autoSpaceDN w:val="0"/>
        <w:adjustRightInd w:val="0"/>
        <w:spacing w:after="0" w:line="240" w:lineRule="auto"/>
        <w:jc w:val="both"/>
        <w:rPr>
          <w:rFonts w:cstheme="minorHAnsi"/>
          <w:color w:val="000000"/>
        </w:rPr>
      </w:pPr>
    </w:p>
    <w:p w14:paraId="5B9E48BA" w14:textId="77777777" w:rsidR="00C805E6" w:rsidRPr="00903980" w:rsidRDefault="00C805E6" w:rsidP="002E0DBF">
      <w:pPr>
        <w:pStyle w:val="Prrafodelista"/>
        <w:numPr>
          <w:ilvl w:val="0"/>
          <w:numId w:val="43"/>
        </w:numPr>
        <w:autoSpaceDE w:val="0"/>
        <w:autoSpaceDN w:val="0"/>
        <w:adjustRightInd w:val="0"/>
        <w:spacing w:after="0" w:line="240" w:lineRule="auto"/>
        <w:jc w:val="both"/>
        <w:rPr>
          <w:rFonts w:cstheme="minorHAnsi"/>
          <w:color w:val="000000"/>
        </w:rPr>
      </w:pPr>
      <w:r w:rsidRPr="00903980">
        <w:rPr>
          <w:rFonts w:cstheme="minorHAnsi"/>
          <w:color w:val="000000"/>
        </w:rPr>
        <w:t>Número de CDAS utilizados: 149</w:t>
      </w:r>
    </w:p>
    <w:p w14:paraId="6258F57D" w14:textId="77777777" w:rsidR="00C805E6" w:rsidRPr="00903980" w:rsidRDefault="00C805E6" w:rsidP="002E0DBF">
      <w:pPr>
        <w:pStyle w:val="Prrafodelista"/>
        <w:numPr>
          <w:ilvl w:val="0"/>
          <w:numId w:val="43"/>
        </w:numPr>
        <w:autoSpaceDE w:val="0"/>
        <w:autoSpaceDN w:val="0"/>
        <w:adjustRightInd w:val="0"/>
        <w:spacing w:after="0" w:line="240" w:lineRule="auto"/>
        <w:jc w:val="both"/>
        <w:rPr>
          <w:rFonts w:cstheme="minorHAnsi"/>
          <w:color w:val="000000"/>
        </w:rPr>
      </w:pPr>
      <w:r w:rsidRPr="00903980">
        <w:rPr>
          <w:rFonts w:cstheme="minorHAnsi"/>
          <w:color w:val="000000"/>
        </w:rPr>
        <w:t>Actas de escrutinio escaneadas: 31245</w:t>
      </w:r>
    </w:p>
    <w:p w14:paraId="09CEA829" w14:textId="77777777" w:rsidR="00C805E6" w:rsidRPr="00903980" w:rsidRDefault="00C805E6" w:rsidP="002E0DBF">
      <w:pPr>
        <w:pStyle w:val="Prrafodelista"/>
        <w:numPr>
          <w:ilvl w:val="0"/>
          <w:numId w:val="43"/>
        </w:numPr>
        <w:autoSpaceDE w:val="0"/>
        <w:autoSpaceDN w:val="0"/>
        <w:adjustRightInd w:val="0"/>
        <w:spacing w:after="0" w:line="240" w:lineRule="auto"/>
        <w:jc w:val="both"/>
        <w:rPr>
          <w:rFonts w:cstheme="minorHAnsi"/>
          <w:color w:val="000000"/>
        </w:rPr>
      </w:pPr>
      <w:r w:rsidRPr="00903980">
        <w:rPr>
          <w:rFonts w:cstheme="minorHAnsi"/>
          <w:color w:val="000000"/>
        </w:rPr>
        <w:t>Funcionamiento de los módulos del SIER: Correcto.</w:t>
      </w:r>
    </w:p>
    <w:p w14:paraId="2B28397E" w14:textId="77777777" w:rsidR="00903980" w:rsidRDefault="00C805E6" w:rsidP="002E0DBF">
      <w:pPr>
        <w:pStyle w:val="Prrafodelista"/>
        <w:numPr>
          <w:ilvl w:val="0"/>
          <w:numId w:val="43"/>
        </w:numPr>
        <w:autoSpaceDE w:val="0"/>
        <w:autoSpaceDN w:val="0"/>
        <w:adjustRightInd w:val="0"/>
        <w:spacing w:after="0" w:line="240" w:lineRule="auto"/>
        <w:jc w:val="both"/>
        <w:rPr>
          <w:rFonts w:cstheme="minorHAnsi"/>
          <w:color w:val="000000"/>
        </w:rPr>
      </w:pPr>
      <w:r w:rsidRPr="00903980">
        <w:rPr>
          <w:rFonts w:cstheme="minorHAnsi"/>
          <w:color w:val="000000"/>
        </w:rPr>
        <w:t xml:space="preserve">Presentación de resultados y reportes: Correcto. </w:t>
      </w:r>
    </w:p>
    <w:p w14:paraId="220FACD1" w14:textId="77777777" w:rsidR="00903980" w:rsidRDefault="00903980" w:rsidP="00903980">
      <w:pPr>
        <w:autoSpaceDE w:val="0"/>
        <w:autoSpaceDN w:val="0"/>
        <w:adjustRightInd w:val="0"/>
        <w:spacing w:after="0" w:line="240" w:lineRule="auto"/>
        <w:jc w:val="both"/>
        <w:rPr>
          <w:rFonts w:cstheme="minorHAnsi"/>
          <w:color w:val="000000"/>
        </w:rPr>
      </w:pPr>
    </w:p>
    <w:p w14:paraId="5899CA23" w14:textId="77777777" w:rsidR="00C805E6" w:rsidRPr="00903980" w:rsidRDefault="00C805E6" w:rsidP="00C805E6">
      <w:pPr>
        <w:spacing w:after="0" w:line="276" w:lineRule="auto"/>
        <w:jc w:val="both"/>
        <w:rPr>
          <w:rFonts w:cstheme="minorHAnsi"/>
          <w:b/>
          <w:bCs/>
        </w:rPr>
      </w:pPr>
      <w:r w:rsidRPr="00903980">
        <w:rPr>
          <w:rFonts w:cstheme="minorHAnsi"/>
          <w:b/>
          <w:bCs/>
        </w:rPr>
        <w:t>Evaluación del Sistema de Monitoreo - Formularios del día de las Elecciones SISMOV</w:t>
      </w:r>
    </w:p>
    <w:p w14:paraId="1EEC84E5" w14:textId="77777777" w:rsidR="00C805E6" w:rsidRPr="00B23E1D" w:rsidRDefault="00C805E6" w:rsidP="00C805E6">
      <w:pPr>
        <w:spacing w:after="0" w:line="276" w:lineRule="auto"/>
        <w:jc w:val="both"/>
        <w:rPr>
          <w:rFonts w:cstheme="minorHAnsi"/>
          <w:b/>
          <w:bCs/>
          <w:highlight w:val="yellow"/>
          <w:lang w:eastAsia="es-ES"/>
        </w:rPr>
      </w:pPr>
    </w:p>
    <w:p w14:paraId="72B31968" w14:textId="77777777" w:rsidR="00C805E6" w:rsidRPr="004C635E" w:rsidRDefault="00C805E6" w:rsidP="00C805E6">
      <w:pPr>
        <w:spacing w:after="0" w:line="276" w:lineRule="auto"/>
        <w:jc w:val="both"/>
        <w:rPr>
          <w:rFonts w:cstheme="minorHAnsi"/>
        </w:rPr>
      </w:pPr>
      <w:r w:rsidRPr="004C635E">
        <w:rPr>
          <w:rFonts w:cstheme="minorHAnsi"/>
        </w:rPr>
        <w:t>Se transmitieron datos simulados de tres formularios, para lo cual se preparó un centro de monitoreo conformado por 30 servidores electorales:</w:t>
      </w:r>
    </w:p>
    <w:p w14:paraId="5BE2B147" w14:textId="77777777" w:rsidR="00C805E6" w:rsidRPr="004C635E" w:rsidRDefault="00C805E6" w:rsidP="00C805E6">
      <w:pPr>
        <w:spacing w:after="0" w:line="276" w:lineRule="auto"/>
        <w:jc w:val="both"/>
        <w:rPr>
          <w:rFonts w:cstheme="minorHAnsi"/>
        </w:rPr>
      </w:pPr>
    </w:p>
    <w:p w14:paraId="22B7CC6F" w14:textId="77777777" w:rsidR="00C805E6" w:rsidRPr="004C635E" w:rsidRDefault="00C805E6" w:rsidP="002E0DBF">
      <w:pPr>
        <w:pStyle w:val="Prrafodelista"/>
        <w:numPr>
          <w:ilvl w:val="0"/>
          <w:numId w:val="13"/>
        </w:numPr>
        <w:spacing w:after="0" w:line="276" w:lineRule="auto"/>
        <w:jc w:val="both"/>
        <w:rPr>
          <w:rFonts w:cstheme="minorHAnsi"/>
        </w:rPr>
      </w:pPr>
      <w:r w:rsidRPr="004C635E">
        <w:rPr>
          <w:rFonts w:cstheme="minorHAnsi"/>
        </w:rPr>
        <w:t>Formulario 1.- obteniendo un avance de 80%</w:t>
      </w:r>
    </w:p>
    <w:p w14:paraId="002A776C" w14:textId="77777777" w:rsidR="00C805E6" w:rsidRPr="004C635E" w:rsidRDefault="00C805E6" w:rsidP="002E0DBF">
      <w:pPr>
        <w:pStyle w:val="Prrafodelista"/>
        <w:numPr>
          <w:ilvl w:val="0"/>
          <w:numId w:val="13"/>
        </w:numPr>
        <w:spacing w:after="0" w:line="276" w:lineRule="auto"/>
        <w:jc w:val="both"/>
        <w:rPr>
          <w:rFonts w:cstheme="minorHAnsi"/>
        </w:rPr>
      </w:pPr>
      <w:r w:rsidRPr="004C635E">
        <w:rPr>
          <w:rFonts w:cstheme="minorHAnsi"/>
        </w:rPr>
        <w:t>Formulario 2.- obteniendo un avance de 90%</w:t>
      </w:r>
    </w:p>
    <w:p w14:paraId="78342D71" w14:textId="77777777" w:rsidR="00C805E6" w:rsidRPr="004C635E" w:rsidRDefault="00C805E6" w:rsidP="002E0DBF">
      <w:pPr>
        <w:pStyle w:val="Prrafodelista"/>
        <w:numPr>
          <w:ilvl w:val="0"/>
          <w:numId w:val="13"/>
        </w:numPr>
        <w:spacing w:after="0" w:line="276" w:lineRule="auto"/>
        <w:jc w:val="both"/>
        <w:rPr>
          <w:rFonts w:cstheme="minorHAnsi"/>
        </w:rPr>
      </w:pPr>
      <w:r w:rsidRPr="004C635E">
        <w:rPr>
          <w:rFonts w:cstheme="minorHAnsi"/>
        </w:rPr>
        <w:t>Formulario 3.- obteniendo un avance de 100%</w:t>
      </w:r>
    </w:p>
    <w:p w14:paraId="04C045A3" w14:textId="77777777" w:rsidR="00C805E6" w:rsidRPr="00B23E1D" w:rsidRDefault="00C805E6" w:rsidP="00C805E6">
      <w:pPr>
        <w:spacing w:after="0"/>
        <w:rPr>
          <w:rFonts w:cstheme="minorHAnsi"/>
          <w:highlight w:val="yellow"/>
        </w:rPr>
      </w:pPr>
    </w:p>
    <w:p w14:paraId="1D45F3B5" w14:textId="77777777" w:rsidR="007B5DDA" w:rsidRPr="004C635E" w:rsidRDefault="007B5DDA" w:rsidP="007B5DDA">
      <w:pPr>
        <w:spacing w:after="0"/>
        <w:jc w:val="both"/>
        <w:rPr>
          <w:b/>
          <w:bCs/>
          <w:sz w:val="24"/>
          <w:szCs w:val="24"/>
        </w:rPr>
      </w:pPr>
      <w:r w:rsidRPr="004C635E">
        <w:rPr>
          <w:b/>
          <w:bCs/>
          <w:sz w:val="24"/>
          <w:szCs w:val="24"/>
        </w:rPr>
        <w:t>Evaluar el proceso de conectividad y transmisión del Sistema Informático de Escrutinio y Resultados SIER</w:t>
      </w:r>
    </w:p>
    <w:p w14:paraId="1FA32579" w14:textId="77777777" w:rsidR="007B5DDA" w:rsidRPr="004C635E" w:rsidRDefault="007B5DDA" w:rsidP="007B5DDA">
      <w:pPr>
        <w:spacing w:after="0"/>
        <w:rPr>
          <w:rFonts w:cstheme="minorHAnsi"/>
          <w:b/>
          <w:bCs/>
        </w:rPr>
      </w:pPr>
    </w:p>
    <w:p w14:paraId="50E147B5" w14:textId="77777777" w:rsidR="007B5DDA" w:rsidRPr="004C635E" w:rsidRDefault="007B5DDA" w:rsidP="007B5DDA">
      <w:pPr>
        <w:jc w:val="both"/>
      </w:pPr>
      <w:r w:rsidRPr="004C635E">
        <w:t xml:space="preserve">La infraestructura en los Centros de Procesamiento Electoral (CPE) no presentó novedades en cuanto a conectividad. En ningún momento se evidenció caídas de conectividades, sin embargo, las provincias reportaron algunas novedades en los enlaces de comunicación con respecto a los Centros de Digitalización de Actas (CDA’s), que fueron solventados de manera oportuna. </w:t>
      </w:r>
    </w:p>
    <w:p w14:paraId="6D88BFCC" w14:textId="77777777" w:rsidR="007B5DDA" w:rsidRPr="004C635E" w:rsidRDefault="007B5DDA" w:rsidP="007B5DDA">
      <w:pPr>
        <w:jc w:val="both"/>
      </w:pPr>
      <w:r w:rsidRPr="004C635E">
        <w:t>El objetivo fue poner a prueba la plataforma tecnológica del Sistema Informático de Escrutinio y Resultados (SIER), que el Consejo Nacional Electoral utilizará en las Elecciones Presidenciales y Legislativas Anticipadas 2023, verificando el correcto funcionamiento de todos los módulos que integran este sistema</w:t>
      </w:r>
    </w:p>
    <w:p w14:paraId="0ED97E0C" w14:textId="1D3CED9B" w:rsidR="007B5DDA" w:rsidRDefault="007B5DDA" w:rsidP="003370B8">
      <w:pPr>
        <w:spacing w:after="0" w:line="276" w:lineRule="auto"/>
        <w:jc w:val="both"/>
      </w:pPr>
      <w:r w:rsidRPr="004C635E">
        <w:t>El escaneo y transmisión de las actas de escrutinio de los 192 CDA’s planificados en la Provincia de Pichincha para el segundo simulacro, se realizó con éxito; sin embargo, se suscitaron ciertas incidencias que fueron solventadas y comunicadas en el chat de mensajería WhatsApp a fin de dar una solución al inconveniente.</w:t>
      </w:r>
    </w:p>
    <w:p w14:paraId="26960FA8" w14:textId="77777777" w:rsidR="003370B8" w:rsidRDefault="003370B8" w:rsidP="003370B8">
      <w:pPr>
        <w:spacing w:after="0"/>
        <w:rPr>
          <w:b/>
          <w:bCs/>
          <w:sz w:val="24"/>
          <w:szCs w:val="24"/>
        </w:rPr>
      </w:pPr>
    </w:p>
    <w:p w14:paraId="57524C1E" w14:textId="74100B7F" w:rsidR="00010B25" w:rsidRDefault="00010B25" w:rsidP="003370B8">
      <w:pPr>
        <w:spacing w:after="0"/>
        <w:rPr>
          <w:b/>
          <w:bCs/>
          <w:sz w:val="24"/>
          <w:szCs w:val="24"/>
        </w:rPr>
      </w:pPr>
      <w:r w:rsidRPr="002D4DC1">
        <w:rPr>
          <w:b/>
          <w:bCs/>
          <w:sz w:val="24"/>
          <w:szCs w:val="24"/>
        </w:rPr>
        <w:t>Segundo Simulacro, primera vuelta</w:t>
      </w:r>
    </w:p>
    <w:p w14:paraId="6E7780AA" w14:textId="77777777" w:rsidR="003370B8" w:rsidRPr="002D4DC1" w:rsidRDefault="003370B8" w:rsidP="003370B8">
      <w:pPr>
        <w:spacing w:after="0"/>
        <w:rPr>
          <w:b/>
          <w:bCs/>
          <w:sz w:val="24"/>
          <w:szCs w:val="24"/>
        </w:rPr>
      </w:pPr>
    </w:p>
    <w:p w14:paraId="0B3EF065" w14:textId="77777777" w:rsidR="00010B25" w:rsidRPr="004C635E" w:rsidRDefault="00010B25" w:rsidP="00010B25">
      <w:pPr>
        <w:spacing w:after="0"/>
        <w:jc w:val="both"/>
        <w:rPr>
          <w:rFonts w:cstheme="minorHAnsi"/>
        </w:rPr>
      </w:pPr>
      <w:r w:rsidRPr="004C635E">
        <w:rPr>
          <w:rFonts w:cstheme="minorHAnsi"/>
        </w:rPr>
        <w:t xml:space="preserve">El domingo 13 de agosto del 2023, se realizó la inauguración del segundo simulacro en la provincia de Pichincha, en el Coliseo de la Universidad Politécnica Salesiana de Quito, considerado como recinto emblemático, en el que participaron como autoridades la Mgs. Diana Atamaint Presidenta del Consejo Nacional Electoral, los Consejeros Ing. José Cabrera, Mgs. Esthela Acero, Dr. Edmo Muñoz Director de la Delegación Provincial Electoral de Pichincha y la Lic. Patricia Coello Presidenta de la Junta Provincial Electoral de Pichincha.  </w:t>
      </w:r>
    </w:p>
    <w:p w14:paraId="08990FD6" w14:textId="77777777" w:rsidR="00010B25" w:rsidRPr="004C635E" w:rsidRDefault="00010B25" w:rsidP="00010B25">
      <w:pPr>
        <w:spacing w:after="0"/>
        <w:jc w:val="both"/>
        <w:rPr>
          <w:rFonts w:cstheme="minorHAnsi"/>
        </w:rPr>
      </w:pPr>
      <w:r w:rsidRPr="004C635E">
        <w:rPr>
          <w:rFonts w:cstheme="minorHAnsi"/>
        </w:rPr>
        <w:t xml:space="preserve"> </w:t>
      </w:r>
    </w:p>
    <w:p w14:paraId="7301409B" w14:textId="77777777" w:rsidR="00010B25" w:rsidRPr="004C635E" w:rsidRDefault="00010B25" w:rsidP="00010B25">
      <w:pPr>
        <w:spacing w:after="0"/>
        <w:jc w:val="both"/>
        <w:rPr>
          <w:rFonts w:cstheme="minorHAnsi"/>
        </w:rPr>
      </w:pPr>
      <w:r w:rsidRPr="004C635E">
        <w:rPr>
          <w:rFonts w:cstheme="minorHAnsi"/>
        </w:rPr>
        <w:t xml:space="preserve">Con el propósito de verificar la instalación de las juntas receptoras del voto, mesa de atención preferente y Punto de Información, </w:t>
      </w:r>
    </w:p>
    <w:p w14:paraId="12187F89" w14:textId="77777777" w:rsidR="00010B25" w:rsidRPr="004C635E" w:rsidRDefault="00010B25" w:rsidP="00010B25">
      <w:pPr>
        <w:spacing w:after="0"/>
        <w:jc w:val="both"/>
        <w:rPr>
          <w:rFonts w:cstheme="minorHAnsi"/>
        </w:rPr>
      </w:pPr>
    </w:p>
    <w:p w14:paraId="27DCC987" w14:textId="77777777" w:rsidR="00010B25" w:rsidRPr="004C635E" w:rsidRDefault="00010B25" w:rsidP="00010B25">
      <w:pPr>
        <w:spacing w:after="0" w:line="276" w:lineRule="auto"/>
        <w:jc w:val="both"/>
        <w:rPr>
          <w:rFonts w:cstheme="minorHAnsi"/>
          <w:b/>
          <w:bCs/>
        </w:rPr>
      </w:pPr>
      <w:r w:rsidRPr="004C635E">
        <w:rPr>
          <w:rFonts w:cstheme="minorHAnsi"/>
          <w:b/>
          <w:bCs/>
        </w:rPr>
        <w:t>Instalación</w:t>
      </w:r>
    </w:p>
    <w:p w14:paraId="5C2C06D9" w14:textId="77777777" w:rsidR="00010B25" w:rsidRPr="004C635E" w:rsidRDefault="00010B25" w:rsidP="00010B25">
      <w:pPr>
        <w:spacing w:after="0" w:line="276" w:lineRule="auto"/>
        <w:jc w:val="both"/>
        <w:rPr>
          <w:rFonts w:cstheme="minorHAnsi"/>
          <w:b/>
          <w:bCs/>
        </w:rPr>
      </w:pPr>
    </w:p>
    <w:p w14:paraId="200FA5A0" w14:textId="77777777" w:rsidR="00010B25" w:rsidRDefault="00010B25" w:rsidP="00010B25">
      <w:pPr>
        <w:spacing w:after="0" w:line="276" w:lineRule="auto"/>
        <w:jc w:val="both"/>
        <w:rPr>
          <w:rFonts w:cstheme="minorHAnsi"/>
        </w:rPr>
      </w:pPr>
      <w:r w:rsidRPr="004C635E">
        <w:rPr>
          <w:rFonts w:cstheme="minorHAnsi"/>
        </w:rPr>
        <w:t>En el recinto emblemático Universidad Politécnica Salesiana de la provincia de Pichincha, se cumplió con la conformación de Juntas Receptoras del Voto en las 24 Delegaciones Provinciales Electorales, se contó con la presencia del Presidentes de la Juntas Receptoras del Voto las mismas que se instalaron a las 09:00 horas, conformadas por tres vocales principales, tres suplentes y un secretario, con un total de 58 Juntas Receptoras del Voto, 30 Masculinas y 28 Femeninas.</w:t>
      </w:r>
    </w:p>
    <w:p w14:paraId="5D296EAD" w14:textId="77777777" w:rsidR="00C94B50" w:rsidRPr="004C635E" w:rsidRDefault="00C94B50" w:rsidP="00010B25">
      <w:pPr>
        <w:spacing w:after="0" w:line="276" w:lineRule="auto"/>
        <w:jc w:val="both"/>
        <w:rPr>
          <w:rFonts w:cstheme="minorHAnsi"/>
        </w:rPr>
      </w:pPr>
    </w:p>
    <w:p w14:paraId="1351A918" w14:textId="77777777" w:rsidR="00010B25" w:rsidRPr="004C635E" w:rsidRDefault="00010B25" w:rsidP="00010B25">
      <w:pPr>
        <w:spacing w:after="0" w:line="276" w:lineRule="auto"/>
        <w:jc w:val="both"/>
        <w:rPr>
          <w:rFonts w:cstheme="minorHAnsi"/>
        </w:rPr>
      </w:pPr>
    </w:p>
    <w:p w14:paraId="3ED0B983" w14:textId="77777777" w:rsidR="00010B25" w:rsidRPr="004C635E" w:rsidRDefault="00010B25" w:rsidP="00010B25">
      <w:pPr>
        <w:spacing w:after="0" w:line="276" w:lineRule="auto"/>
        <w:jc w:val="both"/>
        <w:rPr>
          <w:rFonts w:cstheme="minorHAnsi"/>
          <w:b/>
          <w:bCs/>
        </w:rPr>
      </w:pPr>
      <w:r w:rsidRPr="004C635E">
        <w:rPr>
          <w:rFonts w:cstheme="minorHAnsi"/>
          <w:b/>
          <w:bCs/>
        </w:rPr>
        <w:lastRenderedPageBreak/>
        <w:t>Votación</w:t>
      </w:r>
    </w:p>
    <w:p w14:paraId="6869AE7B" w14:textId="77777777" w:rsidR="00010B25" w:rsidRPr="004C635E" w:rsidRDefault="00010B25" w:rsidP="00010B25">
      <w:pPr>
        <w:spacing w:after="0" w:line="276" w:lineRule="auto"/>
        <w:jc w:val="both"/>
        <w:rPr>
          <w:rFonts w:cstheme="minorHAnsi"/>
          <w:b/>
          <w:bCs/>
        </w:rPr>
      </w:pPr>
    </w:p>
    <w:p w14:paraId="395780FF" w14:textId="77777777" w:rsidR="00010B25" w:rsidRPr="004C635E" w:rsidRDefault="00010B25" w:rsidP="00010B25">
      <w:pPr>
        <w:spacing w:after="0" w:line="269" w:lineRule="auto"/>
        <w:jc w:val="both"/>
        <w:rPr>
          <w:rFonts w:cstheme="minorHAnsi"/>
        </w:rPr>
      </w:pPr>
      <w:r w:rsidRPr="004C635E">
        <w:rPr>
          <w:rFonts w:cstheme="minorHAnsi"/>
        </w:rPr>
        <w:t xml:space="preserve">Se realizó la fase inicial de votación donde en promedio un elector tardó 3 minutos en ejercer su derecho al voto, considerando que se contó con 4 papeletas electorales a nivel nacional a excepción del Canto Quito que cuenta con 5 papeletas electorales: </w:t>
      </w:r>
    </w:p>
    <w:p w14:paraId="6CFC8815" w14:textId="77777777" w:rsidR="00010B25" w:rsidRPr="004C635E" w:rsidRDefault="00010B25" w:rsidP="00010B25">
      <w:pPr>
        <w:spacing w:after="0" w:line="269" w:lineRule="auto"/>
        <w:jc w:val="both"/>
        <w:rPr>
          <w:rFonts w:cstheme="minorHAnsi"/>
        </w:rPr>
      </w:pPr>
    </w:p>
    <w:p w14:paraId="2EFD787A" w14:textId="77777777" w:rsidR="00010B25" w:rsidRPr="004C635E" w:rsidRDefault="00010B25" w:rsidP="002E0DBF">
      <w:pPr>
        <w:pStyle w:val="Prrafodelista"/>
        <w:numPr>
          <w:ilvl w:val="0"/>
          <w:numId w:val="14"/>
        </w:numPr>
        <w:spacing w:after="0" w:line="269" w:lineRule="auto"/>
        <w:jc w:val="both"/>
        <w:rPr>
          <w:rFonts w:cstheme="minorHAnsi"/>
        </w:rPr>
      </w:pPr>
      <w:r w:rsidRPr="004C635E">
        <w:rPr>
          <w:rFonts w:cstheme="minorHAnsi"/>
        </w:rPr>
        <w:t xml:space="preserve">Presidente y Vicepresidente,  </w:t>
      </w:r>
    </w:p>
    <w:p w14:paraId="4D03BB0F" w14:textId="77777777" w:rsidR="00010B25" w:rsidRPr="004C635E" w:rsidRDefault="00010B25" w:rsidP="002E0DBF">
      <w:pPr>
        <w:pStyle w:val="Prrafodelista"/>
        <w:numPr>
          <w:ilvl w:val="0"/>
          <w:numId w:val="14"/>
        </w:numPr>
        <w:spacing w:after="0" w:line="269" w:lineRule="auto"/>
        <w:jc w:val="both"/>
        <w:rPr>
          <w:rFonts w:cstheme="minorHAnsi"/>
        </w:rPr>
      </w:pPr>
      <w:r w:rsidRPr="004C635E">
        <w:rPr>
          <w:rFonts w:cstheme="minorHAnsi"/>
        </w:rPr>
        <w:t xml:space="preserve">Asambleístas Nacionales,  </w:t>
      </w:r>
    </w:p>
    <w:p w14:paraId="232C0704" w14:textId="77777777" w:rsidR="00010B25" w:rsidRPr="004C635E" w:rsidRDefault="00010B25" w:rsidP="002E0DBF">
      <w:pPr>
        <w:pStyle w:val="Prrafodelista"/>
        <w:numPr>
          <w:ilvl w:val="0"/>
          <w:numId w:val="14"/>
        </w:numPr>
        <w:spacing w:after="0" w:line="269" w:lineRule="auto"/>
        <w:jc w:val="both"/>
        <w:rPr>
          <w:rFonts w:cstheme="minorHAnsi"/>
        </w:rPr>
      </w:pPr>
      <w:r w:rsidRPr="004C635E">
        <w:rPr>
          <w:rFonts w:cstheme="minorHAnsi"/>
        </w:rPr>
        <w:t xml:space="preserve">Asambleístas Provinciales,  </w:t>
      </w:r>
    </w:p>
    <w:p w14:paraId="6B15F2C0" w14:textId="77777777" w:rsidR="00010B25" w:rsidRPr="004C635E" w:rsidRDefault="00010B25" w:rsidP="002E0DBF">
      <w:pPr>
        <w:pStyle w:val="Prrafodelista"/>
        <w:numPr>
          <w:ilvl w:val="0"/>
          <w:numId w:val="14"/>
        </w:numPr>
        <w:spacing w:after="0" w:line="269" w:lineRule="auto"/>
        <w:jc w:val="both"/>
        <w:rPr>
          <w:rFonts w:cstheme="minorHAnsi"/>
        </w:rPr>
      </w:pPr>
      <w:r w:rsidRPr="004C635E">
        <w:rPr>
          <w:rFonts w:cstheme="minorHAnsi"/>
        </w:rPr>
        <w:t xml:space="preserve">Consulta Popular Yasuní,  </w:t>
      </w:r>
    </w:p>
    <w:p w14:paraId="440EA8D6" w14:textId="77777777" w:rsidR="00010B25" w:rsidRPr="004C635E" w:rsidRDefault="00010B25" w:rsidP="002E0DBF">
      <w:pPr>
        <w:pStyle w:val="Prrafodelista"/>
        <w:numPr>
          <w:ilvl w:val="0"/>
          <w:numId w:val="14"/>
        </w:numPr>
        <w:spacing w:after="0" w:line="269" w:lineRule="auto"/>
        <w:jc w:val="both"/>
        <w:rPr>
          <w:rFonts w:cstheme="minorHAnsi"/>
        </w:rPr>
      </w:pPr>
      <w:r w:rsidRPr="004C635E">
        <w:rPr>
          <w:rFonts w:cstheme="minorHAnsi"/>
        </w:rPr>
        <w:t xml:space="preserve">Consulta Popular de Choco Andino (Únicamente Cantón Quito).  </w:t>
      </w:r>
    </w:p>
    <w:p w14:paraId="016FE19A" w14:textId="77777777" w:rsidR="00010B25" w:rsidRPr="004C635E" w:rsidRDefault="00010B25" w:rsidP="00010B25">
      <w:pPr>
        <w:spacing w:after="0" w:line="276" w:lineRule="auto"/>
        <w:jc w:val="both"/>
        <w:rPr>
          <w:rFonts w:cstheme="minorHAnsi"/>
          <w:b/>
          <w:bCs/>
        </w:rPr>
      </w:pPr>
    </w:p>
    <w:p w14:paraId="3C2E8BD7" w14:textId="77777777" w:rsidR="00010B25" w:rsidRPr="004C635E" w:rsidRDefault="00010B25" w:rsidP="00010B25">
      <w:pPr>
        <w:spacing w:after="0" w:line="276" w:lineRule="auto"/>
        <w:jc w:val="both"/>
        <w:rPr>
          <w:rFonts w:cstheme="minorHAnsi"/>
          <w:b/>
          <w:bCs/>
        </w:rPr>
      </w:pPr>
      <w:r w:rsidRPr="004C635E">
        <w:rPr>
          <w:rFonts w:cstheme="minorHAnsi"/>
          <w:b/>
          <w:bCs/>
        </w:rPr>
        <w:t>Escrutinio, embalaje y envío</w:t>
      </w:r>
    </w:p>
    <w:p w14:paraId="60B7881A" w14:textId="77777777" w:rsidR="00010B25" w:rsidRPr="004C635E" w:rsidRDefault="00010B25" w:rsidP="00010B25">
      <w:pPr>
        <w:spacing w:after="0" w:line="276" w:lineRule="auto"/>
        <w:jc w:val="both"/>
        <w:rPr>
          <w:rFonts w:cstheme="minorHAnsi"/>
          <w:b/>
          <w:bCs/>
        </w:rPr>
      </w:pPr>
    </w:p>
    <w:p w14:paraId="7BED404F" w14:textId="77777777" w:rsidR="00010B25" w:rsidRPr="004C635E" w:rsidRDefault="00010B25" w:rsidP="00010B25">
      <w:pPr>
        <w:spacing w:after="0"/>
        <w:jc w:val="both"/>
        <w:rPr>
          <w:rFonts w:cstheme="minorHAnsi"/>
        </w:rPr>
      </w:pPr>
      <w:r w:rsidRPr="004C635E">
        <w:rPr>
          <w:rFonts w:cstheme="minorHAnsi"/>
        </w:rPr>
        <w:t xml:space="preserve">En la fase de escrutinio, una vez concluida la votación, los miembros de las juntas receptoras del voto procedieron abrir las urnas en presencia de los delegados de los sujetos políticos, veedores nacionales e internacionales, para realizar el escrutinio correspondiente. </w:t>
      </w:r>
    </w:p>
    <w:p w14:paraId="57C901FF" w14:textId="77777777" w:rsidR="00010B25" w:rsidRPr="004C635E" w:rsidRDefault="00010B25" w:rsidP="00010B25">
      <w:pPr>
        <w:spacing w:after="0"/>
        <w:jc w:val="both"/>
        <w:rPr>
          <w:rFonts w:cstheme="minorHAnsi"/>
        </w:rPr>
      </w:pPr>
    </w:p>
    <w:p w14:paraId="555E71AC" w14:textId="77777777" w:rsidR="00010B25" w:rsidRPr="004C635E" w:rsidRDefault="00010B25" w:rsidP="00010B25">
      <w:pPr>
        <w:spacing w:after="0"/>
        <w:jc w:val="both"/>
        <w:rPr>
          <w:rFonts w:cstheme="minorHAnsi"/>
        </w:rPr>
      </w:pPr>
      <w:r w:rsidRPr="004C635E">
        <w:rPr>
          <w:rFonts w:cstheme="minorHAnsi"/>
        </w:rPr>
        <w:t xml:space="preserve">Adicionalmente, se procedió a tomar el tiempo que las JRV se demoraron en el proceso de embalaje y envío, registrando que en promedio la JRV necesita de 7 minutos para realizar esta actividad. </w:t>
      </w:r>
    </w:p>
    <w:p w14:paraId="233BABC1" w14:textId="77777777" w:rsidR="00010B25" w:rsidRPr="004C635E" w:rsidRDefault="00010B25" w:rsidP="00010B25">
      <w:pPr>
        <w:spacing w:after="0" w:line="276" w:lineRule="auto"/>
        <w:jc w:val="both"/>
        <w:rPr>
          <w:rFonts w:cstheme="minorHAnsi"/>
          <w:b/>
          <w:bCs/>
        </w:rPr>
      </w:pPr>
    </w:p>
    <w:p w14:paraId="4338BD8A" w14:textId="77777777" w:rsidR="00010B25" w:rsidRPr="004C635E" w:rsidRDefault="00010B25" w:rsidP="00010B25">
      <w:pPr>
        <w:autoSpaceDE w:val="0"/>
        <w:autoSpaceDN w:val="0"/>
        <w:adjustRightInd w:val="0"/>
        <w:spacing w:after="0" w:line="276" w:lineRule="auto"/>
        <w:rPr>
          <w:rFonts w:cstheme="minorHAnsi"/>
          <w:b/>
          <w:bCs/>
          <w:color w:val="000000"/>
        </w:rPr>
      </w:pPr>
      <w:r w:rsidRPr="009871DF">
        <w:rPr>
          <w:rFonts w:ascii="Symbol" w:hAnsi="Symbol" w:cs="Symbol"/>
          <w:b/>
          <w:bCs/>
          <w:color w:val="000000"/>
        </w:rPr>
        <w:t></w:t>
      </w:r>
      <w:r w:rsidRPr="009871DF">
        <w:rPr>
          <w:rFonts w:ascii="Arial" w:hAnsi="Arial" w:cs="Arial"/>
          <w:b/>
          <w:bCs/>
          <w:color w:val="000000"/>
        </w:rPr>
        <w:t xml:space="preserve"> </w:t>
      </w:r>
      <w:r w:rsidRPr="009871DF">
        <w:rPr>
          <w:rFonts w:cstheme="minorHAnsi"/>
          <w:b/>
          <w:bCs/>
          <w:color w:val="000000"/>
        </w:rPr>
        <w:t>SEGUNDO SIMULACRO</w:t>
      </w:r>
      <w:r w:rsidRPr="004C635E">
        <w:rPr>
          <w:rFonts w:cstheme="minorHAnsi"/>
          <w:b/>
          <w:bCs/>
          <w:color w:val="000000"/>
        </w:rPr>
        <w:t xml:space="preserve"> (13/AGO/2023): </w:t>
      </w:r>
    </w:p>
    <w:p w14:paraId="72CC3A56" w14:textId="77777777" w:rsidR="00010B25" w:rsidRPr="004C635E" w:rsidRDefault="00010B25" w:rsidP="00010B25">
      <w:pPr>
        <w:autoSpaceDE w:val="0"/>
        <w:autoSpaceDN w:val="0"/>
        <w:adjustRightInd w:val="0"/>
        <w:spacing w:after="0" w:line="276" w:lineRule="auto"/>
        <w:rPr>
          <w:rFonts w:cstheme="minorHAnsi"/>
          <w:sz w:val="24"/>
          <w:szCs w:val="24"/>
        </w:rPr>
      </w:pPr>
    </w:p>
    <w:p w14:paraId="1FE6E1F7" w14:textId="77777777" w:rsidR="00010B25" w:rsidRPr="004C635E" w:rsidRDefault="00010B25" w:rsidP="002E0DBF">
      <w:pPr>
        <w:pStyle w:val="Prrafodelista"/>
        <w:numPr>
          <w:ilvl w:val="0"/>
          <w:numId w:val="44"/>
        </w:numPr>
        <w:autoSpaceDE w:val="0"/>
        <w:autoSpaceDN w:val="0"/>
        <w:adjustRightInd w:val="0"/>
        <w:spacing w:after="0" w:line="276" w:lineRule="auto"/>
        <w:rPr>
          <w:rFonts w:cstheme="minorHAnsi"/>
          <w:color w:val="000000"/>
        </w:rPr>
      </w:pPr>
      <w:r w:rsidRPr="004C635E">
        <w:rPr>
          <w:rFonts w:cstheme="minorHAnsi"/>
          <w:color w:val="000000"/>
        </w:rPr>
        <w:t>Número de CDAS utilizados: 292</w:t>
      </w:r>
    </w:p>
    <w:p w14:paraId="777789C8" w14:textId="77777777" w:rsidR="00010B25" w:rsidRPr="004C635E" w:rsidRDefault="00010B25" w:rsidP="002E0DBF">
      <w:pPr>
        <w:pStyle w:val="Prrafodelista"/>
        <w:numPr>
          <w:ilvl w:val="0"/>
          <w:numId w:val="44"/>
        </w:numPr>
        <w:autoSpaceDE w:val="0"/>
        <w:autoSpaceDN w:val="0"/>
        <w:adjustRightInd w:val="0"/>
        <w:spacing w:after="0" w:line="276" w:lineRule="auto"/>
        <w:rPr>
          <w:rFonts w:cstheme="minorHAnsi"/>
          <w:color w:val="000000"/>
        </w:rPr>
      </w:pPr>
      <w:r w:rsidRPr="004C635E">
        <w:rPr>
          <w:rFonts w:cstheme="minorHAnsi"/>
          <w:color w:val="000000"/>
        </w:rPr>
        <w:t>Actas de escrutinio escaneadas: 31617</w:t>
      </w:r>
    </w:p>
    <w:p w14:paraId="3FEDC1AE" w14:textId="77777777" w:rsidR="00010B25" w:rsidRPr="004C635E" w:rsidRDefault="00010B25" w:rsidP="002E0DBF">
      <w:pPr>
        <w:pStyle w:val="Prrafodelista"/>
        <w:numPr>
          <w:ilvl w:val="0"/>
          <w:numId w:val="44"/>
        </w:numPr>
        <w:autoSpaceDE w:val="0"/>
        <w:autoSpaceDN w:val="0"/>
        <w:adjustRightInd w:val="0"/>
        <w:spacing w:after="0" w:line="276" w:lineRule="auto"/>
        <w:rPr>
          <w:rFonts w:cstheme="minorHAnsi"/>
          <w:color w:val="000000"/>
        </w:rPr>
      </w:pPr>
      <w:r w:rsidRPr="004C635E">
        <w:rPr>
          <w:rFonts w:cstheme="minorHAnsi"/>
          <w:color w:val="000000"/>
        </w:rPr>
        <w:t>Funcionamiento de los módulos del SIER: Correcto.</w:t>
      </w:r>
    </w:p>
    <w:p w14:paraId="1F2C0C26" w14:textId="77777777" w:rsidR="00010B25" w:rsidRPr="004C635E" w:rsidRDefault="00010B25" w:rsidP="002E0DBF">
      <w:pPr>
        <w:pStyle w:val="Prrafodelista"/>
        <w:numPr>
          <w:ilvl w:val="0"/>
          <w:numId w:val="44"/>
        </w:numPr>
        <w:autoSpaceDE w:val="0"/>
        <w:autoSpaceDN w:val="0"/>
        <w:adjustRightInd w:val="0"/>
        <w:spacing w:after="0" w:line="276" w:lineRule="auto"/>
        <w:rPr>
          <w:rFonts w:cstheme="minorHAnsi"/>
          <w:color w:val="000000"/>
        </w:rPr>
      </w:pPr>
      <w:r w:rsidRPr="004C635E">
        <w:rPr>
          <w:rFonts w:cstheme="minorHAnsi"/>
          <w:color w:val="000000"/>
        </w:rPr>
        <w:t xml:space="preserve">Presentación de resultados y reportes: Correcto.   </w:t>
      </w:r>
    </w:p>
    <w:p w14:paraId="77DAE2C5" w14:textId="77777777" w:rsidR="00010B25" w:rsidRPr="004C635E" w:rsidRDefault="00010B25" w:rsidP="00010B25">
      <w:pPr>
        <w:spacing w:after="0" w:line="276" w:lineRule="auto"/>
        <w:jc w:val="both"/>
        <w:rPr>
          <w:rFonts w:cstheme="minorHAnsi"/>
          <w:b/>
          <w:bCs/>
        </w:rPr>
      </w:pPr>
    </w:p>
    <w:p w14:paraId="0D9CE80C" w14:textId="77777777" w:rsidR="00010B25" w:rsidRPr="004C635E" w:rsidRDefault="00010B25" w:rsidP="00010B25">
      <w:pPr>
        <w:spacing w:after="0"/>
        <w:rPr>
          <w:rFonts w:cstheme="minorHAnsi"/>
          <w:b/>
          <w:bCs/>
        </w:rPr>
      </w:pPr>
      <w:r w:rsidRPr="004C635E">
        <w:rPr>
          <w:rFonts w:cstheme="minorHAnsi"/>
          <w:b/>
          <w:bCs/>
        </w:rPr>
        <w:t>Evaluación del Sistema de Monitoreo - Formularios del día de las Elecciones SISMOV</w:t>
      </w:r>
    </w:p>
    <w:p w14:paraId="577EC4B0" w14:textId="77777777" w:rsidR="00010B25" w:rsidRPr="004C635E" w:rsidRDefault="00010B25" w:rsidP="00010B25">
      <w:pPr>
        <w:spacing w:after="0"/>
        <w:rPr>
          <w:rFonts w:cstheme="minorHAnsi"/>
          <w:b/>
          <w:bCs/>
          <w:lang w:eastAsia="es-ES"/>
        </w:rPr>
      </w:pPr>
    </w:p>
    <w:p w14:paraId="354C73D9" w14:textId="77777777" w:rsidR="00010B25" w:rsidRPr="004C635E" w:rsidRDefault="00010B25" w:rsidP="00010B25">
      <w:pPr>
        <w:spacing w:after="0"/>
        <w:rPr>
          <w:rFonts w:cstheme="minorHAnsi"/>
        </w:rPr>
      </w:pPr>
      <w:r w:rsidRPr="004C635E">
        <w:rPr>
          <w:rFonts w:cstheme="minorHAnsi"/>
        </w:rPr>
        <w:t>Se transmitieron datos simulados de tres formularios:</w:t>
      </w:r>
    </w:p>
    <w:p w14:paraId="5105127D" w14:textId="77777777" w:rsidR="00010B25" w:rsidRPr="004C635E" w:rsidRDefault="00010B25" w:rsidP="00010B25">
      <w:pPr>
        <w:spacing w:after="0"/>
        <w:rPr>
          <w:rFonts w:cstheme="minorHAnsi"/>
        </w:rPr>
      </w:pPr>
    </w:p>
    <w:p w14:paraId="4AA32A43" w14:textId="77777777" w:rsidR="00010B25" w:rsidRPr="004C635E" w:rsidRDefault="00010B25" w:rsidP="002E0DBF">
      <w:pPr>
        <w:pStyle w:val="Prrafodelista"/>
        <w:numPr>
          <w:ilvl w:val="0"/>
          <w:numId w:val="15"/>
        </w:numPr>
        <w:spacing w:after="0"/>
        <w:rPr>
          <w:rFonts w:cstheme="minorHAnsi"/>
        </w:rPr>
      </w:pPr>
      <w:r w:rsidRPr="004C635E">
        <w:rPr>
          <w:rFonts w:cstheme="minorHAnsi"/>
        </w:rPr>
        <w:t>Formulario 1.- obteniendo un avance de 100%</w:t>
      </w:r>
    </w:p>
    <w:p w14:paraId="709938E9" w14:textId="77777777" w:rsidR="00010B25" w:rsidRPr="004C635E" w:rsidRDefault="00010B25" w:rsidP="002E0DBF">
      <w:pPr>
        <w:pStyle w:val="Prrafodelista"/>
        <w:numPr>
          <w:ilvl w:val="0"/>
          <w:numId w:val="15"/>
        </w:numPr>
        <w:spacing w:after="0"/>
        <w:rPr>
          <w:rFonts w:cstheme="minorHAnsi"/>
        </w:rPr>
      </w:pPr>
      <w:r w:rsidRPr="004C635E">
        <w:rPr>
          <w:rFonts w:cstheme="minorHAnsi"/>
        </w:rPr>
        <w:t>Formulario 2.- obteniendo un avance de 100%</w:t>
      </w:r>
    </w:p>
    <w:p w14:paraId="4129240D" w14:textId="77777777" w:rsidR="00010B25" w:rsidRPr="004C635E" w:rsidRDefault="00010B25" w:rsidP="002E0DBF">
      <w:pPr>
        <w:pStyle w:val="Prrafodelista"/>
        <w:numPr>
          <w:ilvl w:val="0"/>
          <w:numId w:val="15"/>
        </w:numPr>
        <w:spacing w:after="0"/>
        <w:rPr>
          <w:rFonts w:cstheme="minorHAnsi"/>
        </w:rPr>
      </w:pPr>
      <w:r w:rsidRPr="004C635E">
        <w:rPr>
          <w:rFonts w:cstheme="minorHAnsi"/>
        </w:rPr>
        <w:t>Formulario 3.- obteniendo un avance de 100%</w:t>
      </w:r>
    </w:p>
    <w:p w14:paraId="2748163A" w14:textId="77777777" w:rsidR="002D4DC1" w:rsidRDefault="002D4DC1" w:rsidP="00F44BAE">
      <w:pPr>
        <w:spacing w:after="0"/>
        <w:jc w:val="both"/>
        <w:rPr>
          <w:b/>
          <w:bCs/>
          <w:sz w:val="24"/>
          <w:szCs w:val="24"/>
        </w:rPr>
      </w:pPr>
    </w:p>
    <w:p w14:paraId="53CD84CA" w14:textId="47446E4B" w:rsidR="00F44BAE" w:rsidRPr="004C635E" w:rsidRDefault="00F44BAE" w:rsidP="00F44BAE">
      <w:pPr>
        <w:spacing w:after="0"/>
        <w:jc w:val="both"/>
        <w:rPr>
          <w:b/>
          <w:bCs/>
          <w:sz w:val="24"/>
          <w:szCs w:val="24"/>
        </w:rPr>
      </w:pPr>
      <w:r w:rsidRPr="004C635E">
        <w:rPr>
          <w:b/>
          <w:bCs/>
          <w:sz w:val="24"/>
          <w:szCs w:val="24"/>
        </w:rPr>
        <w:t>Evaluar el proceso de conectividad y transmisión del Sistema Informático de Escrutinio y Resultados SIER</w:t>
      </w:r>
    </w:p>
    <w:p w14:paraId="0E6C0D15" w14:textId="184523D8" w:rsidR="00F44BAE" w:rsidRPr="004C635E" w:rsidRDefault="00F44BAE" w:rsidP="00F44BAE">
      <w:pPr>
        <w:tabs>
          <w:tab w:val="left" w:pos="3516"/>
          <w:tab w:val="center" w:pos="4252"/>
        </w:tabs>
        <w:spacing w:after="0"/>
        <w:rPr>
          <w:rFonts w:cstheme="minorHAnsi"/>
          <w:b/>
          <w:bCs/>
        </w:rPr>
      </w:pPr>
      <w:r w:rsidRPr="004C635E">
        <w:rPr>
          <w:rFonts w:cstheme="minorHAnsi"/>
          <w:b/>
          <w:bCs/>
        </w:rPr>
        <w:tab/>
      </w:r>
      <w:r w:rsidRPr="004C635E">
        <w:rPr>
          <w:rFonts w:cstheme="minorHAnsi"/>
          <w:b/>
          <w:bCs/>
        </w:rPr>
        <w:tab/>
      </w:r>
    </w:p>
    <w:p w14:paraId="623E8DFB" w14:textId="77777777" w:rsidR="00F44BAE" w:rsidRPr="004C635E" w:rsidRDefault="00F44BAE" w:rsidP="00F44BAE">
      <w:pPr>
        <w:jc w:val="both"/>
      </w:pPr>
      <w:r w:rsidRPr="004C635E">
        <w:t xml:space="preserve">La infraestructura en los Centros de Procesamiento Electoral (CPE) no presentó novedades en cuanto a conectividad. En ningún momento se evidenció caídas de conectividades, sin embargo, las provincias reportaron algunas novedades en los enlaces de comunicación con respecto a los Centros de Digitalización de Actas (CDA’s), que fueron solventados de manera oportuna. </w:t>
      </w:r>
    </w:p>
    <w:p w14:paraId="14D9CE99" w14:textId="0EF34F88" w:rsidR="00F44BAE" w:rsidRPr="004C635E" w:rsidRDefault="00F44BAE" w:rsidP="00F44BAE">
      <w:pPr>
        <w:jc w:val="both"/>
      </w:pPr>
      <w:r w:rsidRPr="004C635E">
        <w:lastRenderedPageBreak/>
        <w:t>El objetivo fue poner a prueba la plataforma tecnológica del Sistema Informático de Escrutinio y Resultados (SIER), que el Consejo Nacional Electoral utilizará en las Elecciones Presidenciales y Legislativas Anticipadas 2023, verificando el correcto funcionamiento de todos los módulos que integran este sistema</w:t>
      </w:r>
    </w:p>
    <w:p w14:paraId="02D77317" w14:textId="3C663B2E" w:rsidR="00F44BAE" w:rsidRDefault="00F44BAE" w:rsidP="00F44BAE">
      <w:pPr>
        <w:jc w:val="both"/>
      </w:pPr>
      <w:r w:rsidRPr="004C635E">
        <w:t>El escaneo y transmisión de las actas de escrutinio de los 292 CDA’s planificados en la Provincia de Pichincha para el segundo simulacro, se realizó con éxito; sin embargo, se suscitaron ciertas incidencias que fueron solventadas y comunicadas en el chat de mensajería WhatsApp a fin de dar una solución al inconveniente.</w:t>
      </w:r>
    </w:p>
    <w:p w14:paraId="6487E236" w14:textId="77777777" w:rsidR="009871DF" w:rsidRPr="004C635E" w:rsidRDefault="009871DF" w:rsidP="00F44BAE">
      <w:pPr>
        <w:jc w:val="both"/>
      </w:pPr>
    </w:p>
    <w:p w14:paraId="6E842E72" w14:textId="3FD73E47" w:rsidR="00F44BAE" w:rsidRPr="00F44BAE" w:rsidRDefault="00F44BAE" w:rsidP="00010B25">
      <w:pPr>
        <w:tabs>
          <w:tab w:val="left" w:pos="3399"/>
          <w:tab w:val="center" w:pos="4252"/>
        </w:tabs>
        <w:jc w:val="both"/>
        <w:rPr>
          <w:rFonts w:cstheme="minorHAnsi"/>
          <w:b/>
          <w:bCs/>
          <w:highlight w:val="yellow"/>
        </w:rPr>
      </w:pPr>
      <w:r w:rsidRPr="000E7850">
        <w:tab/>
      </w:r>
      <w:r w:rsidRPr="000E7850">
        <w:tab/>
      </w:r>
      <w:r w:rsidR="00435526" w:rsidRPr="00F44BAE">
        <w:rPr>
          <w:rFonts w:cstheme="minorHAnsi"/>
          <w:b/>
          <w:bCs/>
          <w:noProof/>
          <w:highlight w:val="yellow"/>
          <w:lang w:eastAsia="es-EC"/>
        </w:rPr>
        <w:drawing>
          <wp:anchor distT="0" distB="0" distL="114300" distR="114300" simplePos="0" relativeHeight="251748352" behindDoc="0" locked="0" layoutInCell="1" allowOverlap="1" wp14:anchorId="36C11407" wp14:editId="7F346121">
            <wp:simplePos x="0" y="0"/>
            <wp:positionH relativeFrom="column">
              <wp:posOffset>652780</wp:posOffset>
            </wp:positionH>
            <wp:positionV relativeFrom="paragraph">
              <wp:posOffset>6350</wp:posOffset>
            </wp:positionV>
            <wp:extent cx="4348480" cy="1267460"/>
            <wp:effectExtent l="0" t="0" r="0" b="8890"/>
            <wp:wrapSquare wrapText="bothSides"/>
            <wp:docPr id="70029049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90494" name="Imagen 1" descr="Tabla&#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4348480" cy="1267460"/>
                    </a:xfrm>
                    <a:prstGeom prst="rect">
                      <a:avLst/>
                    </a:prstGeom>
                  </pic:spPr>
                </pic:pic>
              </a:graphicData>
            </a:graphic>
            <wp14:sizeRelH relativeFrom="margin">
              <wp14:pctWidth>0</wp14:pctWidth>
            </wp14:sizeRelH>
          </wp:anchor>
        </w:drawing>
      </w:r>
    </w:p>
    <w:p w14:paraId="075324C1" w14:textId="77777777" w:rsidR="00716E98" w:rsidRDefault="00716E98" w:rsidP="00435526">
      <w:pPr>
        <w:spacing w:after="0" w:line="276" w:lineRule="auto"/>
        <w:rPr>
          <w:rFonts w:cstheme="minorHAnsi"/>
          <w:b/>
          <w:bCs/>
        </w:rPr>
      </w:pPr>
    </w:p>
    <w:p w14:paraId="270A7EC2" w14:textId="77777777" w:rsidR="00716E98" w:rsidRPr="00716E98" w:rsidRDefault="00716E98" w:rsidP="00716E98">
      <w:pPr>
        <w:rPr>
          <w:rFonts w:cstheme="minorHAnsi"/>
        </w:rPr>
      </w:pPr>
    </w:p>
    <w:p w14:paraId="19318F86" w14:textId="77777777" w:rsidR="00716E98" w:rsidRDefault="00716E98" w:rsidP="00435526">
      <w:pPr>
        <w:spacing w:after="0" w:line="276" w:lineRule="auto"/>
        <w:rPr>
          <w:rFonts w:cstheme="minorHAnsi"/>
          <w:b/>
          <w:bCs/>
        </w:rPr>
      </w:pPr>
    </w:p>
    <w:p w14:paraId="66C8356E" w14:textId="77777777" w:rsidR="00716E98" w:rsidRDefault="00716E98" w:rsidP="00435526">
      <w:pPr>
        <w:spacing w:after="0" w:line="276" w:lineRule="auto"/>
        <w:rPr>
          <w:rFonts w:cstheme="minorHAnsi"/>
          <w:b/>
          <w:bCs/>
        </w:rPr>
      </w:pPr>
    </w:p>
    <w:p w14:paraId="5E7054E0" w14:textId="77777777" w:rsidR="00716E98" w:rsidRDefault="00716E98" w:rsidP="00435526">
      <w:pPr>
        <w:spacing w:after="0" w:line="276" w:lineRule="auto"/>
        <w:rPr>
          <w:rFonts w:cstheme="minorHAnsi"/>
          <w:b/>
          <w:bCs/>
        </w:rPr>
      </w:pPr>
    </w:p>
    <w:p w14:paraId="5FF6C326" w14:textId="29B6A1F7" w:rsidR="00F44BAE" w:rsidRDefault="00F44BAE" w:rsidP="00435526">
      <w:pPr>
        <w:spacing w:after="0" w:line="276" w:lineRule="auto"/>
        <w:rPr>
          <w:rFonts w:cstheme="minorHAnsi"/>
          <w:b/>
          <w:bCs/>
        </w:rPr>
      </w:pPr>
      <w:r>
        <w:rPr>
          <w:rFonts w:cstheme="minorHAnsi"/>
          <w:b/>
          <w:bCs/>
        </w:rPr>
        <w:br w:type="textWrapping" w:clear="all"/>
      </w:r>
    </w:p>
    <w:p w14:paraId="18A96CD6" w14:textId="4C05FA16" w:rsidR="00F44BAE" w:rsidRDefault="00716E98" w:rsidP="00435526">
      <w:pPr>
        <w:tabs>
          <w:tab w:val="left" w:pos="3416"/>
        </w:tabs>
        <w:spacing w:after="0" w:line="276" w:lineRule="auto"/>
        <w:jc w:val="both"/>
        <w:rPr>
          <w:rFonts w:cstheme="minorHAnsi"/>
          <w:b/>
          <w:bCs/>
        </w:rPr>
      </w:pPr>
      <w:r w:rsidRPr="00F44BAE">
        <w:rPr>
          <w:rFonts w:cstheme="minorHAnsi"/>
          <w:b/>
          <w:bCs/>
          <w:noProof/>
          <w:highlight w:val="yellow"/>
          <w:lang w:eastAsia="es-EC"/>
        </w:rPr>
        <w:lastRenderedPageBreak/>
        <w:drawing>
          <wp:anchor distT="0" distB="0" distL="114300" distR="114300" simplePos="0" relativeHeight="251747328" behindDoc="0" locked="0" layoutInCell="1" allowOverlap="1" wp14:anchorId="7116AC65" wp14:editId="41379F8D">
            <wp:simplePos x="0" y="0"/>
            <wp:positionH relativeFrom="column">
              <wp:posOffset>641985</wp:posOffset>
            </wp:positionH>
            <wp:positionV relativeFrom="paragraph">
              <wp:posOffset>6985</wp:posOffset>
            </wp:positionV>
            <wp:extent cx="4337685" cy="5985510"/>
            <wp:effectExtent l="0" t="0" r="5715" b="0"/>
            <wp:wrapSquare wrapText="bothSides"/>
            <wp:docPr id="1776597665"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97665" name="Imagen 4" descr="Tabla&#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37685" cy="598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526">
        <w:rPr>
          <w:rFonts w:cstheme="minorHAnsi"/>
          <w:b/>
          <w:bCs/>
        </w:rPr>
        <w:tab/>
      </w:r>
    </w:p>
    <w:p w14:paraId="64CF1CCC" w14:textId="77777777" w:rsidR="004E4992" w:rsidRDefault="004E4992" w:rsidP="0010023C">
      <w:pPr>
        <w:rPr>
          <w:rFonts w:cstheme="minorHAnsi"/>
          <w:b/>
          <w:bCs/>
          <w:sz w:val="24"/>
          <w:szCs w:val="24"/>
          <w:highlight w:val="yellow"/>
          <w:u w:val="single"/>
        </w:rPr>
      </w:pPr>
    </w:p>
    <w:p w14:paraId="5F1F0B91" w14:textId="77777777" w:rsidR="004E4992" w:rsidRDefault="004E4992" w:rsidP="0010023C">
      <w:pPr>
        <w:rPr>
          <w:rFonts w:cstheme="minorHAnsi"/>
          <w:b/>
          <w:bCs/>
          <w:sz w:val="24"/>
          <w:szCs w:val="24"/>
          <w:highlight w:val="yellow"/>
          <w:u w:val="single"/>
        </w:rPr>
      </w:pPr>
    </w:p>
    <w:p w14:paraId="6B405CEE" w14:textId="77777777" w:rsidR="004E4992" w:rsidRDefault="004E4992" w:rsidP="0010023C">
      <w:pPr>
        <w:rPr>
          <w:rFonts w:cstheme="minorHAnsi"/>
          <w:b/>
          <w:bCs/>
          <w:sz w:val="24"/>
          <w:szCs w:val="24"/>
          <w:highlight w:val="yellow"/>
          <w:u w:val="single"/>
        </w:rPr>
      </w:pPr>
    </w:p>
    <w:p w14:paraId="0EB8B538" w14:textId="77777777" w:rsidR="004E4992" w:rsidRDefault="004E4992" w:rsidP="0010023C">
      <w:pPr>
        <w:rPr>
          <w:rFonts w:cstheme="minorHAnsi"/>
          <w:b/>
          <w:bCs/>
          <w:sz w:val="24"/>
          <w:szCs w:val="24"/>
          <w:highlight w:val="yellow"/>
          <w:u w:val="single"/>
        </w:rPr>
      </w:pPr>
    </w:p>
    <w:p w14:paraId="0DA70248" w14:textId="77777777" w:rsidR="004E4992" w:rsidRDefault="004E4992" w:rsidP="0010023C">
      <w:pPr>
        <w:rPr>
          <w:rFonts w:cstheme="minorHAnsi"/>
          <w:b/>
          <w:bCs/>
          <w:sz w:val="24"/>
          <w:szCs w:val="24"/>
          <w:highlight w:val="yellow"/>
          <w:u w:val="single"/>
        </w:rPr>
      </w:pPr>
    </w:p>
    <w:p w14:paraId="6FF04960" w14:textId="77777777" w:rsidR="004E4992" w:rsidRDefault="004E4992" w:rsidP="0010023C">
      <w:pPr>
        <w:rPr>
          <w:rFonts w:cstheme="minorHAnsi"/>
          <w:b/>
          <w:bCs/>
          <w:sz w:val="24"/>
          <w:szCs w:val="24"/>
          <w:highlight w:val="yellow"/>
          <w:u w:val="single"/>
        </w:rPr>
      </w:pPr>
    </w:p>
    <w:p w14:paraId="4614EF7F" w14:textId="77777777" w:rsidR="004E4992" w:rsidRDefault="004E4992" w:rsidP="0010023C">
      <w:pPr>
        <w:rPr>
          <w:rFonts w:cstheme="minorHAnsi"/>
          <w:b/>
          <w:bCs/>
          <w:sz w:val="24"/>
          <w:szCs w:val="24"/>
          <w:highlight w:val="yellow"/>
          <w:u w:val="single"/>
        </w:rPr>
      </w:pPr>
    </w:p>
    <w:p w14:paraId="7DEA22A9" w14:textId="77777777" w:rsidR="004E4992" w:rsidRDefault="004E4992" w:rsidP="0010023C">
      <w:pPr>
        <w:rPr>
          <w:rFonts w:cstheme="minorHAnsi"/>
          <w:b/>
          <w:bCs/>
          <w:sz w:val="24"/>
          <w:szCs w:val="24"/>
          <w:highlight w:val="yellow"/>
          <w:u w:val="single"/>
        </w:rPr>
      </w:pPr>
    </w:p>
    <w:p w14:paraId="3D4DE3F8" w14:textId="77777777" w:rsidR="004E4992" w:rsidRDefault="004E4992" w:rsidP="0010023C">
      <w:pPr>
        <w:rPr>
          <w:rFonts w:cstheme="minorHAnsi"/>
          <w:b/>
          <w:bCs/>
          <w:sz w:val="24"/>
          <w:szCs w:val="24"/>
          <w:highlight w:val="yellow"/>
          <w:u w:val="single"/>
        </w:rPr>
      </w:pPr>
    </w:p>
    <w:p w14:paraId="679D5F3A" w14:textId="77777777" w:rsidR="004E4992" w:rsidRDefault="004E4992" w:rsidP="0010023C">
      <w:pPr>
        <w:rPr>
          <w:rFonts w:cstheme="minorHAnsi"/>
          <w:b/>
          <w:bCs/>
          <w:sz w:val="24"/>
          <w:szCs w:val="24"/>
          <w:highlight w:val="yellow"/>
          <w:u w:val="single"/>
        </w:rPr>
      </w:pPr>
    </w:p>
    <w:p w14:paraId="4F8764CB" w14:textId="77777777" w:rsidR="004E4992" w:rsidRDefault="004E4992" w:rsidP="0010023C">
      <w:pPr>
        <w:rPr>
          <w:rFonts w:cstheme="minorHAnsi"/>
          <w:b/>
          <w:bCs/>
          <w:sz w:val="24"/>
          <w:szCs w:val="24"/>
          <w:highlight w:val="yellow"/>
          <w:u w:val="single"/>
        </w:rPr>
      </w:pPr>
    </w:p>
    <w:p w14:paraId="6B48BDFC" w14:textId="77777777" w:rsidR="004E4992" w:rsidRDefault="004E4992" w:rsidP="0010023C">
      <w:pPr>
        <w:rPr>
          <w:rFonts w:cstheme="minorHAnsi"/>
          <w:b/>
          <w:bCs/>
          <w:sz w:val="24"/>
          <w:szCs w:val="24"/>
          <w:highlight w:val="yellow"/>
          <w:u w:val="single"/>
        </w:rPr>
      </w:pPr>
    </w:p>
    <w:p w14:paraId="76DEA2C1" w14:textId="77777777" w:rsidR="004E4992" w:rsidRDefault="004E4992" w:rsidP="0010023C">
      <w:pPr>
        <w:rPr>
          <w:rFonts w:cstheme="minorHAnsi"/>
          <w:b/>
          <w:bCs/>
          <w:sz w:val="24"/>
          <w:szCs w:val="24"/>
          <w:highlight w:val="yellow"/>
          <w:u w:val="single"/>
        </w:rPr>
      </w:pPr>
    </w:p>
    <w:p w14:paraId="41DFCD51" w14:textId="77777777" w:rsidR="004E4992" w:rsidRDefault="004E4992" w:rsidP="0010023C">
      <w:pPr>
        <w:rPr>
          <w:rFonts w:cstheme="minorHAnsi"/>
          <w:b/>
          <w:bCs/>
          <w:sz w:val="24"/>
          <w:szCs w:val="24"/>
          <w:highlight w:val="yellow"/>
          <w:u w:val="single"/>
        </w:rPr>
      </w:pPr>
    </w:p>
    <w:p w14:paraId="0BC4A32B" w14:textId="77777777" w:rsidR="004E4992" w:rsidRDefault="004E4992" w:rsidP="0010023C">
      <w:pPr>
        <w:rPr>
          <w:rFonts w:cstheme="minorHAnsi"/>
          <w:b/>
          <w:bCs/>
          <w:sz w:val="24"/>
          <w:szCs w:val="24"/>
          <w:highlight w:val="yellow"/>
          <w:u w:val="single"/>
        </w:rPr>
      </w:pPr>
    </w:p>
    <w:p w14:paraId="4E946462" w14:textId="77777777" w:rsidR="004E4992" w:rsidRDefault="004E4992" w:rsidP="0010023C">
      <w:pPr>
        <w:rPr>
          <w:rFonts w:cstheme="minorHAnsi"/>
          <w:b/>
          <w:bCs/>
          <w:sz w:val="24"/>
          <w:szCs w:val="24"/>
          <w:highlight w:val="yellow"/>
          <w:u w:val="single"/>
        </w:rPr>
      </w:pPr>
    </w:p>
    <w:p w14:paraId="68AB141F" w14:textId="77777777" w:rsidR="004E4992" w:rsidRDefault="004E4992" w:rsidP="0010023C">
      <w:pPr>
        <w:rPr>
          <w:rFonts w:cstheme="minorHAnsi"/>
          <w:b/>
          <w:bCs/>
          <w:sz w:val="24"/>
          <w:szCs w:val="24"/>
          <w:highlight w:val="yellow"/>
          <w:u w:val="single"/>
        </w:rPr>
      </w:pPr>
    </w:p>
    <w:p w14:paraId="776428AB" w14:textId="77777777" w:rsidR="004E4992" w:rsidRDefault="004E4992" w:rsidP="0010023C">
      <w:pPr>
        <w:rPr>
          <w:rFonts w:cstheme="minorHAnsi"/>
          <w:b/>
          <w:bCs/>
          <w:sz w:val="24"/>
          <w:szCs w:val="24"/>
          <w:highlight w:val="yellow"/>
          <w:u w:val="single"/>
        </w:rPr>
      </w:pPr>
    </w:p>
    <w:p w14:paraId="370A9825" w14:textId="77777777" w:rsidR="004E4992" w:rsidRDefault="004E4992" w:rsidP="0010023C">
      <w:pPr>
        <w:rPr>
          <w:rFonts w:cstheme="minorHAnsi"/>
          <w:b/>
          <w:bCs/>
          <w:sz w:val="24"/>
          <w:szCs w:val="24"/>
          <w:highlight w:val="yellow"/>
          <w:u w:val="single"/>
        </w:rPr>
      </w:pPr>
    </w:p>
    <w:p w14:paraId="596DD1ED" w14:textId="77777777" w:rsidR="00010B25" w:rsidRDefault="00010B25" w:rsidP="0010023C">
      <w:pPr>
        <w:rPr>
          <w:rFonts w:cstheme="minorHAnsi"/>
          <w:b/>
          <w:bCs/>
          <w:sz w:val="24"/>
          <w:szCs w:val="24"/>
          <w:highlight w:val="yellow"/>
          <w:u w:val="single"/>
        </w:rPr>
      </w:pPr>
    </w:p>
    <w:p w14:paraId="7208A2B6" w14:textId="77777777" w:rsidR="00010B25" w:rsidRPr="009871DF" w:rsidRDefault="00010B25" w:rsidP="00010B25">
      <w:pPr>
        <w:rPr>
          <w:rFonts w:cstheme="minorHAnsi"/>
          <w:b/>
          <w:bCs/>
          <w:sz w:val="24"/>
          <w:szCs w:val="24"/>
          <w:u w:val="single"/>
        </w:rPr>
      </w:pPr>
      <w:r w:rsidRPr="009871DF">
        <w:rPr>
          <w:rFonts w:cstheme="minorHAnsi"/>
          <w:b/>
          <w:bCs/>
          <w:sz w:val="24"/>
          <w:szCs w:val="24"/>
          <w:u w:val="single"/>
        </w:rPr>
        <w:t xml:space="preserve">Segunda vuelta </w:t>
      </w:r>
    </w:p>
    <w:p w14:paraId="39D8EE88" w14:textId="77777777" w:rsidR="00010B25" w:rsidRPr="009871DF" w:rsidRDefault="00010B25" w:rsidP="00010B25">
      <w:pPr>
        <w:spacing w:after="0" w:line="276" w:lineRule="auto"/>
        <w:jc w:val="both"/>
      </w:pPr>
      <w:r w:rsidRPr="009871DF">
        <w:t xml:space="preserve">El domingo 01 de octubre del 2023 se realizó la inauguración del Simulacro a nivel nacional, en el caso de la provincia de Pichincha, en el Coliseo de la Universidad Politécnica Salesiana de Quito, considerado como recinto emblemático, en el que participaron como autoridades la Mgs. Diana Atamaint Presidenta del Consejo Nacional Electoral, los Consejeros Ing. José Cabrera, Mgs. Esthela Acero; el Abg. Edmo Muñoz Director de la Delegación Provincial Electoral de Pichincha y la Lic. Patricia Coello Presidenta de la Junta Provincial Electoral de Pichincha. </w:t>
      </w:r>
    </w:p>
    <w:p w14:paraId="5243A209" w14:textId="77777777" w:rsidR="00010B25" w:rsidRPr="009871DF" w:rsidRDefault="00010B25" w:rsidP="00010B25">
      <w:pPr>
        <w:spacing w:after="0" w:line="276" w:lineRule="auto"/>
        <w:jc w:val="both"/>
      </w:pPr>
    </w:p>
    <w:p w14:paraId="07AC09D1" w14:textId="77777777" w:rsidR="00010B25" w:rsidRPr="009871DF" w:rsidRDefault="00010B25" w:rsidP="00010B25">
      <w:pPr>
        <w:spacing w:line="276" w:lineRule="auto"/>
        <w:jc w:val="both"/>
        <w:rPr>
          <w:rFonts w:ascii="Calibri" w:eastAsiaTheme="majorEastAsia" w:hAnsi="Calibri" w:cs="Calibri"/>
          <w:bCs/>
          <w:lang w:val="es-ES" w:eastAsia="es-ES"/>
        </w:rPr>
      </w:pPr>
      <w:r w:rsidRPr="009871DF">
        <w:rPr>
          <w:rFonts w:ascii="Calibri" w:eastAsiaTheme="majorEastAsia" w:hAnsi="Calibri" w:cs="Calibri"/>
          <w:bCs/>
          <w:lang w:val="es-ES" w:eastAsia="es-ES"/>
        </w:rPr>
        <w:t xml:space="preserve">El Objetivo del Simulacro fue probar el funcionamiento de los módulos del Sistema Informático de Escrutinio y Resultados - SIER, la Infraestructura Tecnológica y la Seguridad Informática, con </w:t>
      </w:r>
      <w:r w:rsidRPr="009871DF">
        <w:rPr>
          <w:rFonts w:ascii="Calibri" w:eastAsiaTheme="majorEastAsia" w:hAnsi="Calibri" w:cs="Calibri"/>
          <w:bCs/>
          <w:lang w:val="es-ES" w:eastAsia="es-ES"/>
        </w:rPr>
        <w:lastRenderedPageBreak/>
        <w:t>25 Centros de Procesamiento Electoral – CPE, de las veinte y cuatro Delegaciones Provinciales y un CPE del exterior.</w:t>
      </w:r>
    </w:p>
    <w:p w14:paraId="6E014288" w14:textId="77777777" w:rsidR="00010B25" w:rsidRPr="009871DF" w:rsidRDefault="00010B25" w:rsidP="00010B25">
      <w:pPr>
        <w:spacing w:line="276" w:lineRule="auto"/>
        <w:jc w:val="both"/>
      </w:pPr>
      <w:r w:rsidRPr="009871DF">
        <w:t>Referente a la parte operativa en el recinto emblemático Universidad Politécnica Salesiana Campus Girón y se resume en el siguiente detalle:</w:t>
      </w:r>
    </w:p>
    <w:p w14:paraId="416250AB" w14:textId="77777777" w:rsidR="00010B25" w:rsidRPr="009871DF" w:rsidRDefault="00010B25" w:rsidP="002E0DBF">
      <w:pPr>
        <w:pStyle w:val="Prrafodelista"/>
        <w:numPr>
          <w:ilvl w:val="0"/>
          <w:numId w:val="46"/>
        </w:numPr>
        <w:spacing w:after="200" w:line="276" w:lineRule="auto"/>
        <w:jc w:val="both"/>
      </w:pPr>
      <w:r w:rsidRPr="009871DF">
        <w:t xml:space="preserve">El Simulacro para la 2da vuelta electoral inició sin novedad a las 9:05, se dio inicio a la explicación técnica de las 4 fases del proceso de votación por parte del Director de Procesos Electorales Ing. Alexis Fuentes Osejo. </w:t>
      </w:r>
    </w:p>
    <w:p w14:paraId="73BD944C" w14:textId="77777777" w:rsidR="00010B25" w:rsidRPr="009871DF" w:rsidRDefault="00010B25" w:rsidP="002E0DBF">
      <w:pPr>
        <w:pStyle w:val="Prrafodelista"/>
        <w:numPr>
          <w:ilvl w:val="0"/>
          <w:numId w:val="46"/>
        </w:numPr>
        <w:spacing w:after="200" w:line="276" w:lineRule="auto"/>
        <w:jc w:val="both"/>
      </w:pPr>
      <w:r w:rsidRPr="009871DF">
        <w:t xml:space="preserve">Durante el proceso del simulacro se desarrolló el Evento Adverso de Manifestaciones con disparos de armas de fuego y repliegue emergente del paquete electoral. Además de la explicación técnica de las cuatro fases del proceso de votación se representó los servicios electorales que brinda el CNE, como es Mesa de Atención Preferente y Mesa de Información, en el mismo acto se representó el voto preferente, voto asistido, voto de policías y militares. </w:t>
      </w:r>
    </w:p>
    <w:p w14:paraId="4AEF2231" w14:textId="77777777" w:rsidR="00010B25" w:rsidRPr="009871DF" w:rsidRDefault="00010B25" w:rsidP="002E0DBF">
      <w:pPr>
        <w:pStyle w:val="Prrafodelista"/>
        <w:numPr>
          <w:ilvl w:val="0"/>
          <w:numId w:val="46"/>
        </w:numPr>
        <w:spacing w:after="200" w:line="276" w:lineRule="auto"/>
        <w:jc w:val="both"/>
      </w:pPr>
      <w:r w:rsidRPr="009871DF">
        <w:t>En el recinto emblemático se desarrolló la explicación de las funciones y competencias del personal operativo como es Operador de Mesa de Atención Preferente, Operador Informador de Registro Electoral, Coordinador de Mesa, Coordinador de Recinto y Miembros de Juntas Receptoras del Voto. Durante la etapa de la 4ta fase, se tuvo un corte de electricidad general durante aproximadamente 5 minutos.</w:t>
      </w:r>
    </w:p>
    <w:p w14:paraId="52FF91EF" w14:textId="77777777" w:rsidR="00010B25" w:rsidRPr="009871DF" w:rsidRDefault="00010B25" w:rsidP="002E0DBF">
      <w:pPr>
        <w:pStyle w:val="Prrafodelista"/>
        <w:numPr>
          <w:ilvl w:val="0"/>
          <w:numId w:val="46"/>
        </w:numPr>
        <w:spacing w:after="200" w:line="276" w:lineRule="auto"/>
        <w:jc w:val="both"/>
      </w:pPr>
      <w:r w:rsidRPr="009871DF">
        <w:t>Los procesos establecidos en el CPE, así como el manejo de archivo de actas de simulación se cumplieron a cabalidad, se evidenciaron que el proceso de validación puede atraer demora en los procesamientos y este particular hacemos conocer en recomendaciones, dando la posible solución.</w:t>
      </w:r>
    </w:p>
    <w:p w14:paraId="318E5963" w14:textId="77777777" w:rsidR="00010B25" w:rsidRPr="009871DF" w:rsidRDefault="00010B25" w:rsidP="002E0DBF">
      <w:pPr>
        <w:pStyle w:val="Prrafodelista"/>
        <w:numPr>
          <w:ilvl w:val="0"/>
          <w:numId w:val="46"/>
        </w:numPr>
        <w:spacing w:after="200" w:line="276" w:lineRule="auto"/>
        <w:jc w:val="both"/>
      </w:pPr>
      <w:r w:rsidRPr="009871DF">
        <w:t>La Junta Provincial Electoral cumplió con lo establecido en el procedimiento establecido para el desarrollo de la sesión de escrutinio.</w:t>
      </w:r>
    </w:p>
    <w:p w14:paraId="3D080375" w14:textId="77777777" w:rsidR="00010B25" w:rsidRPr="009871DF" w:rsidRDefault="00010B25" w:rsidP="002E0DBF">
      <w:pPr>
        <w:pStyle w:val="Prrafodelista"/>
        <w:numPr>
          <w:ilvl w:val="0"/>
          <w:numId w:val="46"/>
        </w:numPr>
        <w:spacing w:after="200" w:line="276" w:lineRule="auto"/>
        <w:jc w:val="both"/>
      </w:pPr>
      <w:r w:rsidRPr="009871DF">
        <w:t>Se realizó el simulacro con 4 JRV (2M y 2F) y se ejemplificó las 4 fases de votación, se realizó la ejemplificación del voto asistido, voto preferente, voto preferencial, no se realizó el voto de policías y militares.</w:t>
      </w:r>
    </w:p>
    <w:p w14:paraId="777966D5" w14:textId="77777777" w:rsidR="00010B25" w:rsidRPr="009871DF" w:rsidRDefault="00010B25" w:rsidP="002E0DBF">
      <w:pPr>
        <w:pStyle w:val="Prrafodelista"/>
        <w:numPr>
          <w:ilvl w:val="0"/>
          <w:numId w:val="46"/>
        </w:numPr>
        <w:spacing w:after="200" w:line="276" w:lineRule="auto"/>
        <w:jc w:val="both"/>
      </w:pPr>
      <w:r w:rsidRPr="009871DF">
        <w:t>Participaron 26 efectivos de Policía Nacional y 14 de Fuerzas Armadas.</w:t>
      </w:r>
    </w:p>
    <w:p w14:paraId="2D82A00D" w14:textId="77777777" w:rsidR="00010B25" w:rsidRPr="009871DF" w:rsidRDefault="00010B25" w:rsidP="00010B25">
      <w:pPr>
        <w:spacing w:after="0" w:line="276" w:lineRule="auto"/>
        <w:jc w:val="both"/>
        <w:rPr>
          <w:b/>
          <w:bCs/>
        </w:rPr>
      </w:pPr>
      <w:r w:rsidRPr="009871DF">
        <w:rPr>
          <w:b/>
          <w:bCs/>
        </w:rPr>
        <w:t>Instalación</w:t>
      </w:r>
    </w:p>
    <w:p w14:paraId="0742D81C" w14:textId="77777777" w:rsidR="00010B25" w:rsidRPr="009871DF" w:rsidRDefault="00010B25" w:rsidP="00010B25">
      <w:pPr>
        <w:spacing w:after="0" w:line="276" w:lineRule="auto"/>
        <w:jc w:val="both"/>
        <w:rPr>
          <w:b/>
          <w:bCs/>
        </w:rPr>
      </w:pPr>
    </w:p>
    <w:p w14:paraId="2A69654B" w14:textId="77777777" w:rsidR="00010B25" w:rsidRPr="009871DF" w:rsidRDefault="00010B25" w:rsidP="00010B25">
      <w:pPr>
        <w:spacing w:after="0" w:line="276" w:lineRule="auto"/>
        <w:jc w:val="both"/>
      </w:pPr>
      <w:r w:rsidRPr="009871DF">
        <w:rPr>
          <w:rFonts w:cstheme="minorHAnsi"/>
        </w:rPr>
        <w:t>En el recinto emblemático Universidad Politécnica Salesiana de la provincia de Pichincha</w:t>
      </w:r>
      <w:r w:rsidRPr="009871DF">
        <w:t xml:space="preserve"> se cumplió con la conformación de Juntas Receptoras del Voto en las 24 Delegaciones Provinciales Electorales, se contó con la presencia del Presidentes de la Juntas Receptoras del Voto las mismas que se instalaron a las 09:00 horas, conformadas por tres vocales principales, tres suplentes y un secretario. </w:t>
      </w:r>
    </w:p>
    <w:p w14:paraId="285FADC9" w14:textId="77777777" w:rsidR="00010B25" w:rsidRPr="00B23E1D" w:rsidRDefault="00010B25" w:rsidP="00010B25">
      <w:pPr>
        <w:spacing w:after="0" w:line="276" w:lineRule="auto"/>
        <w:jc w:val="both"/>
        <w:rPr>
          <w:highlight w:val="yellow"/>
        </w:rPr>
      </w:pPr>
    </w:p>
    <w:p w14:paraId="799AD30E" w14:textId="77777777" w:rsidR="00010B25" w:rsidRPr="009871DF" w:rsidRDefault="00010B25" w:rsidP="00010B25">
      <w:pPr>
        <w:spacing w:after="0" w:line="276" w:lineRule="auto"/>
        <w:jc w:val="both"/>
        <w:rPr>
          <w:b/>
          <w:bCs/>
        </w:rPr>
      </w:pPr>
      <w:r w:rsidRPr="009871DF">
        <w:rPr>
          <w:b/>
          <w:bCs/>
        </w:rPr>
        <w:t>Votación</w:t>
      </w:r>
    </w:p>
    <w:p w14:paraId="439FB486" w14:textId="77777777" w:rsidR="00010B25" w:rsidRPr="009871DF" w:rsidRDefault="00010B25" w:rsidP="00010B25">
      <w:pPr>
        <w:spacing w:after="0" w:line="276" w:lineRule="auto"/>
        <w:jc w:val="both"/>
        <w:rPr>
          <w:b/>
          <w:bCs/>
        </w:rPr>
      </w:pPr>
    </w:p>
    <w:p w14:paraId="60DD5D02" w14:textId="77777777" w:rsidR="00010B25" w:rsidRPr="009871DF" w:rsidRDefault="00010B25" w:rsidP="00010B25">
      <w:pPr>
        <w:spacing w:after="0" w:line="269" w:lineRule="auto"/>
        <w:jc w:val="both"/>
      </w:pPr>
      <w:r w:rsidRPr="009871DF">
        <w:t>Se realizó la fase inicial de votación donde en promedio un elector tardó 1 minuto en ejercer su derecho al voto, considerando que se contó con 1 papeleta electoral de la dignidad de Presidente y Vicepresidente.</w:t>
      </w:r>
    </w:p>
    <w:p w14:paraId="2745F7E2" w14:textId="77777777" w:rsidR="00010B25" w:rsidRPr="00B23E1D" w:rsidRDefault="00010B25" w:rsidP="00010B25">
      <w:pPr>
        <w:spacing w:after="0" w:line="269" w:lineRule="auto"/>
        <w:jc w:val="both"/>
        <w:rPr>
          <w:highlight w:val="yellow"/>
        </w:rPr>
      </w:pPr>
      <w:r w:rsidRPr="00B23E1D">
        <w:rPr>
          <w:highlight w:val="yellow"/>
        </w:rPr>
        <w:lastRenderedPageBreak/>
        <w:t xml:space="preserve"> </w:t>
      </w:r>
    </w:p>
    <w:p w14:paraId="424370FE" w14:textId="77777777" w:rsidR="00010B25" w:rsidRPr="009871DF" w:rsidRDefault="00010B25" w:rsidP="00010B25">
      <w:pPr>
        <w:spacing w:after="0" w:line="269" w:lineRule="auto"/>
        <w:jc w:val="both"/>
        <w:rPr>
          <w:b/>
          <w:bCs/>
        </w:rPr>
      </w:pPr>
      <w:r w:rsidRPr="009871DF">
        <w:t xml:space="preserve"> </w:t>
      </w:r>
      <w:r w:rsidRPr="009871DF">
        <w:rPr>
          <w:b/>
          <w:bCs/>
        </w:rPr>
        <w:t>Escrutinio, embalaje y envío</w:t>
      </w:r>
    </w:p>
    <w:p w14:paraId="30529C96" w14:textId="77777777" w:rsidR="00010B25" w:rsidRPr="009871DF" w:rsidRDefault="00010B25" w:rsidP="00010B25">
      <w:pPr>
        <w:spacing w:after="0" w:line="276" w:lineRule="auto"/>
        <w:jc w:val="both"/>
        <w:rPr>
          <w:b/>
          <w:bCs/>
        </w:rPr>
      </w:pPr>
    </w:p>
    <w:p w14:paraId="6C4DF7F0" w14:textId="77777777" w:rsidR="00010B25" w:rsidRPr="009871DF" w:rsidRDefault="00010B25" w:rsidP="00010B25">
      <w:pPr>
        <w:spacing w:after="0"/>
        <w:jc w:val="both"/>
      </w:pPr>
      <w:r w:rsidRPr="009871DF">
        <w:t xml:space="preserve">En la fase de escrutinio, una vez concluida la votación, los miembros de las juntas receptoras del voto procedieron abrir las urnas en presencia de los delegados de los sujetos políticos, veedores nacionales e internacionales, para realizar el escrutinio correspondiente. </w:t>
      </w:r>
    </w:p>
    <w:p w14:paraId="062D9D0A" w14:textId="77777777" w:rsidR="00010B25" w:rsidRPr="009871DF" w:rsidRDefault="00010B25" w:rsidP="00010B25">
      <w:pPr>
        <w:spacing w:after="0"/>
        <w:jc w:val="both"/>
      </w:pPr>
    </w:p>
    <w:p w14:paraId="1EEE3D03" w14:textId="77777777" w:rsidR="00010B25" w:rsidRPr="009871DF" w:rsidRDefault="00010B25" w:rsidP="00010B25">
      <w:pPr>
        <w:spacing w:after="0"/>
        <w:jc w:val="both"/>
      </w:pPr>
      <w:r w:rsidRPr="009871DF">
        <w:t xml:space="preserve">Adicionalmente, se procedió a tomar el tiempo que las JRV se demoraron en el proceso de embalaje y envío, registrando que en promedio la JRV necesita de 5 minutos para realizar esta actividad. </w:t>
      </w:r>
    </w:p>
    <w:p w14:paraId="34A74E4B" w14:textId="77777777" w:rsidR="00010B25" w:rsidRPr="009871DF" w:rsidRDefault="00010B25" w:rsidP="00010B25">
      <w:pPr>
        <w:spacing w:after="0"/>
        <w:jc w:val="both"/>
      </w:pPr>
    </w:p>
    <w:p w14:paraId="1173618D" w14:textId="77777777" w:rsidR="00010B25" w:rsidRPr="009871DF" w:rsidRDefault="00010B25" w:rsidP="00010B25">
      <w:pPr>
        <w:spacing w:after="0"/>
        <w:jc w:val="both"/>
      </w:pPr>
      <w:r w:rsidRPr="009871DF">
        <w:t>Evaluar el proceso de conectividad y transmisión del Sistema Informático de Escrutinio y Resultados SIER.</w:t>
      </w:r>
    </w:p>
    <w:p w14:paraId="12720A95" w14:textId="77777777" w:rsidR="00010B25" w:rsidRPr="009871DF" w:rsidRDefault="00010B25" w:rsidP="00010B25">
      <w:pPr>
        <w:spacing w:after="0"/>
        <w:jc w:val="both"/>
      </w:pPr>
    </w:p>
    <w:p w14:paraId="3C0CBDFC" w14:textId="77777777" w:rsidR="00010B25" w:rsidRPr="009871DF" w:rsidRDefault="00010B25" w:rsidP="00010B25">
      <w:pPr>
        <w:spacing w:after="0"/>
        <w:jc w:val="both"/>
      </w:pPr>
      <w:r w:rsidRPr="009871DF">
        <w:t>A través del Centro de Monitoreo Nacional se evidencio novedades en la infraestructura tecnológica de los CPE’s, alcanzando 89,71% de tráfico.</w:t>
      </w:r>
    </w:p>
    <w:p w14:paraId="4FE14DCE" w14:textId="77777777" w:rsidR="00010B25" w:rsidRPr="009871DF" w:rsidRDefault="00010B25" w:rsidP="00010B25">
      <w:pPr>
        <w:spacing w:after="0"/>
      </w:pPr>
    </w:p>
    <w:p w14:paraId="1172A8D6" w14:textId="77777777" w:rsidR="00010B25" w:rsidRPr="009871DF" w:rsidRDefault="00010B25" w:rsidP="00010B25">
      <w:pPr>
        <w:spacing w:line="276" w:lineRule="auto"/>
        <w:jc w:val="both"/>
        <w:rPr>
          <w:rFonts w:ascii="Calibri" w:eastAsiaTheme="majorEastAsia" w:hAnsi="Calibri" w:cs="Calibri"/>
          <w:b/>
          <w:bCs/>
          <w:lang w:val="es-ES" w:eastAsia="es-ES"/>
        </w:rPr>
      </w:pPr>
      <w:r w:rsidRPr="009871DF">
        <w:rPr>
          <w:rFonts w:ascii="Calibri" w:eastAsiaTheme="majorEastAsia" w:hAnsi="Calibri" w:cs="Calibri"/>
          <w:b/>
          <w:bCs/>
          <w:lang w:val="es-ES" w:eastAsia="es-ES"/>
        </w:rPr>
        <w:t>SIMULACRO (01/OCTUBRE/2023):</w:t>
      </w:r>
    </w:p>
    <w:p w14:paraId="76C3DAC7" w14:textId="77777777" w:rsidR="00010B25" w:rsidRPr="009871DF" w:rsidRDefault="00010B25" w:rsidP="002E0DBF">
      <w:pPr>
        <w:pStyle w:val="Prrafodelista"/>
        <w:numPr>
          <w:ilvl w:val="0"/>
          <w:numId w:val="45"/>
        </w:numPr>
        <w:spacing w:after="200" w:line="276" w:lineRule="auto"/>
        <w:jc w:val="both"/>
        <w:rPr>
          <w:rFonts w:ascii="Calibri" w:eastAsiaTheme="majorEastAsia" w:hAnsi="Calibri" w:cs="Calibri"/>
          <w:bCs/>
          <w:lang w:val="es-ES" w:eastAsia="es-ES"/>
        </w:rPr>
      </w:pPr>
      <w:r w:rsidRPr="009871DF">
        <w:rPr>
          <w:rFonts w:ascii="Calibri" w:eastAsiaTheme="majorEastAsia" w:hAnsi="Calibri" w:cs="Calibri"/>
          <w:bCs/>
          <w:lang w:val="es-ES" w:eastAsia="es-ES"/>
        </w:rPr>
        <w:t>Número de CDAS utilizados: 292</w:t>
      </w:r>
    </w:p>
    <w:p w14:paraId="52ACF79B" w14:textId="77777777" w:rsidR="00010B25" w:rsidRPr="009871DF" w:rsidRDefault="00010B25" w:rsidP="002E0DBF">
      <w:pPr>
        <w:pStyle w:val="Prrafodelista"/>
        <w:numPr>
          <w:ilvl w:val="0"/>
          <w:numId w:val="45"/>
        </w:numPr>
        <w:spacing w:after="200" w:line="276" w:lineRule="auto"/>
        <w:jc w:val="both"/>
        <w:rPr>
          <w:rFonts w:ascii="Calibri" w:eastAsiaTheme="majorEastAsia" w:hAnsi="Calibri" w:cs="Calibri"/>
          <w:bCs/>
          <w:lang w:val="es-ES" w:eastAsia="es-ES"/>
        </w:rPr>
      </w:pPr>
      <w:r w:rsidRPr="009871DF">
        <w:rPr>
          <w:rFonts w:ascii="Calibri" w:eastAsiaTheme="majorEastAsia" w:hAnsi="Calibri" w:cs="Calibri"/>
          <w:bCs/>
          <w:lang w:val="es-ES" w:eastAsia="es-ES"/>
        </w:rPr>
        <w:t>Actas de escrutinio escaneadas: 6842</w:t>
      </w:r>
    </w:p>
    <w:p w14:paraId="50A3E420" w14:textId="77777777" w:rsidR="00010B25" w:rsidRPr="009871DF" w:rsidRDefault="00010B25" w:rsidP="002E0DBF">
      <w:pPr>
        <w:pStyle w:val="Prrafodelista"/>
        <w:numPr>
          <w:ilvl w:val="0"/>
          <w:numId w:val="45"/>
        </w:numPr>
        <w:spacing w:after="200" w:line="276" w:lineRule="auto"/>
        <w:jc w:val="both"/>
        <w:rPr>
          <w:rFonts w:ascii="Calibri" w:eastAsiaTheme="majorEastAsia" w:hAnsi="Calibri" w:cs="Calibri"/>
          <w:bCs/>
          <w:lang w:val="es-ES" w:eastAsia="es-ES"/>
        </w:rPr>
      </w:pPr>
      <w:r w:rsidRPr="009871DF">
        <w:rPr>
          <w:rFonts w:ascii="Calibri" w:eastAsiaTheme="majorEastAsia" w:hAnsi="Calibri" w:cs="Calibri"/>
          <w:bCs/>
          <w:lang w:val="es-ES" w:eastAsia="es-ES"/>
        </w:rPr>
        <w:t>Funcionamiento de los módulos del SIER: Correcto.</w:t>
      </w:r>
    </w:p>
    <w:p w14:paraId="3A739244" w14:textId="77777777" w:rsidR="00010B25" w:rsidRPr="009871DF" w:rsidRDefault="00010B25" w:rsidP="002E0DBF">
      <w:pPr>
        <w:pStyle w:val="Prrafodelista"/>
        <w:numPr>
          <w:ilvl w:val="0"/>
          <w:numId w:val="45"/>
        </w:numPr>
        <w:spacing w:after="200" w:line="276" w:lineRule="auto"/>
        <w:jc w:val="both"/>
        <w:rPr>
          <w:rFonts w:ascii="Calibri" w:eastAsiaTheme="majorEastAsia" w:hAnsi="Calibri" w:cs="Calibri"/>
          <w:bCs/>
          <w:lang w:val="es-ES" w:eastAsia="es-ES"/>
        </w:rPr>
      </w:pPr>
      <w:r w:rsidRPr="009871DF">
        <w:rPr>
          <w:rFonts w:ascii="Calibri" w:eastAsiaTheme="majorEastAsia" w:hAnsi="Calibri" w:cs="Calibri"/>
          <w:bCs/>
          <w:lang w:val="es-ES" w:eastAsia="es-ES"/>
        </w:rPr>
        <w:t xml:space="preserve">Presentación de resultados y reportes: Correcto.  </w:t>
      </w:r>
    </w:p>
    <w:p w14:paraId="7EBF1118" w14:textId="77777777" w:rsidR="00010B25" w:rsidRPr="009871DF" w:rsidRDefault="00010B25" w:rsidP="00010B25">
      <w:pPr>
        <w:spacing w:after="0"/>
      </w:pPr>
    </w:p>
    <w:p w14:paraId="02FFB01F" w14:textId="77777777" w:rsidR="00010B25" w:rsidRPr="009871DF" w:rsidRDefault="00010B25" w:rsidP="00010B25">
      <w:pPr>
        <w:spacing w:after="0"/>
        <w:rPr>
          <w:b/>
          <w:bCs/>
        </w:rPr>
      </w:pPr>
      <w:r w:rsidRPr="009871DF">
        <w:rPr>
          <w:b/>
          <w:bCs/>
        </w:rPr>
        <w:t>Evaluación del Sistema de Monitoreo - Formularios del día de las Elecciones SISMOV</w:t>
      </w:r>
    </w:p>
    <w:p w14:paraId="2614460B" w14:textId="77777777" w:rsidR="00010B25" w:rsidRPr="009871DF" w:rsidRDefault="00010B25" w:rsidP="00010B25">
      <w:pPr>
        <w:spacing w:after="0"/>
        <w:rPr>
          <w:b/>
          <w:bCs/>
          <w:lang w:eastAsia="es-ES"/>
        </w:rPr>
      </w:pPr>
    </w:p>
    <w:p w14:paraId="72CFD0FD" w14:textId="77777777" w:rsidR="00010B25" w:rsidRPr="009871DF" w:rsidRDefault="00010B25" w:rsidP="00010B25">
      <w:pPr>
        <w:spacing w:after="0"/>
      </w:pPr>
      <w:r w:rsidRPr="009871DF">
        <w:t>En las instalaciones de la Delegación Provincial Electoral de Pichincha se instaló el centro de monitoreo, logrando transmitir los datos simulados de tres formularios:</w:t>
      </w:r>
    </w:p>
    <w:p w14:paraId="29916536" w14:textId="77777777" w:rsidR="00010B25" w:rsidRPr="009871DF" w:rsidRDefault="00010B25" w:rsidP="00010B25">
      <w:pPr>
        <w:spacing w:after="0"/>
      </w:pPr>
    </w:p>
    <w:p w14:paraId="49E4804A" w14:textId="77777777" w:rsidR="00010B25" w:rsidRPr="009871DF" w:rsidRDefault="00010B25" w:rsidP="002E0DBF">
      <w:pPr>
        <w:pStyle w:val="Prrafodelista"/>
        <w:numPr>
          <w:ilvl w:val="0"/>
          <w:numId w:val="46"/>
        </w:numPr>
        <w:spacing w:after="200" w:line="276" w:lineRule="auto"/>
        <w:jc w:val="both"/>
      </w:pPr>
      <w:r w:rsidRPr="009871DF">
        <w:t>El proceso de transmisión de formulario No. 1 del SISMOV, culminó al 100%.</w:t>
      </w:r>
    </w:p>
    <w:p w14:paraId="5E1A6F26" w14:textId="77777777" w:rsidR="00010B25" w:rsidRPr="009871DF" w:rsidRDefault="00010B25" w:rsidP="002E0DBF">
      <w:pPr>
        <w:pStyle w:val="Prrafodelista"/>
        <w:numPr>
          <w:ilvl w:val="0"/>
          <w:numId w:val="46"/>
        </w:numPr>
        <w:spacing w:after="200" w:line="276" w:lineRule="auto"/>
        <w:jc w:val="both"/>
      </w:pPr>
      <w:r w:rsidRPr="009871DF">
        <w:t>El proceso de transmisión de formulario No. 2 del SISMOV, culminó al 100%.</w:t>
      </w:r>
    </w:p>
    <w:p w14:paraId="3726DD98" w14:textId="77777777" w:rsidR="00010B25" w:rsidRPr="009871DF" w:rsidRDefault="00010B25" w:rsidP="002E0DBF">
      <w:pPr>
        <w:pStyle w:val="Prrafodelista"/>
        <w:numPr>
          <w:ilvl w:val="0"/>
          <w:numId w:val="46"/>
        </w:numPr>
        <w:spacing w:after="0" w:line="276" w:lineRule="auto"/>
        <w:jc w:val="both"/>
      </w:pPr>
      <w:r w:rsidRPr="009871DF">
        <w:t xml:space="preserve">El proceso de transmisión de formulario No. 3 del SISMOV, culminó al 100%. </w:t>
      </w:r>
    </w:p>
    <w:p w14:paraId="5EB07E17" w14:textId="0DF28039" w:rsidR="0010023C" w:rsidRDefault="0010023C" w:rsidP="0010023C">
      <w:pPr>
        <w:spacing w:after="0"/>
        <w:jc w:val="center"/>
      </w:pPr>
    </w:p>
    <w:p w14:paraId="225C33E5" w14:textId="77777777" w:rsidR="00435526" w:rsidRPr="009871DF" w:rsidRDefault="00435526" w:rsidP="00435526">
      <w:pPr>
        <w:spacing w:after="0"/>
        <w:jc w:val="both"/>
        <w:rPr>
          <w:b/>
          <w:bCs/>
          <w:sz w:val="24"/>
          <w:szCs w:val="24"/>
        </w:rPr>
      </w:pPr>
      <w:r w:rsidRPr="009871DF">
        <w:rPr>
          <w:b/>
          <w:bCs/>
          <w:sz w:val="24"/>
          <w:szCs w:val="24"/>
        </w:rPr>
        <w:t>Evaluar el proceso de conectividad y transmisión del Sistema Informático de Escrutinio y Resultados SIER</w:t>
      </w:r>
    </w:p>
    <w:p w14:paraId="463F8D3E" w14:textId="77777777" w:rsidR="00435526" w:rsidRPr="009871DF" w:rsidRDefault="00435526" w:rsidP="00435526">
      <w:pPr>
        <w:spacing w:after="0"/>
        <w:rPr>
          <w:rFonts w:cstheme="minorHAnsi"/>
          <w:b/>
          <w:bCs/>
        </w:rPr>
      </w:pPr>
    </w:p>
    <w:p w14:paraId="0F1A4E15" w14:textId="77777777" w:rsidR="00435526" w:rsidRPr="009871DF" w:rsidRDefault="00435526" w:rsidP="00435526">
      <w:pPr>
        <w:jc w:val="both"/>
      </w:pPr>
      <w:r w:rsidRPr="009871DF">
        <w:t xml:space="preserve">La infraestructura en los Centros de Procesamiento Electoral (CPE) no presentó novedades en cuanto a conectividad. En ningún momento se evidenció caídas de conectividades, sin embargo, las provincias reportaron algunas novedades en los enlaces de comunicación con respecto a los Centros de Digitalización de Actas (CDA’s), que fueron solventados de manera oportuna. </w:t>
      </w:r>
    </w:p>
    <w:p w14:paraId="7F3224D6" w14:textId="77777777" w:rsidR="00435526" w:rsidRPr="009871DF" w:rsidRDefault="00435526" w:rsidP="00435526">
      <w:pPr>
        <w:jc w:val="both"/>
      </w:pPr>
      <w:r w:rsidRPr="009871DF">
        <w:t>El objetivo fue poner a prueba la plataforma tecnológica del Sistema Informático de Escrutinio y Resultados (SIER), que el Consejo Nacional Electoral utilizará en las Elecciones Presidenciales y Legislativas Anticipadas 2023, verificando el correcto funcionamiento de todos los módulos que integran este sistema</w:t>
      </w:r>
    </w:p>
    <w:p w14:paraId="41BC2233" w14:textId="77777777" w:rsidR="00435526" w:rsidRDefault="00435526" w:rsidP="00435526">
      <w:pPr>
        <w:jc w:val="both"/>
      </w:pPr>
      <w:r w:rsidRPr="009871DF">
        <w:lastRenderedPageBreak/>
        <w:t>El escaneo y transmisión de las actas de escrutinio de los 239 CDA’s planificados en la Provincia de Pichincha para el segundo simulacro, se realizó con éxito; sin embargo, se suscitaron ciertas incidencias que fueron solventadas y comunicadas en el chat de mensajería WhatsApp a fin de dar una solución al inconveniente.</w:t>
      </w:r>
    </w:p>
    <w:p w14:paraId="6978CD20" w14:textId="77777777" w:rsidR="00435526" w:rsidRDefault="00435526" w:rsidP="00435526">
      <w:pPr>
        <w:spacing w:after="0"/>
        <w:jc w:val="center"/>
        <w:rPr>
          <w:b/>
          <w:bCs/>
        </w:rPr>
      </w:pPr>
      <w:r w:rsidRPr="00252DC2">
        <w:rPr>
          <w:b/>
          <w:bCs/>
          <w:noProof/>
          <w:lang w:eastAsia="es-EC"/>
        </w:rPr>
        <w:drawing>
          <wp:inline distT="0" distB="0" distL="0" distR="0" wp14:anchorId="1D55E706" wp14:editId="305F96DC">
            <wp:extent cx="5260814" cy="1885950"/>
            <wp:effectExtent l="0" t="0" r="0" b="0"/>
            <wp:docPr id="77450678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6783" name="Imagen 1" descr="Tabla&#10;&#10;Descripción generada automáticamente"/>
                    <pic:cNvPicPr/>
                  </pic:nvPicPr>
                  <pic:blipFill>
                    <a:blip r:embed="rId57"/>
                    <a:stretch>
                      <a:fillRect/>
                    </a:stretch>
                  </pic:blipFill>
                  <pic:spPr>
                    <a:xfrm>
                      <a:off x="0" y="0"/>
                      <a:ext cx="5344110" cy="1915811"/>
                    </a:xfrm>
                    <a:prstGeom prst="rect">
                      <a:avLst/>
                    </a:prstGeom>
                  </pic:spPr>
                </pic:pic>
              </a:graphicData>
            </a:graphic>
          </wp:inline>
        </w:drawing>
      </w:r>
    </w:p>
    <w:p w14:paraId="5A623338" w14:textId="77777777" w:rsidR="00435526" w:rsidRDefault="00435526" w:rsidP="00435526">
      <w:pPr>
        <w:spacing w:after="0"/>
        <w:rPr>
          <w:b/>
          <w:bCs/>
        </w:rPr>
      </w:pPr>
    </w:p>
    <w:p w14:paraId="744C68B5" w14:textId="77777777" w:rsidR="004E4992" w:rsidRDefault="004E4992" w:rsidP="008D5EFA">
      <w:pPr>
        <w:spacing w:after="0"/>
        <w:jc w:val="center"/>
        <w:rPr>
          <w:b/>
          <w:bCs/>
        </w:rPr>
      </w:pPr>
    </w:p>
    <w:p w14:paraId="3EAE6D8B" w14:textId="77777777" w:rsidR="004E4992" w:rsidRDefault="004E4992" w:rsidP="008D5EFA">
      <w:pPr>
        <w:spacing w:after="0"/>
        <w:jc w:val="center"/>
        <w:rPr>
          <w:b/>
          <w:bCs/>
        </w:rPr>
      </w:pPr>
    </w:p>
    <w:p w14:paraId="0453C915" w14:textId="3259EB8E" w:rsidR="00435526" w:rsidRDefault="00435526" w:rsidP="008D5EFA">
      <w:pPr>
        <w:spacing w:after="0"/>
        <w:jc w:val="center"/>
        <w:rPr>
          <w:b/>
          <w:bCs/>
        </w:rPr>
      </w:pPr>
      <w:r w:rsidRPr="007835B3">
        <w:rPr>
          <w:b/>
          <w:bCs/>
          <w:noProof/>
          <w:lang w:eastAsia="es-EC"/>
        </w:rPr>
        <w:lastRenderedPageBreak/>
        <w:drawing>
          <wp:inline distT="0" distB="0" distL="0" distR="0" wp14:anchorId="431A1810" wp14:editId="5F60A39B">
            <wp:extent cx="3793490" cy="5730949"/>
            <wp:effectExtent l="0" t="0" r="0" b="3175"/>
            <wp:docPr id="89260581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05814" name="Imagen 1" descr="Tabla&#10;&#10;Descripción generada automáticamente"/>
                    <pic:cNvPicPr/>
                  </pic:nvPicPr>
                  <pic:blipFill>
                    <a:blip r:embed="rId58"/>
                    <a:stretch>
                      <a:fillRect/>
                    </a:stretch>
                  </pic:blipFill>
                  <pic:spPr>
                    <a:xfrm>
                      <a:off x="0" y="0"/>
                      <a:ext cx="3822607" cy="5774937"/>
                    </a:xfrm>
                    <a:prstGeom prst="rect">
                      <a:avLst/>
                    </a:prstGeom>
                  </pic:spPr>
                </pic:pic>
              </a:graphicData>
            </a:graphic>
          </wp:inline>
        </w:drawing>
      </w:r>
    </w:p>
    <w:p w14:paraId="5F0AC66F" w14:textId="77777777" w:rsidR="00DC22F4" w:rsidRDefault="00DC22F4" w:rsidP="00DC22F4">
      <w:pPr>
        <w:spacing w:after="0" w:line="240" w:lineRule="auto"/>
        <w:jc w:val="both"/>
        <w:rPr>
          <w:rFonts w:cstheme="minorHAnsi"/>
          <w:b/>
          <w:bCs/>
          <w:sz w:val="24"/>
          <w:szCs w:val="24"/>
        </w:rPr>
      </w:pPr>
    </w:p>
    <w:p w14:paraId="215E6DB9" w14:textId="77777777" w:rsidR="00C40849" w:rsidRDefault="00C40849" w:rsidP="00DC22F4">
      <w:pPr>
        <w:spacing w:after="0" w:line="240" w:lineRule="auto"/>
        <w:jc w:val="both"/>
        <w:rPr>
          <w:rFonts w:cstheme="minorHAnsi"/>
          <w:b/>
          <w:bCs/>
          <w:sz w:val="24"/>
          <w:szCs w:val="24"/>
        </w:rPr>
      </w:pPr>
    </w:p>
    <w:p w14:paraId="1E717B0C" w14:textId="66266984" w:rsidR="00F0185F" w:rsidRPr="0048746A" w:rsidRDefault="00F0185F" w:rsidP="002E0DBF">
      <w:pPr>
        <w:pStyle w:val="Prrafodelista"/>
        <w:numPr>
          <w:ilvl w:val="2"/>
          <w:numId w:val="26"/>
        </w:numPr>
        <w:spacing w:after="0" w:line="240" w:lineRule="auto"/>
        <w:jc w:val="both"/>
        <w:rPr>
          <w:rFonts w:cstheme="minorHAnsi"/>
          <w:b/>
          <w:bCs/>
          <w:sz w:val="24"/>
          <w:szCs w:val="24"/>
        </w:rPr>
      </w:pPr>
      <w:r w:rsidRPr="0048746A">
        <w:rPr>
          <w:rFonts w:cstheme="minorHAnsi"/>
          <w:b/>
          <w:bCs/>
          <w:sz w:val="24"/>
          <w:szCs w:val="24"/>
        </w:rPr>
        <w:t xml:space="preserve">PRUEBAS TÉCNICAS </w:t>
      </w:r>
    </w:p>
    <w:p w14:paraId="08513B0C" w14:textId="77777777" w:rsidR="0048746A" w:rsidRDefault="0048746A" w:rsidP="0048746A">
      <w:pPr>
        <w:spacing w:after="0" w:line="276" w:lineRule="auto"/>
        <w:jc w:val="both"/>
        <w:rPr>
          <w:rFonts w:cstheme="minorHAnsi"/>
          <w:b/>
          <w:bCs/>
          <w:u w:val="single"/>
        </w:rPr>
      </w:pPr>
    </w:p>
    <w:p w14:paraId="69B96E0C" w14:textId="77777777" w:rsidR="00E25FD1" w:rsidRPr="00E25FD1" w:rsidRDefault="00E25FD1" w:rsidP="00E25FD1">
      <w:pPr>
        <w:spacing w:after="0" w:line="276" w:lineRule="auto"/>
        <w:jc w:val="both"/>
        <w:rPr>
          <w:rFonts w:cstheme="minorHAnsi"/>
          <w:b/>
          <w:bCs/>
          <w:u w:val="single"/>
        </w:rPr>
      </w:pPr>
      <w:r w:rsidRPr="00E25FD1">
        <w:rPr>
          <w:rFonts w:cstheme="minorHAnsi"/>
          <w:b/>
          <w:bCs/>
          <w:u w:val="single"/>
        </w:rPr>
        <w:t>Primera Vuelta</w:t>
      </w:r>
    </w:p>
    <w:p w14:paraId="09BFA6D8" w14:textId="77777777" w:rsidR="00E25FD1" w:rsidRPr="00E25FD1" w:rsidRDefault="00E25FD1" w:rsidP="00E25FD1">
      <w:pPr>
        <w:spacing w:after="0" w:line="276" w:lineRule="auto"/>
        <w:jc w:val="both"/>
        <w:rPr>
          <w:rFonts w:cstheme="minorHAnsi"/>
          <w:b/>
          <w:bCs/>
          <w:u w:val="single"/>
        </w:rPr>
      </w:pPr>
    </w:p>
    <w:p w14:paraId="18704FD6" w14:textId="77777777" w:rsidR="00E25FD1" w:rsidRDefault="00E25FD1" w:rsidP="00E25FD1">
      <w:pPr>
        <w:autoSpaceDE w:val="0"/>
        <w:autoSpaceDN w:val="0"/>
        <w:adjustRightInd w:val="0"/>
        <w:spacing w:after="0" w:line="276" w:lineRule="auto"/>
        <w:jc w:val="both"/>
        <w:rPr>
          <w:rFonts w:cstheme="minorHAnsi"/>
          <w:color w:val="000000"/>
        </w:rPr>
      </w:pPr>
      <w:r w:rsidRPr="00E25FD1">
        <w:rPr>
          <w:rFonts w:cstheme="minorHAnsi"/>
          <w:color w:val="000000"/>
        </w:rPr>
        <w:t>El Objetivo de las Pruebas técnicas fue probar la plataforma tecnológica del Sistema Informático de Escrutinio y Resultados (SIER), que el Consejo Nacional Electoral utilizará en las Elecciones Presidenciales y Legislativas Anticipadas 2023 y Consultas Populares Yasuní y Chocó Andino, permitiendo verificar el correcto funcionamiento de todos los módulos que integran este sistema.</w:t>
      </w:r>
    </w:p>
    <w:p w14:paraId="0AB9F6F2" w14:textId="77777777" w:rsidR="00C94B50" w:rsidRDefault="00C94B50" w:rsidP="00E25FD1">
      <w:pPr>
        <w:autoSpaceDE w:val="0"/>
        <w:autoSpaceDN w:val="0"/>
        <w:adjustRightInd w:val="0"/>
        <w:spacing w:after="0" w:line="276" w:lineRule="auto"/>
        <w:jc w:val="both"/>
        <w:rPr>
          <w:rFonts w:cstheme="minorHAnsi"/>
          <w:color w:val="000000"/>
        </w:rPr>
      </w:pPr>
    </w:p>
    <w:p w14:paraId="006F17AB" w14:textId="77777777" w:rsidR="00C94B50" w:rsidRPr="00E25FD1" w:rsidRDefault="00C94B50" w:rsidP="00E25FD1">
      <w:pPr>
        <w:autoSpaceDE w:val="0"/>
        <w:autoSpaceDN w:val="0"/>
        <w:adjustRightInd w:val="0"/>
        <w:spacing w:after="0" w:line="276" w:lineRule="auto"/>
        <w:jc w:val="both"/>
        <w:rPr>
          <w:rFonts w:cstheme="minorHAnsi"/>
          <w:color w:val="000000"/>
        </w:rPr>
      </w:pPr>
    </w:p>
    <w:p w14:paraId="27B39465" w14:textId="77777777" w:rsidR="00E25FD1" w:rsidRPr="00E25FD1" w:rsidRDefault="00E25FD1" w:rsidP="00E25FD1">
      <w:pPr>
        <w:autoSpaceDE w:val="0"/>
        <w:autoSpaceDN w:val="0"/>
        <w:adjustRightInd w:val="0"/>
        <w:spacing w:after="0" w:line="276" w:lineRule="auto"/>
        <w:rPr>
          <w:rFonts w:cstheme="minorHAnsi"/>
        </w:rPr>
      </w:pPr>
      <w:r w:rsidRPr="00E25FD1">
        <w:rPr>
          <w:rFonts w:cstheme="minorHAnsi"/>
          <w:color w:val="000000"/>
        </w:rPr>
        <w:t xml:space="preserve"> </w:t>
      </w:r>
    </w:p>
    <w:p w14:paraId="2F509D64" w14:textId="77777777" w:rsidR="00E25FD1" w:rsidRPr="00E25FD1" w:rsidRDefault="00E25FD1" w:rsidP="002E0DBF">
      <w:pPr>
        <w:pStyle w:val="Prrafodelista"/>
        <w:numPr>
          <w:ilvl w:val="0"/>
          <w:numId w:val="50"/>
        </w:numPr>
        <w:autoSpaceDE w:val="0"/>
        <w:autoSpaceDN w:val="0"/>
        <w:adjustRightInd w:val="0"/>
        <w:spacing w:after="0" w:line="276" w:lineRule="auto"/>
        <w:ind w:left="426" w:hanging="426"/>
        <w:rPr>
          <w:rFonts w:cstheme="minorHAnsi"/>
          <w:b/>
          <w:bCs/>
          <w:color w:val="000000"/>
        </w:rPr>
      </w:pPr>
      <w:r w:rsidRPr="00E25FD1">
        <w:rPr>
          <w:rFonts w:cstheme="minorHAnsi"/>
          <w:b/>
          <w:bCs/>
          <w:color w:val="000000"/>
        </w:rPr>
        <w:lastRenderedPageBreak/>
        <w:t>PRIMERA PRUEBA TÉCNICA (20/JUL/2023):</w:t>
      </w:r>
    </w:p>
    <w:p w14:paraId="42B2CFBB" w14:textId="77777777" w:rsidR="00E25FD1" w:rsidRPr="00E25FD1" w:rsidRDefault="00E25FD1" w:rsidP="00E25FD1">
      <w:pPr>
        <w:pStyle w:val="Prrafodelista"/>
        <w:autoSpaceDE w:val="0"/>
        <w:autoSpaceDN w:val="0"/>
        <w:adjustRightInd w:val="0"/>
        <w:spacing w:after="0" w:line="276" w:lineRule="auto"/>
        <w:ind w:left="284"/>
        <w:rPr>
          <w:rFonts w:cstheme="minorHAnsi"/>
          <w:color w:val="000000"/>
        </w:rPr>
      </w:pPr>
    </w:p>
    <w:p w14:paraId="60D820EF" w14:textId="77777777" w:rsidR="00E25FD1" w:rsidRPr="00E25FD1" w:rsidRDefault="00E25FD1" w:rsidP="002E0DBF">
      <w:pPr>
        <w:pStyle w:val="Prrafodelista"/>
        <w:numPr>
          <w:ilvl w:val="0"/>
          <w:numId w:val="48"/>
        </w:numPr>
        <w:autoSpaceDE w:val="0"/>
        <w:autoSpaceDN w:val="0"/>
        <w:adjustRightInd w:val="0"/>
        <w:spacing w:after="0" w:line="276" w:lineRule="auto"/>
        <w:rPr>
          <w:rFonts w:cstheme="minorHAnsi"/>
          <w:color w:val="000000"/>
        </w:rPr>
      </w:pPr>
      <w:r w:rsidRPr="00E25FD1">
        <w:rPr>
          <w:rFonts w:cstheme="minorHAnsi"/>
          <w:color w:val="000000"/>
        </w:rPr>
        <w:t>Número de CDAS utilizados: 4</w:t>
      </w:r>
    </w:p>
    <w:p w14:paraId="5E744F28" w14:textId="77777777" w:rsidR="00E25FD1" w:rsidRPr="00E25FD1" w:rsidRDefault="00E25FD1" w:rsidP="002E0DBF">
      <w:pPr>
        <w:pStyle w:val="Prrafodelista"/>
        <w:numPr>
          <w:ilvl w:val="0"/>
          <w:numId w:val="48"/>
        </w:numPr>
        <w:autoSpaceDE w:val="0"/>
        <w:autoSpaceDN w:val="0"/>
        <w:adjustRightInd w:val="0"/>
        <w:spacing w:after="0" w:line="276" w:lineRule="auto"/>
        <w:rPr>
          <w:rFonts w:cstheme="minorHAnsi"/>
          <w:color w:val="000000"/>
        </w:rPr>
      </w:pPr>
      <w:r w:rsidRPr="00E25FD1">
        <w:rPr>
          <w:rFonts w:cstheme="minorHAnsi"/>
          <w:color w:val="000000"/>
        </w:rPr>
        <w:t>Actas de escrutinio escaneadas: 11241</w:t>
      </w:r>
    </w:p>
    <w:p w14:paraId="2F0DA5AC" w14:textId="77777777" w:rsidR="00E25FD1" w:rsidRPr="00E25FD1" w:rsidRDefault="00E25FD1" w:rsidP="002E0DBF">
      <w:pPr>
        <w:pStyle w:val="Prrafodelista"/>
        <w:numPr>
          <w:ilvl w:val="0"/>
          <w:numId w:val="48"/>
        </w:numPr>
        <w:autoSpaceDE w:val="0"/>
        <w:autoSpaceDN w:val="0"/>
        <w:adjustRightInd w:val="0"/>
        <w:spacing w:after="0" w:line="276" w:lineRule="auto"/>
        <w:rPr>
          <w:rFonts w:cstheme="minorHAnsi"/>
          <w:color w:val="000000"/>
        </w:rPr>
      </w:pPr>
      <w:r w:rsidRPr="00E25FD1">
        <w:rPr>
          <w:rFonts w:cstheme="minorHAnsi"/>
          <w:color w:val="000000"/>
        </w:rPr>
        <w:t>Funcionamiento de los módulos del SIER: Correcto.</w:t>
      </w:r>
    </w:p>
    <w:p w14:paraId="39997FCA" w14:textId="77777777" w:rsidR="00E25FD1" w:rsidRPr="00E25FD1" w:rsidRDefault="00E25FD1" w:rsidP="002E0DBF">
      <w:pPr>
        <w:pStyle w:val="Prrafodelista"/>
        <w:numPr>
          <w:ilvl w:val="0"/>
          <w:numId w:val="48"/>
        </w:numPr>
        <w:autoSpaceDE w:val="0"/>
        <w:autoSpaceDN w:val="0"/>
        <w:adjustRightInd w:val="0"/>
        <w:spacing w:after="0" w:line="276" w:lineRule="auto"/>
        <w:rPr>
          <w:rFonts w:cstheme="minorHAnsi"/>
          <w:color w:val="000000"/>
        </w:rPr>
      </w:pPr>
      <w:r w:rsidRPr="00E25FD1">
        <w:rPr>
          <w:rFonts w:cstheme="minorHAnsi"/>
          <w:color w:val="000000"/>
        </w:rPr>
        <w:t xml:space="preserve">Presentación de resultados y reportes: Correcto.   </w:t>
      </w:r>
    </w:p>
    <w:p w14:paraId="50C84D16" w14:textId="77777777" w:rsidR="00E25FD1" w:rsidRPr="00E25FD1" w:rsidRDefault="00E25FD1" w:rsidP="00E25FD1">
      <w:pPr>
        <w:autoSpaceDE w:val="0"/>
        <w:autoSpaceDN w:val="0"/>
        <w:adjustRightInd w:val="0"/>
        <w:spacing w:after="0" w:line="276" w:lineRule="auto"/>
        <w:rPr>
          <w:rFonts w:cstheme="minorHAnsi"/>
          <w:color w:val="000000"/>
        </w:rPr>
      </w:pPr>
    </w:p>
    <w:p w14:paraId="2F4223A1" w14:textId="77777777" w:rsidR="00E25FD1" w:rsidRPr="00E25FD1" w:rsidRDefault="00E25FD1" w:rsidP="002E0DBF">
      <w:pPr>
        <w:pStyle w:val="Prrafodelista"/>
        <w:numPr>
          <w:ilvl w:val="0"/>
          <w:numId w:val="49"/>
        </w:numPr>
        <w:autoSpaceDE w:val="0"/>
        <w:autoSpaceDN w:val="0"/>
        <w:adjustRightInd w:val="0"/>
        <w:spacing w:after="0" w:line="276" w:lineRule="auto"/>
        <w:ind w:left="426" w:hanging="426"/>
        <w:rPr>
          <w:rFonts w:cstheme="minorHAnsi"/>
          <w:b/>
          <w:bCs/>
        </w:rPr>
      </w:pPr>
      <w:r w:rsidRPr="00E25FD1">
        <w:rPr>
          <w:rFonts w:cstheme="minorHAnsi"/>
          <w:b/>
          <w:bCs/>
          <w:color w:val="000000"/>
        </w:rPr>
        <w:t xml:space="preserve">SEGUNDA PRUEBA TÉCNICA (03/AGO/2023): </w:t>
      </w:r>
    </w:p>
    <w:p w14:paraId="175D9AC7" w14:textId="77777777" w:rsidR="00E25FD1" w:rsidRPr="00E25FD1" w:rsidRDefault="00E25FD1" w:rsidP="00E25FD1">
      <w:pPr>
        <w:pStyle w:val="Prrafodelista"/>
        <w:autoSpaceDE w:val="0"/>
        <w:autoSpaceDN w:val="0"/>
        <w:adjustRightInd w:val="0"/>
        <w:spacing w:after="0" w:line="276" w:lineRule="auto"/>
        <w:ind w:left="284"/>
        <w:rPr>
          <w:rFonts w:cstheme="minorHAnsi"/>
        </w:rPr>
      </w:pPr>
    </w:p>
    <w:p w14:paraId="7D077C1C" w14:textId="77777777" w:rsidR="00E25FD1" w:rsidRPr="00E25FD1" w:rsidRDefault="00E25FD1" w:rsidP="002E0DBF">
      <w:pPr>
        <w:pStyle w:val="Prrafodelista"/>
        <w:numPr>
          <w:ilvl w:val="0"/>
          <w:numId w:val="47"/>
        </w:numPr>
        <w:autoSpaceDE w:val="0"/>
        <w:autoSpaceDN w:val="0"/>
        <w:adjustRightInd w:val="0"/>
        <w:spacing w:after="0" w:line="276" w:lineRule="auto"/>
        <w:rPr>
          <w:rFonts w:cstheme="minorHAnsi"/>
          <w:color w:val="000000"/>
        </w:rPr>
      </w:pPr>
      <w:r w:rsidRPr="00E25FD1">
        <w:rPr>
          <w:rFonts w:cstheme="minorHAnsi"/>
          <w:color w:val="000000"/>
        </w:rPr>
        <w:t>Número de CDAS utilizados: 20</w:t>
      </w:r>
    </w:p>
    <w:p w14:paraId="23314ABD" w14:textId="77777777" w:rsidR="00E25FD1" w:rsidRPr="00E25FD1" w:rsidRDefault="00E25FD1" w:rsidP="002E0DBF">
      <w:pPr>
        <w:pStyle w:val="Prrafodelista"/>
        <w:numPr>
          <w:ilvl w:val="0"/>
          <w:numId w:val="47"/>
        </w:numPr>
        <w:autoSpaceDE w:val="0"/>
        <w:autoSpaceDN w:val="0"/>
        <w:adjustRightInd w:val="0"/>
        <w:spacing w:after="0" w:line="276" w:lineRule="auto"/>
        <w:rPr>
          <w:rFonts w:cstheme="minorHAnsi"/>
          <w:color w:val="000000"/>
        </w:rPr>
      </w:pPr>
      <w:r w:rsidRPr="00E25FD1">
        <w:rPr>
          <w:rFonts w:cstheme="minorHAnsi"/>
          <w:color w:val="000000"/>
        </w:rPr>
        <w:t>Actas de escrutinio escaneadas: 31020</w:t>
      </w:r>
    </w:p>
    <w:p w14:paraId="350D0536" w14:textId="77777777" w:rsidR="00E25FD1" w:rsidRPr="00E25FD1" w:rsidRDefault="00E25FD1" w:rsidP="002E0DBF">
      <w:pPr>
        <w:pStyle w:val="Prrafodelista"/>
        <w:numPr>
          <w:ilvl w:val="0"/>
          <w:numId w:val="47"/>
        </w:numPr>
        <w:autoSpaceDE w:val="0"/>
        <w:autoSpaceDN w:val="0"/>
        <w:adjustRightInd w:val="0"/>
        <w:spacing w:after="0" w:line="276" w:lineRule="auto"/>
        <w:rPr>
          <w:rFonts w:cstheme="minorHAnsi"/>
          <w:color w:val="000000"/>
        </w:rPr>
      </w:pPr>
      <w:r w:rsidRPr="00E25FD1">
        <w:rPr>
          <w:rFonts w:cstheme="minorHAnsi"/>
          <w:color w:val="000000"/>
        </w:rPr>
        <w:t>Funcionamiento de los módulos del SIER: Correcto.</w:t>
      </w:r>
    </w:p>
    <w:p w14:paraId="4F8DA635" w14:textId="77777777" w:rsidR="00E25FD1" w:rsidRPr="00E25FD1" w:rsidRDefault="00E25FD1" w:rsidP="002E0DBF">
      <w:pPr>
        <w:pStyle w:val="Prrafodelista"/>
        <w:numPr>
          <w:ilvl w:val="0"/>
          <w:numId w:val="47"/>
        </w:numPr>
        <w:autoSpaceDE w:val="0"/>
        <w:autoSpaceDN w:val="0"/>
        <w:adjustRightInd w:val="0"/>
        <w:spacing w:after="0" w:line="276" w:lineRule="auto"/>
        <w:rPr>
          <w:rFonts w:cstheme="minorHAnsi"/>
          <w:color w:val="000000"/>
        </w:rPr>
      </w:pPr>
      <w:r w:rsidRPr="00E25FD1">
        <w:rPr>
          <w:rFonts w:cstheme="minorHAnsi"/>
          <w:color w:val="000000"/>
        </w:rPr>
        <w:t xml:space="preserve">Presentación de resultados y reportes: Correcto.   </w:t>
      </w:r>
    </w:p>
    <w:p w14:paraId="082E24EF" w14:textId="77777777" w:rsidR="00E25FD1" w:rsidRPr="00E25FD1" w:rsidRDefault="00E25FD1" w:rsidP="00E25FD1">
      <w:pPr>
        <w:spacing w:after="0" w:line="276" w:lineRule="auto"/>
        <w:jc w:val="center"/>
        <w:rPr>
          <w:rFonts w:cstheme="minorHAnsi"/>
        </w:rPr>
      </w:pPr>
    </w:p>
    <w:p w14:paraId="6D4BAAF4" w14:textId="77777777" w:rsidR="00E25FD1" w:rsidRPr="00E25FD1" w:rsidRDefault="00E25FD1" w:rsidP="00E25FD1">
      <w:pPr>
        <w:spacing w:after="0" w:line="276" w:lineRule="auto"/>
        <w:rPr>
          <w:rFonts w:cstheme="minorHAnsi"/>
          <w:u w:val="single"/>
        </w:rPr>
      </w:pPr>
      <w:r w:rsidRPr="00E25FD1">
        <w:rPr>
          <w:rFonts w:cstheme="minorHAnsi"/>
          <w:b/>
          <w:bCs/>
          <w:u w:val="single"/>
        </w:rPr>
        <w:t xml:space="preserve">Segunda vuelta </w:t>
      </w:r>
    </w:p>
    <w:p w14:paraId="0AEA5372" w14:textId="77777777" w:rsidR="00E25FD1" w:rsidRPr="00E25FD1" w:rsidRDefault="00E25FD1" w:rsidP="00E25FD1">
      <w:pPr>
        <w:spacing w:after="0" w:line="276" w:lineRule="auto"/>
        <w:jc w:val="both"/>
        <w:rPr>
          <w:rFonts w:cstheme="minorHAnsi"/>
        </w:rPr>
      </w:pPr>
    </w:p>
    <w:p w14:paraId="5A8FF92E" w14:textId="77777777" w:rsidR="00E25FD1" w:rsidRPr="00E25FD1" w:rsidRDefault="00E25FD1" w:rsidP="00E25FD1">
      <w:pPr>
        <w:spacing w:after="0" w:line="276" w:lineRule="auto"/>
        <w:jc w:val="both"/>
        <w:rPr>
          <w:rFonts w:ascii="Calibri" w:eastAsiaTheme="majorEastAsia" w:hAnsi="Calibri" w:cs="Calibri"/>
          <w:bCs/>
          <w:lang w:val="es-ES" w:eastAsia="es-ES"/>
        </w:rPr>
      </w:pPr>
      <w:r w:rsidRPr="00E25FD1">
        <w:rPr>
          <w:rFonts w:ascii="Calibri" w:eastAsiaTheme="majorEastAsia" w:hAnsi="Calibri" w:cs="Calibri"/>
          <w:bCs/>
          <w:lang w:val="es-ES" w:eastAsia="es-ES"/>
        </w:rPr>
        <w:t>El Objetivo de las Pruebas técnicas fue: probar la plataforma tecnológica del Sistema Informático de Escrutinio y Resultados (SIER), que el Consejo Nacional Electoral utilizará en las Elecciones Presidenciales Anticipadas 2023 (2da Vuelta), permitiendo verificar el correcto funcionamiento de todos los módulos que integran este sistema.</w:t>
      </w:r>
    </w:p>
    <w:p w14:paraId="60573F76" w14:textId="77777777" w:rsidR="00E25FD1" w:rsidRPr="00E25FD1" w:rsidRDefault="00E25FD1" w:rsidP="00E25FD1">
      <w:pPr>
        <w:spacing w:after="0" w:line="276" w:lineRule="auto"/>
        <w:jc w:val="both"/>
        <w:rPr>
          <w:rFonts w:ascii="Calibri" w:eastAsiaTheme="majorEastAsia" w:hAnsi="Calibri" w:cs="Calibri"/>
          <w:bCs/>
          <w:lang w:val="es-ES" w:eastAsia="es-ES"/>
        </w:rPr>
      </w:pPr>
    </w:p>
    <w:p w14:paraId="0E2A8556" w14:textId="77777777" w:rsidR="00E25FD1" w:rsidRPr="00E25FD1" w:rsidRDefault="00E25FD1" w:rsidP="00E25FD1">
      <w:pPr>
        <w:spacing w:after="0" w:line="276" w:lineRule="auto"/>
        <w:jc w:val="both"/>
        <w:rPr>
          <w:rFonts w:ascii="Calibri" w:eastAsiaTheme="majorEastAsia" w:hAnsi="Calibri" w:cs="Calibri"/>
          <w:b/>
          <w:bCs/>
          <w:lang w:val="es-ES" w:eastAsia="es-ES"/>
        </w:rPr>
      </w:pPr>
      <w:r w:rsidRPr="00E25FD1">
        <w:rPr>
          <w:rFonts w:ascii="Calibri" w:eastAsiaTheme="majorEastAsia" w:hAnsi="Calibri" w:cs="Calibri"/>
          <w:b/>
          <w:bCs/>
          <w:lang w:val="es-ES" w:eastAsia="es-ES"/>
        </w:rPr>
        <w:t>PRUEBA TÉCNICA (28/SEPTIEMBRE/2023):</w:t>
      </w:r>
    </w:p>
    <w:p w14:paraId="1049E433" w14:textId="77777777" w:rsidR="00E25FD1" w:rsidRPr="00E25FD1" w:rsidRDefault="00E25FD1" w:rsidP="00E25FD1">
      <w:pPr>
        <w:spacing w:after="0" w:line="276" w:lineRule="auto"/>
        <w:jc w:val="both"/>
        <w:rPr>
          <w:rFonts w:ascii="Calibri" w:eastAsiaTheme="majorEastAsia" w:hAnsi="Calibri" w:cs="Calibri"/>
          <w:b/>
          <w:bCs/>
          <w:lang w:val="es-ES" w:eastAsia="es-ES"/>
        </w:rPr>
      </w:pPr>
    </w:p>
    <w:p w14:paraId="7DC43597" w14:textId="77777777" w:rsidR="00E25FD1" w:rsidRPr="00E25FD1" w:rsidRDefault="00E25FD1" w:rsidP="002E0DBF">
      <w:pPr>
        <w:pStyle w:val="Prrafodelista"/>
        <w:numPr>
          <w:ilvl w:val="0"/>
          <w:numId w:val="51"/>
        </w:numPr>
        <w:spacing w:after="0" w:line="276" w:lineRule="auto"/>
        <w:jc w:val="both"/>
        <w:rPr>
          <w:rFonts w:ascii="Calibri" w:eastAsiaTheme="majorEastAsia" w:hAnsi="Calibri" w:cs="Calibri"/>
          <w:bCs/>
          <w:lang w:val="es-ES" w:eastAsia="es-ES"/>
        </w:rPr>
      </w:pPr>
      <w:r w:rsidRPr="00E25FD1">
        <w:rPr>
          <w:rFonts w:ascii="Calibri" w:eastAsiaTheme="majorEastAsia" w:hAnsi="Calibri" w:cs="Calibri"/>
          <w:bCs/>
          <w:lang w:val="es-ES" w:eastAsia="es-ES"/>
        </w:rPr>
        <w:t>Número de CDAS utilizados: 30</w:t>
      </w:r>
    </w:p>
    <w:p w14:paraId="6B48E37B" w14:textId="77777777" w:rsidR="00E25FD1" w:rsidRPr="00E25FD1" w:rsidRDefault="00E25FD1" w:rsidP="002E0DBF">
      <w:pPr>
        <w:pStyle w:val="Prrafodelista"/>
        <w:numPr>
          <w:ilvl w:val="0"/>
          <w:numId w:val="51"/>
        </w:numPr>
        <w:spacing w:after="0" w:line="276" w:lineRule="auto"/>
        <w:jc w:val="both"/>
        <w:rPr>
          <w:rFonts w:ascii="Calibri" w:eastAsiaTheme="majorEastAsia" w:hAnsi="Calibri" w:cs="Calibri"/>
          <w:bCs/>
          <w:lang w:val="es-ES" w:eastAsia="es-ES"/>
        </w:rPr>
      </w:pPr>
      <w:r w:rsidRPr="00E25FD1">
        <w:rPr>
          <w:rFonts w:ascii="Calibri" w:eastAsiaTheme="majorEastAsia" w:hAnsi="Calibri" w:cs="Calibri"/>
          <w:bCs/>
          <w:lang w:val="es-ES" w:eastAsia="es-ES"/>
        </w:rPr>
        <w:t>Actas de escrutinio escaneadas: 6581</w:t>
      </w:r>
    </w:p>
    <w:p w14:paraId="664BC8D0" w14:textId="77777777" w:rsidR="00E25FD1" w:rsidRPr="00E25FD1" w:rsidRDefault="00E25FD1" w:rsidP="002E0DBF">
      <w:pPr>
        <w:pStyle w:val="Prrafodelista"/>
        <w:numPr>
          <w:ilvl w:val="0"/>
          <w:numId w:val="51"/>
        </w:numPr>
        <w:spacing w:after="0" w:line="276" w:lineRule="auto"/>
        <w:jc w:val="both"/>
        <w:rPr>
          <w:rFonts w:ascii="Calibri" w:eastAsiaTheme="majorEastAsia" w:hAnsi="Calibri" w:cs="Calibri"/>
          <w:bCs/>
          <w:lang w:val="es-ES" w:eastAsia="es-ES"/>
        </w:rPr>
      </w:pPr>
      <w:r w:rsidRPr="00E25FD1">
        <w:rPr>
          <w:rFonts w:ascii="Calibri" w:eastAsiaTheme="majorEastAsia" w:hAnsi="Calibri" w:cs="Calibri"/>
          <w:bCs/>
          <w:lang w:val="es-ES" w:eastAsia="es-ES"/>
        </w:rPr>
        <w:t>Funcionamiento de los módulos del SIER: Correcto.</w:t>
      </w:r>
    </w:p>
    <w:p w14:paraId="0463B965" w14:textId="77777777" w:rsidR="00E25FD1" w:rsidRPr="00E25FD1" w:rsidRDefault="00E25FD1" w:rsidP="002E0DBF">
      <w:pPr>
        <w:pStyle w:val="Prrafodelista"/>
        <w:numPr>
          <w:ilvl w:val="0"/>
          <w:numId w:val="51"/>
        </w:numPr>
        <w:spacing w:after="0" w:line="276" w:lineRule="auto"/>
        <w:jc w:val="both"/>
        <w:rPr>
          <w:rFonts w:ascii="Calibri" w:eastAsiaTheme="majorEastAsia" w:hAnsi="Calibri" w:cs="Calibri"/>
          <w:b/>
          <w:bCs/>
          <w:lang w:val="es-ES" w:eastAsia="es-ES"/>
        </w:rPr>
      </w:pPr>
      <w:r w:rsidRPr="00E25FD1">
        <w:rPr>
          <w:rFonts w:ascii="Calibri" w:eastAsiaTheme="majorEastAsia" w:hAnsi="Calibri" w:cs="Calibri"/>
          <w:bCs/>
          <w:lang w:val="es-ES" w:eastAsia="es-ES"/>
        </w:rPr>
        <w:t xml:space="preserve">Presentación de resultados y reportes: Correcto.   </w:t>
      </w:r>
    </w:p>
    <w:p w14:paraId="2893E4C4" w14:textId="59FB3E0C" w:rsidR="003370B8" w:rsidRDefault="003370B8" w:rsidP="003370B8">
      <w:pPr>
        <w:pStyle w:val="Prrafodelista"/>
        <w:spacing w:after="0" w:line="276" w:lineRule="auto"/>
        <w:jc w:val="both"/>
        <w:rPr>
          <w:rFonts w:ascii="Calibri" w:eastAsiaTheme="majorEastAsia" w:hAnsi="Calibri" w:cs="Calibri"/>
          <w:b/>
          <w:bCs/>
          <w:highlight w:val="yellow"/>
          <w:lang w:val="es-ES" w:eastAsia="es-ES"/>
        </w:rPr>
      </w:pPr>
    </w:p>
    <w:p w14:paraId="64E50239" w14:textId="77777777" w:rsidR="00010B25" w:rsidRDefault="00010B25" w:rsidP="000144A6">
      <w:pPr>
        <w:spacing w:after="0" w:line="240" w:lineRule="auto"/>
        <w:jc w:val="center"/>
        <w:rPr>
          <w:rFonts w:cstheme="minorHAnsi"/>
          <w:sz w:val="16"/>
          <w:szCs w:val="16"/>
        </w:rPr>
      </w:pPr>
    </w:p>
    <w:p w14:paraId="02982FD5" w14:textId="77777777" w:rsidR="0094373E" w:rsidRPr="00BF4A05" w:rsidRDefault="00211692" w:rsidP="002E0DBF">
      <w:pPr>
        <w:pStyle w:val="Prrafodelista"/>
        <w:numPr>
          <w:ilvl w:val="2"/>
          <w:numId w:val="26"/>
        </w:numPr>
        <w:spacing w:after="0" w:line="240" w:lineRule="auto"/>
        <w:jc w:val="both"/>
        <w:rPr>
          <w:rFonts w:cstheme="minorHAnsi"/>
          <w:b/>
          <w:bCs/>
          <w:sz w:val="24"/>
          <w:szCs w:val="24"/>
        </w:rPr>
      </w:pPr>
      <w:r w:rsidRPr="00BF4A05">
        <w:rPr>
          <w:rFonts w:cstheme="minorHAnsi"/>
          <w:b/>
          <w:bCs/>
          <w:sz w:val="24"/>
          <w:szCs w:val="24"/>
        </w:rPr>
        <w:t>SUFRAGIO</w:t>
      </w:r>
    </w:p>
    <w:p w14:paraId="0EE2476F" w14:textId="77777777" w:rsidR="00583E4B" w:rsidRPr="00BF4A05" w:rsidRDefault="00583E4B" w:rsidP="00583E4B">
      <w:pPr>
        <w:pStyle w:val="Prrafodelista"/>
        <w:spacing w:after="0" w:line="240" w:lineRule="auto"/>
        <w:jc w:val="both"/>
        <w:rPr>
          <w:rFonts w:cstheme="minorHAnsi"/>
          <w:b/>
          <w:bCs/>
          <w:sz w:val="24"/>
          <w:szCs w:val="24"/>
        </w:rPr>
      </w:pPr>
    </w:p>
    <w:p w14:paraId="1B0C9F3E" w14:textId="77777777" w:rsidR="00FC5228" w:rsidRPr="00FC5228" w:rsidRDefault="00FC5228" w:rsidP="00FC5228">
      <w:pPr>
        <w:rPr>
          <w:rFonts w:cstheme="minorHAnsi"/>
          <w:b/>
          <w:bCs/>
          <w:sz w:val="24"/>
          <w:szCs w:val="24"/>
          <w:u w:val="single"/>
        </w:rPr>
      </w:pPr>
      <w:bookmarkStart w:id="53" w:name="_Hlk160616946"/>
      <w:r w:rsidRPr="00FC5228">
        <w:rPr>
          <w:rFonts w:cstheme="minorHAnsi"/>
          <w:b/>
          <w:bCs/>
          <w:sz w:val="24"/>
          <w:szCs w:val="24"/>
          <w:u w:val="single"/>
        </w:rPr>
        <w:t xml:space="preserve">Primera vuelta </w:t>
      </w:r>
    </w:p>
    <w:p w14:paraId="4E45C352" w14:textId="77777777" w:rsidR="00FC5228" w:rsidRPr="00FC5228" w:rsidRDefault="00FC5228" w:rsidP="00FC5228">
      <w:pPr>
        <w:rPr>
          <w:b/>
          <w:bCs/>
          <w:lang w:eastAsia="es-ES"/>
        </w:rPr>
      </w:pPr>
      <w:bookmarkStart w:id="54" w:name="_Toc152754594"/>
      <w:r w:rsidRPr="00FC5228">
        <w:rPr>
          <w:b/>
          <w:bCs/>
        </w:rPr>
        <w:t xml:space="preserve">Personas Privadas de la Libertad (PPL) sin sentencia condenatoria ejecutoriada  </w:t>
      </w:r>
      <w:bookmarkEnd w:id="54"/>
    </w:p>
    <w:p w14:paraId="65630AA9" w14:textId="77777777" w:rsidR="00FC5228" w:rsidRP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La Delegación Provincial Electoral de Pichincha, en las mesas de seguridad provincial desarrolladas en el mes de julio y agosto 2023 coordinó la implementación operativa, logística y</w:t>
      </w:r>
    </w:p>
    <w:p w14:paraId="239CE87D" w14:textId="77777777" w:rsid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 xml:space="preserve">de seguridad para el proceso de voto de Personas Privadas de la Libertad sin Sentencia Condenatoria Ejecutoriada con el Servicio Nacional de Atención Integral de Personas Adultas Privadas de la Libertad y a Adolescentes Infractores (SNAI), Policía Nacional y las Fuerzas Armadas. </w:t>
      </w:r>
    </w:p>
    <w:p w14:paraId="2DA708F8" w14:textId="77777777" w:rsidR="00C94B50" w:rsidRDefault="00C94B50" w:rsidP="00FC5228">
      <w:pPr>
        <w:autoSpaceDE w:val="0"/>
        <w:autoSpaceDN w:val="0"/>
        <w:adjustRightInd w:val="0"/>
        <w:spacing w:after="0" w:line="276" w:lineRule="auto"/>
        <w:jc w:val="both"/>
        <w:rPr>
          <w:rFonts w:cstheme="minorHAnsi"/>
          <w:color w:val="000000"/>
        </w:rPr>
      </w:pPr>
    </w:p>
    <w:p w14:paraId="0A53BC11" w14:textId="77777777" w:rsidR="00C94B50" w:rsidRPr="00FC5228" w:rsidRDefault="00C94B50" w:rsidP="00FC5228">
      <w:pPr>
        <w:autoSpaceDE w:val="0"/>
        <w:autoSpaceDN w:val="0"/>
        <w:adjustRightInd w:val="0"/>
        <w:spacing w:after="0" w:line="276" w:lineRule="auto"/>
        <w:jc w:val="both"/>
        <w:rPr>
          <w:rFonts w:cstheme="minorHAnsi"/>
          <w:color w:val="000000"/>
        </w:rPr>
      </w:pPr>
    </w:p>
    <w:p w14:paraId="558FB6E3" w14:textId="77777777" w:rsidR="00FC5228" w:rsidRPr="00FC5228" w:rsidRDefault="00FC5228" w:rsidP="00FC5228">
      <w:pPr>
        <w:autoSpaceDE w:val="0"/>
        <w:autoSpaceDN w:val="0"/>
        <w:adjustRightInd w:val="0"/>
        <w:spacing w:after="0" w:line="240" w:lineRule="auto"/>
        <w:rPr>
          <w:rFonts w:ascii="Times New Roman" w:hAnsi="Times New Roman" w:cs="Times New Roman"/>
          <w:sz w:val="24"/>
          <w:szCs w:val="24"/>
        </w:rPr>
      </w:pPr>
    </w:p>
    <w:p w14:paraId="0567F424" w14:textId="77777777" w:rsidR="00FC5228" w:rsidRPr="00FC5228" w:rsidRDefault="00FC5228" w:rsidP="00FC5228">
      <w:pPr>
        <w:autoSpaceDE w:val="0"/>
        <w:autoSpaceDN w:val="0"/>
        <w:adjustRightInd w:val="0"/>
        <w:spacing w:after="0" w:line="240" w:lineRule="auto"/>
        <w:rPr>
          <w:rFonts w:ascii="Calibri Light" w:hAnsi="Calibri Light" w:cs="Calibri Light"/>
          <w:b/>
          <w:bCs/>
        </w:rPr>
      </w:pPr>
      <w:r w:rsidRPr="00FC5228">
        <w:rPr>
          <w:rFonts w:ascii="Cambria" w:hAnsi="Cambria" w:cs="Cambria"/>
          <w:b/>
          <w:bCs/>
        </w:rPr>
        <w:lastRenderedPageBreak/>
        <w:t>-</w:t>
      </w:r>
      <w:r w:rsidRPr="00FC5228">
        <w:rPr>
          <w:rFonts w:ascii="Arial" w:hAnsi="Arial" w:cs="Arial"/>
          <w:b/>
          <w:bCs/>
        </w:rPr>
        <w:t xml:space="preserve"> </w:t>
      </w:r>
      <w:r w:rsidRPr="00FC5228">
        <w:rPr>
          <w:rFonts w:ascii="Calibri Light" w:hAnsi="Calibri Light" w:cs="Calibri Light"/>
          <w:b/>
          <w:bCs/>
        </w:rPr>
        <w:t>DATOS IDENTIFICATIVOS:</w:t>
      </w:r>
    </w:p>
    <w:p w14:paraId="000DBC1C" w14:textId="77777777" w:rsidR="00FC5228" w:rsidRPr="00FC5228" w:rsidRDefault="00FC5228" w:rsidP="00FC5228">
      <w:pPr>
        <w:autoSpaceDE w:val="0"/>
        <w:autoSpaceDN w:val="0"/>
        <w:adjustRightInd w:val="0"/>
        <w:spacing w:after="0" w:line="240" w:lineRule="auto"/>
        <w:rPr>
          <w:rFonts w:ascii="Times New Roman" w:hAnsi="Times New Roman" w:cs="Times New Roman"/>
          <w:sz w:val="24"/>
          <w:szCs w:val="24"/>
        </w:rPr>
      </w:pPr>
      <w:r w:rsidRPr="00FC5228">
        <w:rPr>
          <w:rFonts w:ascii="Calibri Light" w:hAnsi="Calibri Light" w:cs="Calibri Light"/>
          <w:color w:val="4F81BD"/>
        </w:rPr>
        <w:t xml:space="preserve"> </w:t>
      </w:r>
    </w:p>
    <w:p w14:paraId="29F62609" w14:textId="77777777" w:rsidR="00FC5228" w:rsidRPr="00FC5228" w:rsidRDefault="00FC5228" w:rsidP="00FC5228">
      <w:pPr>
        <w:autoSpaceDE w:val="0"/>
        <w:autoSpaceDN w:val="0"/>
        <w:adjustRightInd w:val="0"/>
        <w:spacing w:after="0" w:line="240" w:lineRule="auto"/>
        <w:rPr>
          <w:rFonts w:ascii="Calibri Light" w:hAnsi="Calibri Light" w:cs="Calibri Light"/>
          <w:color w:val="000000"/>
        </w:rPr>
      </w:pPr>
      <w:r w:rsidRPr="00FC5228">
        <w:rPr>
          <w:rFonts w:ascii="Symbol" w:hAnsi="Symbol" w:cs="Symbol"/>
          <w:color w:val="000000"/>
        </w:rPr>
        <w:t></w:t>
      </w:r>
      <w:r w:rsidRPr="00FC5228">
        <w:rPr>
          <w:rFonts w:ascii="Arial" w:hAnsi="Arial" w:cs="Arial"/>
          <w:color w:val="000000"/>
        </w:rPr>
        <w:t xml:space="preserve"> </w:t>
      </w:r>
      <w:r w:rsidRPr="00FC5228">
        <w:rPr>
          <w:rFonts w:ascii="Calibri Light" w:hAnsi="Calibri Light" w:cs="Calibri Light"/>
          <w:color w:val="000000"/>
        </w:rPr>
        <w:t>Número de Juntas: 4</w:t>
      </w:r>
    </w:p>
    <w:p w14:paraId="631DF306" w14:textId="77777777" w:rsidR="00FC5228" w:rsidRPr="00FC5228" w:rsidRDefault="00FC5228" w:rsidP="00FC5228">
      <w:pPr>
        <w:autoSpaceDE w:val="0"/>
        <w:autoSpaceDN w:val="0"/>
        <w:adjustRightInd w:val="0"/>
        <w:spacing w:after="0" w:line="240" w:lineRule="auto"/>
        <w:rPr>
          <w:rFonts w:ascii="Calibri Light" w:hAnsi="Calibri Light" w:cs="Calibri Light"/>
          <w:color w:val="000000"/>
        </w:rPr>
      </w:pPr>
      <w:r w:rsidRPr="00FC5228">
        <w:rPr>
          <w:rFonts w:ascii="Symbol" w:hAnsi="Symbol" w:cs="Symbol"/>
          <w:color w:val="000000"/>
        </w:rPr>
        <w:t></w:t>
      </w:r>
      <w:r w:rsidRPr="00FC5228">
        <w:rPr>
          <w:rFonts w:ascii="Arial" w:hAnsi="Arial" w:cs="Arial"/>
          <w:color w:val="000000"/>
        </w:rPr>
        <w:t xml:space="preserve"> </w:t>
      </w:r>
      <w:r w:rsidRPr="00FC5228">
        <w:rPr>
          <w:rFonts w:ascii="Calibri Light" w:hAnsi="Calibri Light" w:cs="Calibri Light"/>
          <w:color w:val="000000"/>
        </w:rPr>
        <w:t>Total de PPL: 83</w:t>
      </w:r>
    </w:p>
    <w:p w14:paraId="0F0106CC" w14:textId="77777777" w:rsidR="00FC5228" w:rsidRPr="00FC5228" w:rsidRDefault="00FC5228" w:rsidP="00FC5228">
      <w:pPr>
        <w:rPr>
          <w:rFonts w:ascii="Calibri Light" w:hAnsi="Calibri Light" w:cs="Calibri Light"/>
          <w:color w:val="000000"/>
        </w:rPr>
      </w:pPr>
      <w:r w:rsidRPr="00FC5228">
        <w:rPr>
          <w:rFonts w:ascii="Symbol" w:hAnsi="Symbol" w:cs="Symbol"/>
          <w:color w:val="000000"/>
        </w:rPr>
        <w:t></w:t>
      </w:r>
      <w:r w:rsidRPr="00FC5228">
        <w:rPr>
          <w:rFonts w:ascii="Arial" w:hAnsi="Arial" w:cs="Arial"/>
          <w:color w:val="000000"/>
        </w:rPr>
        <w:t xml:space="preserve"> </w:t>
      </w:r>
      <w:r w:rsidRPr="00FC5228">
        <w:rPr>
          <w:rFonts w:ascii="Calibri Light" w:hAnsi="Calibri Light" w:cs="Calibri Light"/>
          <w:color w:val="000000"/>
        </w:rPr>
        <w:t>Fecha de realización: 17 de agosto del 2023</w:t>
      </w:r>
    </w:p>
    <w:p w14:paraId="6AB98320" w14:textId="77777777" w:rsidR="00FC5228" w:rsidRP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 xml:space="preserve">El jueves 17 de agosto de 2023 se desarrolló en la Provincia de Pichincha la Votación de las Personas Privadas de la Libertad PPL Masculino. Para la coordinación de este evento se contó con el apoyo de la Policía Nacional quienes dotaron de seguridad en el Centro de Rehabilitación Social del Inca con: 40 Policías en el interior, GOE 10, en el custodio del paquete electoral, además se coordinó con Fuerzas Armadas para dar seguridad en la parte externa del Centro de Rehabilitación Social del Inca. </w:t>
      </w:r>
    </w:p>
    <w:p w14:paraId="69E85616" w14:textId="77777777" w:rsidR="00FC5228" w:rsidRPr="00FC5228" w:rsidRDefault="00FC5228" w:rsidP="00FC5228">
      <w:pPr>
        <w:autoSpaceDE w:val="0"/>
        <w:autoSpaceDN w:val="0"/>
        <w:adjustRightInd w:val="0"/>
        <w:spacing w:after="0" w:line="276" w:lineRule="auto"/>
        <w:jc w:val="both"/>
        <w:rPr>
          <w:rFonts w:cstheme="minorHAnsi"/>
          <w:color w:val="000000"/>
        </w:rPr>
      </w:pPr>
    </w:p>
    <w:p w14:paraId="113B86AD" w14:textId="77777777" w:rsid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El traslado de los paquetes electorales desde el CPE hacia los diferentes centros inició las 7:30 am, el sufragio de las personas privadas de la libertad se inició con una junta receptora del voto (masculino), mismo que inició las 08:00 am y se culminó alrededor de las 11:00 a.m.</w:t>
      </w:r>
    </w:p>
    <w:p w14:paraId="33AA57EA" w14:textId="77777777" w:rsidR="00FC5228" w:rsidRDefault="00FC5228" w:rsidP="00FC5228">
      <w:pPr>
        <w:autoSpaceDE w:val="0"/>
        <w:autoSpaceDN w:val="0"/>
        <w:adjustRightInd w:val="0"/>
        <w:spacing w:after="0" w:line="276" w:lineRule="auto"/>
        <w:jc w:val="both"/>
        <w:rPr>
          <w:rFonts w:cstheme="minorHAnsi"/>
          <w:color w:val="000000"/>
        </w:rPr>
      </w:pPr>
    </w:p>
    <w:tbl>
      <w:tblPr>
        <w:tblStyle w:val="Tabladecuadrcula4-nfasis11"/>
        <w:tblW w:w="9356" w:type="dxa"/>
        <w:tblInd w:w="-5" w:type="dxa"/>
        <w:tblLayout w:type="fixed"/>
        <w:tblLook w:val="04A0" w:firstRow="1" w:lastRow="0" w:firstColumn="1" w:lastColumn="0" w:noHBand="0" w:noVBand="1"/>
      </w:tblPr>
      <w:tblGrid>
        <w:gridCol w:w="813"/>
        <w:gridCol w:w="1341"/>
        <w:gridCol w:w="1248"/>
        <w:gridCol w:w="954"/>
        <w:gridCol w:w="972"/>
        <w:gridCol w:w="902"/>
        <w:gridCol w:w="1202"/>
        <w:gridCol w:w="972"/>
        <w:gridCol w:w="952"/>
      </w:tblGrid>
      <w:tr w:rsidR="00C05415" w:rsidRPr="00C05415" w14:paraId="5C776176" w14:textId="77777777" w:rsidTr="00C05415">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13" w:type="dxa"/>
            <w:shd w:val="clear" w:color="auto" w:fill="44546A" w:themeFill="text2"/>
          </w:tcPr>
          <w:p w14:paraId="28FB8746" w14:textId="77777777" w:rsidR="00FC5228" w:rsidRPr="00C05415" w:rsidRDefault="00FC5228" w:rsidP="009B3223">
            <w:pPr>
              <w:jc w:val="center"/>
              <w:rPr>
                <w:rFonts w:ascii="Calibri" w:hAnsi="Calibri" w:cs="Calibri"/>
                <w:sz w:val="18"/>
                <w:szCs w:val="18"/>
              </w:rPr>
            </w:pPr>
            <w:r w:rsidRPr="00C05415">
              <w:rPr>
                <w:rFonts w:ascii="Calibri" w:hAnsi="Calibri" w:cs="Calibri"/>
                <w:sz w:val="18"/>
                <w:szCs w:val="18"/>
              </w:rPr>
              <w:t>Cantón</w:t>
            </w:r>
          </w:p>
        </w:tc>
        <w:tc>
          <w:tcPr>
            <w:tcW w:w="1341" w:type="dxa"/>
            <w:shd w:val="clear" w:color="auto" w:fill="44546A" w:themeFill="text2"/>
          </w:tcPr>
          <w:p w14:paraId="5481450C"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Parroquia</w:t>
            </w:r>
          </w:p>
        </w:tc>
        <w:tc>
          <w:tcPr>
            <w:tcW w:w="1248" w:type="dxa"/>
            <w:shd w:val="clear" w:color="auto" w:fill="44546A" w:themeFill="text2"/>
          </w:tcPr>
          <w:p w14:paraId="7E42B52C"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Recinto</w:t>
            </w:r>
          </w:p>
        </w:tc>
        <w:tc>
          <w:tcPr>
            <w:tcW w:w="954" w:type="dxa"/>
            <w:shd w:val="clear" w:color="auto" w:fill="44546A" w:themeFill="text2"/>
          </w:tcPr>
          <w:p w14:paraId="602D54B0"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Elector</w:t>
            </w:r>
          </w:p>
        </w:tc>
        <w:tc>
          <w:tcPr>
            <w:tcW w:w="972" w:type="dxa"/>
            <w:shd w:val="clear" w:color="auto" w:fill="44546A" w:themeFill="text2"/>
          </w:tcPr>
          <w:p w14:paraId="4616DFF2"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Hombres</w:t>
            </w:r>
          </w:p>
        </w:tc>
        <w:tc>
          <w:tcPr>
            <w:tcW w:w="902" w:type="dxa"/>
            <w:shd w:val="clear" w:color="auto" w:fill="44546A" w:themeFill="text2"/>
          </w:tcPr>
          <w:p w14:paraId="769A11FD"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Mujeres</w:t>
            </w:r>
          </w:p>
        </w:tc>
        <w:tc>
          <w:tcPr>
            <w:tcW w:w="1202" w:type="dxa"/>
            <w:shd w:val="clear" w:color="auto" w:fill="44546A" w:themeFill="text2"/>
          </w:tcPr>
          <w:p w14:paraId="0FB11744"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Sufragantes</w:t>
            </w:r>
          </w:p>
        </w:tc>
        <w:tc>
          <w:tcPr>
            <w:tcW w:w="972" w:type="dxa"/>
            <w:shd w:val="clear" w:color="auto" w:fill="44546A" w:themeFill="text2"/>
          </w:tcPr>
          <w:p w14:paraId="17D64507"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Hombres</w:t>
            </w:r>
          </w:p>
        </w:tc>
        <w:tc>
          <w:tcPr>
            <w:tcW w:w="952" w:type="dxa"/>
            <w:shd w:val="clear" w:color="auto" w:fill="44546A" w:themeFill="text2"/>
          </w:tcPr>
          <w:p w14:paraId="1222CF4C" w14:textId="77777777" w:rsidR="00FC5228" w:rsidRPr="00C05415"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05415">
              <w:rPr>
                <w:rFonts w:ascii="Calibri" w:hAnsi="Calibri" w:cs="Calibri"/>
                <w:sz w:val="18"/>
                <w:szCs w:val="18"/>
              </w:rPr>
              <w:t>Mujeres</w:t>
            </w:r>
          </w:p>
        </w:tc>
      </w:tr>
      <w:tr w:rsidR="00FC5228" w:rsidRPr="001D19B9" w14:paraId="4D97B6B3" w14:textId="77777777" w:rsidTr="00C0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6AE2D750" w14:textId="77777777" w:rsidR="00FC5228" w:rsidRPr="001D19B9" w:rsidRDefault="00FC5228" w:rsidP="009B3223">
            <w:pPr>
              <w:jc w:val="center"/>
              <w:rPr>
                <w:rFonts w:ascii="Calibri" w:hAnsi="Calibri" w:cs="Calibri"/>
                <w:sz w:val="20"/>
                <w:szCs w:val="20"/>
              </w:rPr>
            </w:pPr>
            <w:r w:rsidRPr="001D19B9">
              <w:rPr>
                <w:rFonts w:ascii="Calibri" w:hAnsi="Calibri" w:cs="Calibri"/>
                <w:color w:val="000000"/>
                <w:sz w:val="20"/>
                <w:szCs w:val="20"/>
              </w:rPr>
              <w:t>QUITO</w:t>
            </w:r>
          </w:p>
        </w:tc>
        <w:tc>
          <w:tcPr>
            <w:tcW w:w="1341" w:type="dxa"/>
          </w:tcPr>
          <w:p w14:paraId="1B6B0409"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COTOCOLLAO</w:t>
            </w:r>
          </w:p>
        </w:tc>
        <w:tc>
          <w:tcPr>
            <w:tcW w:w="1248" w:type="dxa"/>
          </w:tcPr>
          <w:p w14:paraId="73869D5D"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CRS MASCULINO PICHINCHA Nº 2</w:t>
            </w:r>
          </w:p>
        </w:tc>
        <w:tc>
          <w:tcPr>
            <w:tcW w:w="954" w:type="dxa"/>
          </w:tcPr>
          <w:p w14:paraId="0E4FFFA9"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color w:val="000000"/>
                <w:sz w:val="20"/>
                <w:szCs w:val="20"/>
              </w:rPr>
              <w:t>20</w:t>
            </w:r>
          </w:p>
        </w:tc>
        <w:tc>
          <w:tcPr>
            <w:tcW w:w="972" w:type="dxa"/>
          </w:tcPr>
          <w:p w14:paraId="2E0FA813"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20</w:t>
            </w:r>
          </w:p>
        </w:tc>
        <w:tc>
          <w:tcPr>
            <w:tcW w:w="902" w:type="dxa"/>
          </w:tcPr>
          <w:p w14:paraId="29AFA4CA"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0</w:t>
            </w:r>
          </w:p>
        </w:tc>
        <w:tc>
          <w:tcPr>
            <w:tcW w:w="1202" w:type="dxa"/>
          </w:tcPr>
          <w:p w14:paraId="5251A296"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19</w:t>
            </w:r>
          </w:p>
        </w:tc>
        <w:tc>
          <w:tcPr>
            <w:tcW w:w="972" w:type="dxa"/>
          </w:tcPr>
          <w:p w14:paraId="20D74017"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19</w:t>
            </w:r>
          </w:p>
        </w:tc>
        <w:tc>
          <w:tcPr>
            <w:tcW w:w="952" w:type="dxa"/>
          </w:tcPr>
          <w:p w14:paraId="7CC285E6"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FC5228" w:rsidRPr="001D19B9" w14:paraId="0BA66E40" w14:textId="77777777" w:rsidTr="00C05415">
        <w:tc>
          <w:tcPr>
            <w:cnfStyle w:val="001000000000" w:firstRow="0" w:lastRow="0" w:firstColumn="1" w:lastColumn="0" w:oddVBand="0" w:evenVBand="0" w:oddHBand="0" w:evenHBand="0" w:firstRowFirstColumn="0" w:firstRowLastColumn="0" w:lastRowFirstColumn="0" w:lastRowLastColumn="0"/>
            <w:tcW w:w="813" w:type="dxa"/>
          </w:tcPr>
          <w:p w14:paraId="5048CB77" w14:textId="77777777" w:rsidR="00FC5228" w:rsidRPr="001D19B9" w:rsidRDefault="00FC5228" w:rsidP="009B3223">
            <w:pPr>
              <w:jc w:val="center"/>
              <w:rPr>
                <w:rFonts w:ascii="Calibri" w:hAnsi="Calibri" w:cs="Calibri"/>
                <w:sz w:val="20"/>
                <w:szCs w:val="20"/>
              </w:rPr>
            </w:pPr>
            <w:r w:rsidRPr="001D19B9">
              <w:rPr>
                <w:rFonts w:ascii="Calibri" w:hAnsi="Calibri" w:cs="Calibri"/>
                <w:color w:val="000000"/>
                <w:sz w:val="20"/>
                <w:szCs w:val="20"/>
              </w:rPr>
              <w:t>QUITO</w:t>
            </w:r>
          </w:p>
        </w:tc>
        <w:tc>
          <w:tcPr>
            <w:tcW w:w="1341" w:type="dxa"/>
          </w:tcPr>
          <w:p w14:paraId="13B2774A"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C</w:t>
            </w:r>
            <w:r>
              <w:rPr>
                <w:rFonts w:ascii="Calibri" w:hAnsi="Calibri" w:cs="Calibri"/>
                <w:color w:val="000000"/>
                <w:sz w:val="20"/>
                <w:szCs w:val="20"/>
              </w:rPr>
              <w:t>ONOCOTO</w:t>
            </w:r>
          </w:p>
        </w:tc>
        <w:tc>
          <w:tcPr>
            <w:tcW w:w="1248" w:type="dxa"/>
          </w:tcPr>
          <w:p w14:paraId="40970A4E"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CPL PICHINCHA Nº 3</w:t>
            </w:r>
          </w:p>
        </w:tc>
        <w:tc>
          <w:tcPr>
            <w:tcW w:w="954" w:type="dxa"/>
          </w:tcPr>
          <w:p w14:paraId="7D73238E"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color w:val="000000"/>
                <w:sz w:val="20"/>
                <w:szCs w:val="20"/>
              </w:rPr>
              <w:t>0</w:t>
            </w:r>
          </w:p>
        </w:tc>
        <w:tc>
          <w:tcPr>
            <w:tcW w:w="972" w:type="dxa"/>
          </w:tcPr>
          <w:p w14:paraId="4527FAE4"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0</w:t>
            </w:r>
          </w:p>
        </w:tc>
        <w:tc>
          <w:tcPr>
            <w:tcW w:w="902" w:type="dxa"/>
          </w:tcPr>
          <w:p w14:paraId="29D0E3DB"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color w:val="000000"/>
                <w:sz w:val="20"/>
                <w:szCs w:val="20"/>
              </w:rPr>
              <w:t>0</w:t>
            </w:r>
          </w:p>
        </w:tc>
        <w:tc>
          <w:tcPr>
            <w:tcW w:w="1202" w:type="dxa"/>
          </w:tcPr>
          <w:p w14:paraId="4DC21908"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c>
          <w:tcPr>
            <w:tcW w:w="972" w:type="dxa"/>
          </w:tcPr>
          <w:p w14:paraId="2A4724E5"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52" w:type="dxa"/>
          </w:tcPr>
          <w:p w14:paraId="065F28A1"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r w:rsidR="00FC5228" w:rsidRPr="001D19B9" w14:paraId="15C34DA6" w14:textId="77777777" w:rsidTr="00C0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tcPr>
          <w:p w14:paraId="0AE044DA" w14:textId="77777777" w:rsidR="00FC5228" w:rsidRPr="001D19B9" w:rsidRDefault="00FC5228" w:rsidP="009B3223">
            <w:pPr>
              <w:jc w:val="center"/>
              <w:rPr>
                <w:rFonts w:ascii="Calibri" w:hAnsi="Calibri" w:cs="Calibri"/>
                <w:color w:val="000000"/>
                <w:sz w:val="20"/>
                <w:szCs w:val="20"/>
              </w:rPr>
            </w:pPr>
            <w:r w:rsidRPr="001D19B9">
              <w:rPr>
                <w:rFonts w:ascii="Calibri" w:hAnsi="Calibri" w:cs="Calibri"/>
                <w:color w:val="000000"/>
                <w:sz w:val="20"/>
                <w:szCs w:val="20"/>
              </w:rPr>
              <w:t>QUITO</w:t>
            </w:r>
          </w:p>
        </w:tc>
        <w:tc>
          <w:tcPr>
            <w:tcW w:w="1341" w:type="dxa"/>
          </w:tcPr>
          <w:p w14:paraId="58BE0A21"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D19B9">
              <w:rPr>
                <w:rFonts w:ascii="Calibri" w:hAnsi="Calibri" w:cs="Calibri"/>
                <w:color w:val="000000"/>
                <w:sz w:val="20"/>
                <w:szCs w:val="20"/>
              </w:rPr>
              <w:t>KENNEDY</w:t>
            </w:r>
          </w:p>
        </w:tc>
        <w:tc>
          <w:tcPr>
            <w:tcW w:w="1248" w:type="dxa"/>
          </w:tcPr>
          <w:p w14:paraId="0D9770E7"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D19B9">
              <w:rPr>
                <w:rFonts w:ascii="Calibri" w:hAnsi="Calibri" w:cs="Calibri"/>
                <w:color w:val="000000"/>
                <w:sz w:val="20"/>
                <w:szCs w:val="20"/>
              </w:rPr>
              <w:t>CPPL MASCULINO PICHINCHA Nº 1</w:t>
            </w:r>
          </w:p>
        </w:tc>
        <w:tc>
          <w:tcPr>
            <w:tcW w:w="954" w:type="dxa"/>
          </w:tcPr>
          <w:p w14:paraId="05D30A64"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D19B9">
              <w:rPr>
                <w:rFonts w:ascii="Calibri" w:hAnsi="Calibri" w:cs="Calibri"/>
                <w:color w:val="000000"/>
                <w:sz w:val="20"/>
                <w:szCs w:val="20"/>
              </w:rPr>
              <w:t>2</w:t>
            </w:r>
            <w:r>
              <w:rPr>
                <w:rFonts w:ascii="Calibri" w:hAnsi="Calibri" w:cs="Calibri"/>
                <w:color w:val="000000"/>
                <w:sz w:val="20"/>
                <w:szCs w:val="20"/>
              </w:rPr>
              <w:t>90</w:t>
            </w:r>
          </w:p>
        </w:tc>
        <w:tc>
          <w:tcPr>
            <w:tcW w:w="972" w:type="dxa"/>
          </w:tcPr>
          <w:p w14:paraId="0C4241D9"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D19B9">
              <w:rPr>
                <w:rFonts w:ascii="Calibri" w:hAnsi="Calibri" w:cs="Calibri"/>
                <w:color w:val="000000"/>
                <w:sz w:val="20"/>
                <w:szCs w:val="20"/>
              </w:rPr>
              <w:t>2</w:t>
            </w:r>
            <w:r>
              <w:rPr>
                <w:rFonts w:ascii="Calibri" w:hAnsi="Calibri" w:cs="Calibri"/>
                <w:color w:val="000000"/>
                <w:sz w:val="20"/>
                <w:szCs w:val="20"/>
              </w:rPr>
              <w:t>90</w:t>
            </w:r>
          </w:p>
        </w:tc>
        <w:tc>
          <w:tcPr>
            <w:tcW w:w="902" w:type="dxa"/>
          </w:tcPr>
          <w:p w14:paraId="64E4D90D"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1D19B9">
              <w:rPr>
                <w:rFonts w:ascii="Calibri" w:hAnsi="Calibri" w:cs="Calibri"/>
                <w:color w:val="000000"/>
                <w:sz w:val="20"/>
                <w:szCs w:val="20"/>
              </w:rPr>
              <w:t>0</w:t>
            </w:r>
          </w:p>
        </w:tc>
        <w:tc>
          <w:tcPr>
            <w:tcW w:w="1202" w:type="dxa"/>
          </w:tcPr>
          <w:p w14:paraId="3A67C2E8"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62</w:t>
            </w:r>
          </w:p>
        </w:tc>
        <w:tc>
          <w:tcPr>
            <w:tcW w:w="972" w:type="dxa"/>
          </w:tcPr>
          <w:p w14:paraId="39AD096F"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62</w:t>
            </w:r>
          </w:p>
        </w:tc>
        <w:tc>
          <w:tcPr>
            <w:tcW w:w="952" w:type="dxa"/>
          </w:tcPr>
          <w:p w14:paraId="3E4FC848"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FC5228" w:rsidRPr="001D19B9" w14:paraId="07B9D891" w14:textId="77777777" w:rsidTr="00C05415">
        <w:tc>
          <w:tcPr>
            <w:cnfStyle w:val="001000000000" w:firstRow="0" w:lastRow="0" w:firstColumn="1" w:lastColumn="0" w:oddVBand="0" w:evenVBand="0" w:oddHBand="0" w:evenHBand="0" w:firstRowFirstColumn="0" w:firstRowLastColumn="0" w:lastRowFirstColumn="0" w:lastRowLastColumn="0"/>
            <w:tcW w:w="813" w:type="dxa"/>
          </w:tcPr>
          <w:p w14:paraId="00868478" w14:textId="77777777" w:rsidR="00FC5228" w:rsidRPr="001D19B9" w:rsidRDefault="00FC5228" w:rsidP="009B3223">
            <w:pPr>
              <w:jc w:val="center"/>
              <w:rPr>
                <w:rFonts w:ascii="Calibri" w:hAnsi="Calibri" w:cs="Calibri"/>
                <w:sz w:val="20"/>
                <w:szCs w:val="20"/>
              </w:rPr>
            </w:pPr>
            <w:r w:rsidRPr="001D19B9">
              <w:rPr>
                <w:rFonts w:ascii="Calibri" w:hAnsi="Calibri" w:cs="Calibri"/>
                <w:color w:val="000000"/>
                <w:sz w:val="20"/>
                <w:szCs w:val="20"/>
              </w:rPr>
              <w:t>QUITO</w:t>
            </w:r>
          </w:p>
        </w:tc>
        <w:tc>
          <w:tcPr>
            <w:tcW w:w="1341" w:type="dxa"/>
          </w:tcPr>
          <w:p w14:paraId="439494AF"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KENNEDY</w:t>
            </w:r>
          </w:p>
        </w:tc>
        <w:tc>
          <w:tcPr>
            <w:tcW w:w="1248" w:type="dxa"/>
          </w:tcPr>
          <w:p w14:paraId="3618D40B"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D19B9">
              <w:rPr>
                <w:rFonts w:ascii="Calibri" w:hAnsi="Calibri" w:cs="Calibri"/>
                <w:color w:val="000000"/>
                <w:sz w:val="20"/>
                <w:szCs w:val="20"/>
              </w:rPr>
              <w:t>CPPL MASCULINO PICHINCHA Nº 1</w:t>
            </w:r>
          </w:p>
        </w:tc>
        <w:tc>
          <w:tcPr>
            <w:tcW w:w="954" w:type="dxa"/>
          </w:tcPr>
          <w:p w14:paraId="718B8076"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color w:val="000000"/>
                <w:sz w:val="20"/>
                <w:szCs w:val="20"/>
              </w:rPr>
              <w:t>17</w:t>
            </w:r>
          </w:p>
        </w:tc>
        <w:tc>
          <w:tcPr>
            <w:tcW w:w="972" w:type="dxa"/>
          </w:tcPr>
          <w:p w14:paraId="0FCC203D"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17</w:t>
            </w:r>
          </w:p>
        </w:tc>
        <w:tc>
          <w:tcPr>
            <w:tcW w:w="902" w:type="dxa"/>
          </w:tcPr>
          <w:p w14:paraId="24FD70E5"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color w:val="000000"/>
                <w:sz w:val="20"/>
                <w:szCs w:val="20"/>
              </w:rPr>
              <w:t>2</w:t>
            </w:r>
          </w:p>
        </w:tc>
        <w:tc>
          <w:tcPr>
            <w:tcW w:w="1202" w:type="dxa"/>
          </w:tcPr>
          <w:p w14:paraId="29E0C587"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972" w:type="dxa"/>
          </w:tcPr>
          <w:p w14:paraId="2F0698B2"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52" w:type="dxa"/>
          </w:tcPr>
          <w:p w14:paraId="2B1CB789" w14:textId="77777777" w:rsidR="00FC5228" w:rsidRPr="001D19B9"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FC5228" w:rsidRPr="001D19B9" w14:paraId="5058135D" w14:textId="77777777" w:rsidTr="00C0541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402" w:type="dxa"/>
            <w:gridSpan w:val="3"/>
          </w:tcPr>
          <w:p w14:paraId="7FB5E553" w14:textId="77777777" w:rsidR="00FC5228" w:rsidRPr="001D19B9" w:rsidRDefault="00FC5228" w:rsidP="009B3223">
            <w:pPr>
              <w:jc w:val="center"/>
              <w:rPr>
                <w:rFonts w:ascii="Calibri" w:hAnsi="Calibri" w:cs="Calibri"/>
                <w:sz w:val="20"/>
                <w:szCs w:val="20"/>
              </w:rPr>
            </w:pPr>
            <w:r w:rsidRPr="001D19B9">
              <w:rPr>
                <w:rFonts w:ascii="Calibri" w:hAnsi="Calibri" w:cs="Calibri"/>
                <w:sz w:val="20"/>
                <w:szCs w:val="20"/>
              </w:rPr>
              <w:t>TOTAL</w:t>
            </w:r>
          </w:p>
        </w:tc>
        <w:tc>
          <w:tcPr>
            <w:tcW w:w="954" w:type="dxa"/>
          </w:tcPr>
          <w:p w14:paraId="002B9944"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327</w:t>
            </w:r>
          </w:p>
        </w:tc>
        <w:tc>
          <w:tcPr>
            <w:tcW w:w="972" w:type="dxa"/>
          </w:tcPr>
          <w:p w14:paraId="23A37FC6"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327</w:t>
            </w:r>
          </w:p>
        </w:tc>
        <w:tc>
          <w:tcPr>
            <w:tcW w:w="902" w:type="dxa"/>
          </w:tcPr>
          <w:p w14:paraId="5269A001"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c>
          <w:tcPr>
            <w:tcW w:w="1202" w:type="dxa"/>
          </w:tcPr>
          <w:p w14:paraId="392C1CC2"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81</w:t>
            </w:r>
          </w:p>
        </w:tc>
        <w:tc>
          <w:tcPr>
            <w:tcW w:w="972" w:type="dxa"/>
          </w:tcPr>
          <w:p w14:paraId="6C580282"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81</w:t>
            </w:r>
          </w:p>
        </w:tc>
        <w:tc>
          <w:tcPr>
            <w:tcW w:w="952" w:type="dxa"/>
          </w:tcPr>
          <w:p w14:paraId="076532BC" w14:textId="77777777" w:rsidR="00FC5228" w:rsidRPr="001D19B9"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0</w:t>
            </w:r>
          </w:p>
        </w:tc>
      </w:tr>
    </w:tbl>
    <w:p w14:paraId="5DEBB20C" w14:textId="77777777" w:rsidR="00FC5228" w:rsidRDefault="00FC5228" w:rsidP="00FC5228">
      <w:pPr>
        <w:autoSpaceDE w:val="0"/>
        <w:autoSpaceDN w:val="0"/>
        <w:adjustRightInd w:val="0"/>
        <w:spacing w:after="0" w:line="276" w:lineRule="auto"/>
        <w:jc w:val="both"/>
        <w:rPr>
          <w:rFonts w:cstheme="minorHAnsi"/>
          <w:color w:val="000000"/>
        </w:rPr>
      </w:pPr>
    </w:p>
    <w:p w14:paraId="361A5957" w14:textId="77777777" w:rsidR="00FC5228" w:rsidRPr="00FC5228" w:rsidRDefault="00FC5228" w:rsidP="00FC5228">
      <w:pPr>
        <w:rPr>
          <w:b/>
          <w:bCs/>
        </w:rPr>
      </w:pPr>
      <w:r w:rsidRPr="00FC5228">
        <w:rPr>
          <w:b/>
          <w:bCs/>
        </w:rPr>
        <w:t>Voto en casa</w:t>
      </w:r>
    </w:p>
    <w:p w14:paraId="2BE2366C" w14:textId="77777777" w:rsidR="00FC5228" w:rsidRP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En la Delegación Provincial Electoral de Pichincha, realizó el levantamiento de los posibles</w:t>
      </w:r>
    </w:p>
    <w:p w14:paraId="204EA294" w14:textId="77777777" w:rsidR="00FC5228" w:rsidRPr="00FC5228" w:rsidRDefault="00FC5228" w:rsidP="00FC5228">
      <w:pPr>
        <w:autoSpaceDE w:val="0"/>
        <w:autoSpaceDN w:val="0"/>
        <w:adjustRightInd w:val="0"/>
        <w:spacing w:after="0" w:line="276" w:lineRule="auto"/>
        <w:jc w:val="both"/>
        <w:rPr>
          <w:rFonts w:cstheme="minorHAnsi"/>
          <w:color w:val="000000"/>
        </w:rPr>
      </w:pPr>
      <w:proofErr w:type="gramStart"/>
      <w:r w:rsidRPr="00FC5228">
        <w:rPr>
          <w:rFonts w:cstheme="minorHAnsi"/>
          <w:color w:val="000000"/>
        </w:rPr>
        <w:t>beneficiarios</w:t>
      </w:r>
      <w:proofErr w:type="gramEnd"/>
      <w:r w:rsidRPr="00FC5228">
        <w:rPr>
          <w:rFonts w:cstheme="minorHAnsi"/>
          <w:color w:val="000000"/>
        </w:rPr>
        <w:t xml:space="preserve"> de voto en casa, realizando las visitas respectivas, se llenó los formularios con los</w:t>
      </w:r>
    </w:p>
    <w:p w14:paraId="03BFDD56" w14:textId="77777777" w:rsidR="00FC5228" w:rsidRPr="00FC5228" w:rsidRDefault="00FC5228" w:rsidP="00FC5228">
      <w:pPr>
        <w:autoSpaceDE w:val="0"/>
        <w:autoSpaceDN w:val="0"/>
        <w:adjustRightInd w:val="0"/>
        <w:spacing w:after="0" w:line="276" w:lineRule="auto"/>
        <w:jc w:val="both"/>
        <w:rPr>
          <w:rFonts w:cstheme="minorHAnsi"/>
          <w:sz w:val="24"/>
          <w:szCs w:val="24"/>
        </w:rPr>
      </w:pPr>
      <w:proofErr w:type="gramStart"/>
      <w:r w:rsidRPr="00FC5228">
        <w:rPr>
          <w:rFonts w:cstheme="minorHAnsi"/>
          <w:color w:val="000000"/>
        </w:rPr>
        <w:t>datos</w:t>
      </w:r>
      <w:proofErr w:type="gramEnd"/>
      <w:r w:rsidRPr="00FC5228">
        <w:rPr>
          <w:rFonts w:cstheme="minorHAnsi"/>
          <w:color w:val="000000"/>
        </w:rPr>
        <w:t xml:space="preserve"> del beneficiario actualizada. </w:t>
      </w:r>
    </w:p>
    <w:p w14:paraId="729AF059" w14:textId="77777777" w:rsidR="00FC5228" w:rsidRPr="00FC5228" w:rsidRDefault="00FC5228" w:rsidP="00FC5228">
      <w:pPr>
        <w:autoSpaceDE w:val="0"/>
        <w:autoSpaceDN w:val="0"/>
        <w:adjustRightInd w:val="0"/>
        <w:spacing w:after="0" w:line="276" w:lineRule="auto"/>
        <w:jc w:val="both"/>
        <w:rPr>
          <w:rFonts w:cstheme="minorHAnsi"/>
          <w:color w:val="000000"/>
        </w:rPr>
      </w:pPr>
    </w:p>
    <w:p w14:paraId="3D038ACE" w14:textId="77777777" w:rsidR="00FC5228" w:rsidRP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Los beneficiarios del Proceso Voto en Casa para ser inscritos debieron cumplir con estos tres</w:t>
      </w:r>
    </w:p>
    <w:p w14:paraId="4BF0E012" w14:textId="77777777" w:rsidR="00FC5228" w:rsidRPr="00FC5228" w:rsidRDefault="00FC5228" w:rsidP="00FC5228">
      <w:pPr>
        <w:autoSpaceDE w:val="0"/>
        <w:autoSpaceDN w:val="0"/>
        <w:adjustRightInd w:val="0"/>
        <w:spacing w:after="0" w:line="276" w:lineRule="auto"/>
        <w:jc w:val="both"/>
        <w:rPr>
          <w:rFonts w:cstheme="minorHAnsi"/>
          <w:color w:val="000000"/>
        </w:rPr>
      </w:pPr>
      <w:proofErr w:type="gramStart"/>
      <w:r w:rsidRPr="00FC5228">
        <w:rPr>
          <w:rFonts w:cstheme="minorHAnsi"/>
          <w:color w:val="000000"/>
        </w:rPr>
        <w:t>requisitos</w:t>
      </w:r>
      <w:proofErr w:type="gramEnd"/>
      <w:r w:rsidRPr="00FC5228">
        <w:rPr>
          <w:rFonts w:cstheme="minorHAnsi"/>
          <w:color w:val="000000"/>
        </w:rPr>
        <w:t>: discapacidad física igual superior al 75%; y que hayan cumplido cincuenta años (50</w:t>
      </w:r>
    </w:p>
    <w:p w14:paraId="5342BFD5" w14:textId="6751B7C8" w:rsidR="00FC5228" w:rsidRPr="00FC5228" w:rsidRDefault="00FC5228" w:rsidP="00FC5228">
      <w:pPr>
        <w:autoSpaceDE w:val="0"/>
        <w:autoSpaceDN w:val="0"/>
        <w:adjustRightInd w:val="0"/>
        <w:spacing w:after="0" w:line="276" w:lineRule="auto"/>
        <w:jc w:val="both"/>
        <w:rPr>
          <w:rFonts w:cstheme="minorHAnsi"/>
          <w:color w:val="000000"/>
        </w:rPr>
      </w:pPr>
      <w:proofErr w:type="gramStart"/>
      <w:r w:rsidRPr="00FC5228">
        <w:rPr>
          <w:rFonts w:cstheme="minorHAnsi"/>
          <w:color w:val="000000"/>
        </w:rPr>
        <w:t>años</w:t>
      </w:r>
      <w:proofErr w:type="gramEnd"/>
      <w:r w:rsidRPr="00FC5228">
        <w:rPr>
          <w:rFonts w:cstheme="minorHAnsi"/>
          <w:color w:val="000000"/>
        </w:rPr>
        <w:t>) a la fecha definida para el día del sufragio; esto de acuerdo las directrices aprobadas por el</w:t>
      </w:r>
      <w:r w:rsidR="00C94B50">
        <w:rPr>
          <w:rFonts w:cstheme="minorHAnsi"/>
          <w:color w:val="000000"/>
        </w:rPr>
        <w:t xml:space="preserve"> </w:t>
      </w:r>
      <w:r w:rsidRPr="00FC5228">
        <w:rPr>
          <w:rFonts w:cstheme="minorHAnsi"/>
          <w:color w:val="000000"/>
        </w:rPr>
        <w:t>Pleno del Consejo Nacional Electoral e Instructivo.</w:t>
      </w:r>
    </w:p>
    <w:p w14:paraId="42C637A7" w14:textId="77777777" w:rsidR="00FC5228" w:rsidRPr="00FC5228" w:rsidRDefault="00FC5228" w:rsidP="00FC5228">
      <w:pPr>
        <w:autoSpaceDE w:val="0"/>
        <w:autoSpaceDN w:val="0"/>
        <w:adjustRightInd w:val="0"/>
        <w:spacing w:after="0" w:line="276" w:lineRule="auto"/>
        <w:jc w:val="both"/>
        <w:rPr>
          <w:rFonts w:cstheme="minorHAnsi"/>
          <w:color w:val="FF0000"/>
        </w:rPr>
      </w:pPr>
    </w:p>
    <w:p w14:paraId="4951E360" w14:textId="77777777" w:rsidR="00FC5228" w:rsidRPr="00FC5228" w:rsidRDefault="00FC5228" w:rsidP="00FC5228">
      <w:pPr>
        <w:autoSpaceDE w:val="0"/>
        <w:autoSpaceDN w:val="0"/>
        <w:adjustRightInd w:val="0"/>
        <w:spacing w:after="0" w:line="276" w:lineRule="auto"/>
        <w:jc w:val="both"/>
        <w:rPr>
          <w:rFonts w:cstheme="minorHAnsi"/>
          <w:b/>
          <w:bCs/>
          <w:sz w:val="24"/>
          <w:szCs w:val="24"/>
        </w:rPr>
      </w:pPr>
      <w:r w:rsidRPr="00FC5228">
        <w:rPr>
          <w:rFonts w:cstheme="minorHAnsi"/>
          <w:b/>
          <w:bCs/>
        </w:rPr>
        <w:t xml:space="preserve">Datos identificativos: </w:t>
      </w:r>
    </w:p>
    <w:p w14:paraId="658CAE51" w14:textId="77777777" w:rsidR="00FC5228" w:rsidRPr="00FC5228" w:rsidRDefault="00FC5228" w:rsidP="00FC5228">
      <w:pPr>
        <w:autoSpaceDE w:val="0"/>
        <w:autoSpaceDN w:val="0"/>
        <w:adjustRightInd w:val="0"/>
        <w:spacing w:after="0" w:line="276" w:lineRule="auto"/>
        <w:jc w:val="both"/>
        <w:rPr>
          <w:rFonts w:cstheme="minorHAnsi"/>
          <w:sz w:val="24"/>
          <w:szCs w:val="24"/>
        </w:rPr>
      </w:pPr>
      <w:r w:rsidRPr="00FC5228">
        <w:rPr>
          <w:rFonts w:cstheme="minorHAnsi"/>
          <w:color w:val="000000"/>
        </w:rPr>
        <w:t>Provincias</w:t>
      </w:r>
      <w:proofErr w:type="gramStart"/>
      <w:r w:rsidRPr="00FC5228">
        <w:rPr>
          <w:rFonts w:cstheme="minorHAnsi"/>
          <w:color w:val="000000"/>
        </w:rPr>
        <w:t>:  Pichincha</w:t>
      </w:r>
      <w:proofErr w:type="gramEnd"/>
      <w:r w:rsidRPr="00FC5228">
        <w:rPr>
          <w:rFonts w:cstheme="minorHAnsi"/>
          <w:color w:val="000000"/>
        </w:rPr>
        <w:t xml:space="preserve"> </w:t>
      </w:r>
    </w:p>
    <w:p w14:paraId="61084E76" w14:textId="77777777" w:rsidR="00FC5228" w:rsidRPr="00FC5228" w:rsidRDefault="00FC5228" w:rsidP="00FC5228">
      <w:pPr>
        <w:autoSpaceDE w:val="0"/>
        <w:autoSpaceDN w:val="0"/>
        <w:adjustRightInd w:val="0"/>
        <w:spacing w:after="0" w:line="276" w:lineRule="auto"/>
        <w:jc w:val="both"/>
        <w:rPr>
          <w:rFonts w:cstheme="minorHAnsi"/>
          <w:sz w:val="24"/>
          <w:szCs w:val="24"/>
        </w:rPr>
      </w:pPr>
      <w:r w:rsidRPr="00FC5228">
        <w:rPr>
          <w:rFonts w:cstheme="minorHAnsi"/>
          <w:color w:val="000000"/>
        </w:rPr>
        <w:t xml:space="preserve">Número de Juntas móviles: 7 </w:t>
      </w:r>
    </w:p>
    <w:p w14:paraId="16B6FA6F" w14:textId="77777777" w:rsidR="00FC5228" w:rsidRPr="00FC5228" w:rsidRDefault="00FC5228" w:rsidP="00FC5228">
      <w:pPr>
        <w:autoSpaceDE w:val="0"/>
        <w:autoSpaceDN w:val="0"/>
        <w:adjustRightInd w:val="0"/>
        <w:spacing w:after="0" w:line="276" w:lineRule="auto"/>
        <w:jc w:val="both"/>
        <w:rPr>
          <w:rFonts w:cstheme="minorHAnsi"/>
          <w:sz w:val="24"/>
          <w:szCs w:val="24"/>
        </w:rPr>
      </w:pPr>
      <w:r w:rsidRPr="00FC5228">
        <w:rPr>
          <w:rFonts w:cstheme="minorHAnsi"/>
          <w:color w:val="000000"/>
        </w:rPr>
        <w:t xml:space="preserve">Número de rutas: 6 </w:t>
      </w:r>
    </w:p>
    <w:p w14:paraId="04B22794" w14:textId="77777777" w:rsidR="00FC5228" w:rsidRPr="00FC5228" w:rsidRDefault="00FC5228" w:rsidP="00FC5228">
      <w:pPr>
        <w:autoSpaceDE w:val="0"/>
        <w:autoSpaceDN w:val="0"/>
        <w:adjustRightInd w:val="0"/>
        <w:spacing w:after="0" w:line="276" w:lineRule="auto"/>
        <w:jc w:val="both"/>
        <w:rPr>
          <w:rFonts w:cstheme="minorHAnsi"/>
          <w:sz w:val="24"/>
          <w:szCs w:val="24"/>
        </w:rPr>
      </w:pPr>
      <w:r w:rsidRPr="00FC5228">
        <w:rPr>
          <w:rFonts w:cstheme="minorHAnsi"/>
          <w:color w:val="000000"/>
        </w:rPr>
        <w:t xml:space="preserve">Total de beneficiarios: 46 </w:t>
      </w:r>
    </w:p>
    <w:p w14:paraId="41A51588" w14:textId="77777777" w:rsidR="00FC5228" w:rsidRPr="00FC5228" w:rsidRDefault="00FC5228" w:rsidP="00FC5228">
      <w:pPr>
        <w:spacing w:line="276" w:lineRule="auto"/>
        <w:jc w:val="both"/>
        <w:rPr>
          <w:rFonts w:cstheme="minorHAnsi"/>
          <w:b/>
          <w:bCs/>
          <w:sz w:val="24"/>
          <w:szCs w:val="24"/>
          <w:u w:val="single"/>
        </w:rPr>
      </w:pPr>
      <w:r w:rsidRPr="00FC5228">
        <w:rPr>
          <w:rFonts w:cstheme="minorHAnsi"/>
          <w:color w:val="000000"/>
        </w:rPr>
        <w:t>Fecha de realización: 18 de agosto de 2023</w:t>
      </w:r>
    </w:p>
    <w:p w14:paraId="592DB66F" w14:textId="77777777" w:rsidR="00FE2396" w:rsidRDefault="00FE2396" w:rsidP="00FC5228">
      <w:pPr>
        <w:autoSpaceDE w:val="0"/>
        <w:autoSpaceDN w:val="0"/>
        <w:adjustRightInd w:val="0"/>
        <w:spacing w:after="0" w:line="276" w:lineRule="auto"/>
        <w:jc w:val="both"/>
        <w:rPr>
          <w:rFonts w:cstheme="minorHAnsi"/>
          <w:b/>
          <w:bCs/>
        </w:rPr>
      </w:pPr>
    </w:p>
    <w:p w14:paraId="7537E828" w14:textId="6585CD9C" w:rsidR="00FC5228" w:rsidRPr="00FC5228" w:rsidRDefault="00FC5228" w:rsidP="00FC5228">
      <w:pPr>
        <w:autoSpaceDE w:val="0"/>
        <w:autoSpaceDN w:val="0"/>
        <w:adjustRightInd w:val="0"/>
        <w:spacing w:after="0" w:line="276" w:lineRule="auto"/>
        <w:jc w:val="both"/>
        <w:rPr>
          <w:rFonts w:cstheme="minorHAnsi"/>
          <w:b/>
          <w:bCs/>
        </w:rPr>
      </w:pPr>
      <w:r w:rsidRPr="00FC5228">
        <w:rPr>
          <w:rFonts w:cstheme="minorHAnsi"/>
          <w:b/>
          <w:bCs/>
        </w:rPr>
        <w:t xml:space="preserve">DETALLE DE LAS ACTIVIDADES REALIZADAS </w:t>
      </w:r>
    </w:p>
    <w:p w14:paraId="7CD239FE" w14:textId="77777777" w:rsidR="00FC5228" w:rsidRPr="00FC5228" w:rsidRDefault="00FC5228" w:rsidP="00FC5228">
      <w:pPr>
        <w:autoSpaceDE w:val="0"/>
        <w:autoSpaceDN w:val="0"/>
        <w:adjustRightInd w:val="0"/>
        <w:spacing w:after="0" w:line="276" w:lineRule="auto"/>
        <w:jc w:val="both"/>
        <w:rPr>
          <w:rFonts w:cstheme="minorHAnsi"/>
          <w:b/>
          <w:bCs/>
          <w:sz w:val="24"/>
          <w:szCs w:val="24"/>
        </w:rPr>
      </w:pPr>
    </w:p>
    <w:p w14:paraId="2807C208" w14:textId="77777777" w:rsidR="00FC5228" w:rsidRP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 xml:space="preserve">A las  06:30 am, se procedió con la Inauguración de las Elecciones Presidenciales, Legislativas Anticipadas 2023 y Consultas Populares: Yasuní y Chocó Andino Programa Voto en Casa en las Instalaciones del Consejo Nacional Electoral , a las 07:00 am la instalación de la Junta Receptora del Voto y se desarrolló en presencia de las Autoridades del Consejo Nacional Electoral, Juntas Provinciales Electorales, Personal de las áreas operativas y técnicas de la Delegación Provincial Electoral, Policía Nacional, Fuerzas Armadas y funcionarios electorales de la Delegación Provincial de Pichincha, una vez instalada la junta se procedió a salir al recorrido hacia los domicilios de los beneficiarios de voto en casa; con custodio y apoyo de la Policía Nacional. En el cual se trasladó los materiales como son:  </w:t>
      </w:r>
    </w:p>
    <w:p w14:paraId="4CAB7104" w14:textId="77777777" w:rsidR="00FC5228" w:rsidRPr="00FC5228" w:rsidRDefault="00FC5228" w:rsidP="00FC5228">
      <w:pPr>
        <w:autoSpaceDE w:val="0"/>
        <w:autoSpaceDN w:val="0"/>
        <w:adjustRightInd w:val="0"/>
        <w:spacing w:after="0" w:line="276" w:lineRule="auto"/>
        <w:jc w:val="both"/>
        <w:rPr>
          <w:rFonts w:cstheme="minorHAnsi"/>
          <w:color w:val="000000"/>
        </w:rPr>
      </w:pPr>
    </w:p>
    <w:p w14:paraId="681B8490" w14:textId="77777777" w:rsidR="00FC5228" w:rsidRPr="00FC5228" w:rsidRDefault="00FC5228" w:rsidP="002E0DBF">
      <w:pPr>
        <w:pStyle w:val="Prrafodelista"/>
        <w:numPr>
          <w:ilvl w:val="0"/>
          <w:numId w:val="35"/>
        </w:numPr>
        <w:autoSpaceDE w:val="0"/>
        <w:autoSpaceDN w:val="0"/>
        <w:adjustRightInd w:val="0"/>
        <w:spacing w:after="0" w:line="276" w:lineRule="auto"/>
        <w:jc w:val="both"/>
        <w:rPr>
          <w:rFonts w:cstheme="minorHAnsi"/>
          <w:color w:val="000000"/>
        </w:rPr>
      </w:pPr>
      <w:r w:rsidRPr="00FC5228">
        <w:rPr>
          <w:rFonts w:cstheme="minorHAnsi"/>
          <w:color w:val="000000"/>
        </w:rPr>
        <w:t xml:space="preserve">Paquete electoral </w:t>
      </w:r>
    </w:p>
    <w:p w14:paraId="02B9678D" w14:textId="77777777" w:rsidR="00FC5228" w:rsidRPr="00FC5228" w:rsidRDefault="00FC5228" w:rsidP="002E0DBF">
      <w:pPr>
        <w:pStyle w:val="Prrafodelista"/>
        <w:numPr>
          <w:ilvl w:val="0"/>
          <w:numId w:val="35"/>
        </w:numPr>
        <w:autoSpaceDE w:val="0"/>
        <w:autoSpaceDN w:val="0"/>
        <w:adjustRightInd w:val="0"/>
        <w:spacing w:after="0" w:line="276" w:lineRule="auto"/>
        <w:jc w:val="both"/>
        <w:rPr>
          <w:rFonts w:cstheme="minorHAnsi"/>
          <w:color w:val="000000"/>
        </w:rPr>
      </w:pPr>
      <w:r w:rsidRPr="00FC5228">
        <w:rPr>
          <w:rFonts w:cstheme="minorHAnsi"/>
          <w:color w:val="000000"/>
        </w:rPr>
        <w:t xml:space="preserve">Biombos </w:t>
      </w:r>
    </w:p>
    <w:p w14:paraId="1DC63A88" w14:textId="77777777" w:rsidR="00FC5228" w:rsidRPr="00FC5228" w:rsidRDefault="00FC5228" w:rsidP="002E0DBF">
      <w:pPr>
        <w:pStyle w:val="Prrafodelista"/>
        <w:numPr>
          <w:ilvl w:val="0"/>
          <w:numId w:val="35"/>
        </w:numPr>
        <w:autoSpaceDE w:val="0"/>
        <w:autoSpaceDN w:val="0"/>
        <w:adjustRightInd w:val="0"/>
        <w:spacing w:after="0" w:line="276" w:lineRule="auto"/>
        <w:jc w:val="both"/>
        <w:rPr>
          <w:rFonts w:cstheme="minorHAnsi"/>
          <w:color w:val="000000"/>
        </w:rPr>
      </w:pPr>
      <w:r w:rsidRPr="00FC5228">
        <w:rPr>
          <w:rFonts w:cstheme="minorHAnsi"/>
          <w:color w:val="000000"/>
        </w:rPr>
        <w:t>Urna</w:t>
      </w:r>
    </w:p>
    <w:p w14:paraId="58C030A0" w14:textId="77777777" w:rsidR="00FC5228" w:rsidRPr="00FC5228" w:rsidRDefault="00FC5228" w:rsidP="00FC5228">
      <w:pPr>
        <w:autoSpaceDE w:val="0"/>
        <w:autoSpaceDN w:val="0"/>
        <w:adjustRightInd w:val="0"/>
        <w:spacing w:after="0" w:line="276" w:lineRule="auto"/>
        <w:jc w:val="both"/>
        <w:rPr>
          <w:rFonts w:cstheme="minorHAnsi"/>
          <w:color w:val="000000"/>
        </w:rPr>
      </w:pPr>
    </w:p>
    <w:p w14:paraId="601643F6" w14:textId="77777777" w:rsidR="00FC5228" w:rsidRP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Se tiene que tomar en cuenta que existen 6 rutas de Voto Móvil, en cada una de las rutas se</w:t>
      </w:r>
    </w:p>
    <w:p w14:paraId="513A2C67" w14:textId="77777777" w:rsidR="00FC5228" w:rsidRPr="00FC5228" w:rsidRDefault="00FC5228" w:rsidP="00FC5228">
      <w:pPr>
        <w:autoSpaceDE w:val="0"/>
        <w:autoSpaceDN w:val="0"/>
        <w:adjustRightInd w:val="0"/>
        <w:spacing w:after="0" w:line="276" w:lineRule="auto"/>
        <w:jc w:val="both"/>
        <w:rPr>
          <w:rFonts w:cstheme="minorHAnsi"/>
          <w:color w:val="000000"/>
        </w:rPr>
      </w:pPr>
      <w:proofErr w:type="gramStart"/>
      <w:r w:rsidRPr="00FC5228">
        <w:rPr>
          <w:rFonts w:cstheme="minorHAnsi"/>
          <w:color w:val="000000"/>
        </w:rPr>
        <w:t>realizó</w:t>
      </w:r>
      <w:proofErr w:type="gramEnd"/>
      <w:r w:rsidRPr="00FC5228">
        <w:rPr>
          <w:rFonts w:cstheme="minorHAnsi"/>
          <w:color w:val="000000"/>
        </w:rPr>
        <w:t xml:space="preserve"> el sufragio de los beneficiaros de Voto en Casa. Receptada la votación se entregó con</w:t>
      </w:r>
    </w:p>
    <w:p w14:paraId="3FC644CF" w14:textId="77777777" w:rsidR="00FC5228" w:rsidRPr="00FC5228" w:rsidRDefault="00FC5228" w:rsidP="00FC5228">
      <w:pPr>
        <w:autoSpaceDE w:val="0"/>
        <w:autoSpaceDN w:val="0"/>
        <w:adjustRightInd w:val="0"/>
        <w:spacing w:after="0" w:line="276" w:lineRule="auto"/>
        <w:jc w:val="both"/>
        <w:rPr>
          <w:rFonts w:cstheme="minorHAnsi"/>
          <w:color w:val="000000"/>
        </w:rPr>
      </w:pPr>
      <w:proofErr w:type="gramStart"/>
      <w:r w:rsidRPr="00FC5228">
        <w:rPr>
          <w:rFonts w:cstheme="minorHAnsi"/>
          <w:color w:val="000000"/>
        </w:rPr>
        <w:t>custodia</w:t>
      </w:r>
      <w:proofErr w:type="gramEnd"/>
      <w:r w:rsidRPr="00FC5228">
        <w:rPr>
          <w:rFonts w:cstheme="minorHAnsi"/>
          <w:color w:val="000000"/>
        </w:rPr>
        <w:t xml:space="preserve"> militar al responsable en el CPE. </w:t>
      </w:r>
    </w:p>
    <w:p w14:paraId="344A876D" w14:textId="77777777" w:rsidR="00FC5228" w:rsidRPr="00FC5228" w:rsidRDefault="00FC5228" w:rsidP="00FC5228">
      <w:pPr>
        <w:autoSpaceDE w:val="0"/>
        <w:autoSpaceDN w:val="0"/>
        <w:adjustRightInd w:val="0"/>
        <w:spacing w:after="0" w:line="276" w:lineRule="auto"/>
        <w:jc w:val="both"/>
        <w:rPr>
          <w:rFonts w:cstheme="minorHAnsi"/>
          <w:b/>
          <w:bCs/>
          <w:color w:val="4F81BD"/>
        </w:rPr>
      </w:pPr>
    </w:p>
    <w:p w14:paraId="2A3A2C5A" w14:textId="77777777" w:rsidR="00FC5228" w:rsidRPr="00FC5228" w:rsidRDefault="00FC5228" w:rsidP="00FC5228">
      <w:pPr>
        <w:autoSpaceDE w:val="0"/>
        <w:autoSpaceDN w:val="0"/>
        <w:adjustRightInd w:val="0"/>
        <w:spacing w:after="0" w:line="276" w:lineRule="auto"/>
        <w:jc w:val="both"/>
        <w:rPr>
          <w:rFonts w:cstheme="minorHAnsi"/>
          <w:b/>
          <w:bCs/>
          <w:sz w:val="24"/>
          <w:szCs w:val="24"/>
        </w:rPr>
      </w:pPr>
      <w:r w:rsidRPr="00FC5228">
        <w:rPr>
          <w:rFonts w:cstheme="minorHAnsi"/>
          <w:b/>
          <w:bCs/>
        </w:rPr>
        <w:t xml:space="preserve">PARTICIPANTES </w:t>
      </w:r>
    </w:p>
    <w:p w14:paraId="14C444AD" w14:textId="77777777" w:rsidR="00FC5228" w:rsidRPr="00FC5228" w:rsidRDefault="00FC5228" w:rsidP="002E0DBF">
      <w:pPr>
        <w:pStyle w:val="Prrafodelista"/>
        <w:numPr>
          <w:ilvl w:val="0"/>
          <w:numId w:val="34"/>
        </w:numPr>
        <w:autoSpaceDE w:val="0"/>
        <w:autoSpaceDN w:val="0"/>
        <w:adjustRightInd w:val="0"/>
        <w:spacing w:after="0" w:line="276" w:lineRule="auto"/>
        <w:jc w:val="both"/>
        <w:rPr>
          <w:rFonts w:cstheme="minorHAnsi"/>
          <w:color w:val="000000"/>
        </w:rPr>
      </w:pPr>
      <w:r w:rsidRPr="00FC5228">
        <w:rPr>
          <w:rFonts w:cstheme="minorHAnsi"/>
          <w:color w:val="000000"/>
        </w:rPr>
        <w:t>Autoridades del Consejo Nacional Electoral.</w:t>
      </w:r>
    </w:p>
    <w:p w14:paraId="488B5B5E" w14:textId="77777777" w:rsidR="00FC5228" w:rsidRPr="00FC5228" w:rsidRDefault="00FC5228" w:rsidP="002E0DBF">
      <w:pPr>
        <w:pStyle w:val="Prrafodelista"/>
        <w:numPr>
          <w:ilvl w:val="0"/>
          <w:numId w:val="34"/>
        </w:numPr>
        <w:autoSpaceDE w:val="0"/>
        <w:autoSpaceDN w:val="0"/>
        <w:adjustRightInd w:val="0"/>
        <w:spacing w:after="0" w:line="276" w:lineRule="auto"/>
        <w:jc w:val="both"/>
        <w:rPr>
          <w:rFonts w:cstheme="minorHAnsi"/>
          <w:color w:val="000000"/>
        </w:rPr>
      </w:pPr>
      <w:r w:rsidRPr="00FC5228">
        <w:rPr>
          <w:rFonts w:cstheme="minorHAnsi"/>
          <w:color w:val="000000"/>
        </w:rPr>
        <w:t>Juntas Provinciales Electorales.</w:t>
      </w:r>
    </w:p>
    <w:p w14:paraId="253CF9AB" w14:textId="77777777" w:rsidR="00FC5228" w:rsidRPr="00FC5228" w:rsidRDefault="00FC5228" w:rsidP="002E0DBF">
      <w:pPr>
        <w:pStyle w:val="Prrafodelista"/>
        <w:numPr>
          <w:ilvl w:val="0"/>
          <w:numId w:val="34"/>
        </w:numPr>
        <w:autoSpaceDE w:val="0"/>
        <w:autoSpaceDN w:val="0"/>
        <w:adjustRightInd w:val="0"/>
        <w:spacing w:after="0" w:line="276" w:lineRule="auto"/>
        <w:jc w:val="both"/>
        <w:rPr>
          <w:rFonts w:cstheme="minorHAnsi"/>
          <w:color w:val="000000"/>
        </w:rPr>
      </w:pPr>
      <w:r w:rsidRPr="00FC5228">
        <w:rPr>
          <w:rFonts w:cstheme="minorHAnsi"/>
          <w:color w:val="000000"/>
        </w:rPr>
        <w:t>Delegados de Sujetos Políticos.</w:t>
      </w:r>
    </w:p>
    <w:p w14:paraId="2F42EAC4" w14:textId="77777777" w:rsidR="00FC5228" w:rsidRPr="00FC5228" w:rsidRDefault="00FC5228" w:rsidP="002E0DBF">
      <w:pPr>
        <w:pStyle w:val="Prrafodelista"/>
        <w:numPr>
          <w:ilvl w:val="0"/>
          <w:numId w:val="34"/>
        </w:numPr>
        <w:autoSpaceDE w:val="0"/>
        <w:autoSpaceDN w:val="0"/>
        <w:adjustRightInd w:val="0"/>
        <w:spacing w:after="0" w:line="276" w:lineRule="auto"/>
        <w:jc w:val="both"/>
        <w:rPr>
          <w:rFonts w:cstheme="minorHAnsi"/>
          <w:color w:val="000000"/>
        </w:rPr>
      </w:pPr>
      <w:r w:rsidRPr="00FC5228">
        <w:rPr>
          <w:rFonts w:cstheme="minorHAnsi"/>
          <w:color w:val="000000"/>
        </w:rPr>
        <w:t>Personal de las áreas operativas y técnicas de las Delegaciones Provinciales Electorales.</w:t>
      </w:r>
    </w:p>
    <w:p w14:paraId="35352C48" w14:textId="77777777" w:rsidR="00FC5228" w:rsidRPr="00FC5228" w:rsidRDefault="00FC5228" w:rsidP="002E0DBF">
      <w:pPr>
        <w:pStyle w:val="Prrafodelista"/>
        <w:numPr>
          <w:ilvl w:val="0"/>
          <w:numId w:val="34"/>
        </w:numPr>
        <w:autoSpaceDE w:val="0"/>
        <w:autoSpaceDN w:val="0"/>
        <w:adjustRightInd w:val="0"/>
        <w:spacing w:after="0" w:line="276" w:lineRule="auto"/>
        <w:jc w:val="both"/>
        <w:rPr>
          <w:rFonts w:cstheme="minorHAnsi"/>
          <w:color w:val="000000"/>
        </w:rPr>
      </w:pPr>
      <w:r w:rsidRPr="00FC5228">
        <w:rPr>
          <w:rFonts w:cstheme="minorHAnsi"/>
          <w:color w:val="000000"/>
        </w:rPr>
        <w:t>Policía Nacional.</w:t>
      </w:r>
    </w:p>
    <w:p w14:paraId="53F0A025" w14:textId="77777777" w:rsidR="00FC5228" w:rsidRPr="00FC5228" w:rsidRDefault="00FC5228" w:rsidP="002E0DBF">
      <w:pPr>
        <w:pStyle w:val="Prrafodelista"/>
        <w:numPr>
          <w:ilvl w:val="0"/>
          <w:numId w:val="34"/>
        </w:numPr>
        <w:autoSpaceDE w:val="0"/>
        <w:autoSpaceDN w:val="0"/>
        <w:adjustRightInd w:val="0"/>
        <w:spacing w:after="0" w:line="276" w:lineRule="auto"/>
        <w:jc w:val="both"/>
        <w:rPr>
          <w:rFonts w:cstheme="minorHAnsi"/>
          <w:color w:val="000000"/>
        </w:rPr>
      </w:pPr>
      <w:r w:rsidRPr="00FC5228">
        <w:rPr>
          <w:rFonts w:cstheme="minorHAnsi"/>
          <w:color w:val="000000"/>
        </w:rPr>
        <w:t>Fuerzas Armadas.</w:t>
      </w:r>
    </w:p>
    <w:p w14:paraId="513C8B0D" w14:textId="77777777" w:rsidR="00FC5228" w:rsidRPr="00FC5228" w:rsidRDefault="00FC5228" w:rsidP="002E0DBF">
      <w:pPr>
        <w:pStyle w:val="Prrafodelista"/>
        <w:numPr>
          <w:ilvl w:val="0"/>
          <w:numId w:val="34"/>
        </w:numPr>
        <w:autoSpaceDE w:val="0"/>
        <w:autoSpaceDN w:val="0"/>
        <w:adjustRightInd w:val="0"/>
        <w:spacing w:after="0" w:line="276" w:lineRule="auto"/>
        <w:jc w:val="both"/>
        <w:rPr>
          <w:rFonts w:cstheme="minorHAnsi"/>
          <w:color w:val="000000"/>
        </w:rPr>
      </w:pPr>
      <w:r w:rsidRPr="00FC5228">
        <w:rPr>
          <w:rFonts w:cstheme="minorHAnsi"/>
          <w:color w:val="000000"/>
        </w:rPr>
        <w:t xml:space="preserve">Demás actores electorales. </w:t>
      </w:r>
    </w:p>
    <w:p w14:paraId="1AAF42DF" w14:textId="77777777" w:rsidR="00FC5228" w:rsidRPr="00FC5228" w:rsidRDefault="00FC5228" w:rsidP="00FC5228">
      <w:pPr>
        <w:autoSpaceDE w:val="0"/>
        <w:autoSpaceDN w:val="0"/>
        <w:adjustRightInd w:val="0"/>
        <w:spacing w:after="0" w:line="276" w:lineRule="auto"/>
        <w:jc w:val="both"/>
        <w:rPr>
          <w:rFonts w:cstheme="minorHAnsi"/>
          <w:color w:val="000000"/>
        </w:rPr>
      </w:pPr>
    </w:p>
    <w:p w14:paraId="50A533FC" w14:textId="77777777" w:rsidR="00FC5228" w:rsidRPr="00FC5228" w:rsidRDefault="00FC5228" w:rsidP="00FC5228">
      <w:pPr>
        <w:autoSpaceDE w:val="0"/>
        <w:autoSpaceDN w:val="0"/>
        <w:adjustRightInd w:val="0"/>
        <w:spacing w:after="0" w:line="276" w:lineRule="auto"/>
        <w:jc w:val="both"/>
        <w:rPr>
          <w:rFonts w:cstheme="minorHAnsi"/>
          <w:color w:val="000000"/>
        </w:rPr>
      </w:pPr>
      <w:r w:rsidRPr="00FC5228">
        <w:rPr>
          <w:rFonts w:cstheme="minorHAnsi"/>
          <w:color w:val="000000"/>
        </w:rPr>
        <w:t>La Delegación Provincial Electoral de Pichincha coordinó la asistencia al proceso de todos los</w:t>
      </w:r>
    </w:p>
    <w:p w14:paraId="6CC8359E" w14:textId="77777777" w:rsidR="00FC5228" w:rsidRPr="00FC5228" w:rsidRDefault="00FC5228" w:rsidP="00FC5228">
      <w:pPr>
        <w:autoSpaceDE w:val="0"/>
        <w:autoSpaceDN w:val="0"/>
        <w:adjustRightInd w:val="0"/>
        <w:spacing w:after="0" w:line="276" w:lineRule="auto"/>
        <w:jc w:val="both"/>
        <w:rPr>
          <w:rFonts w:cstheme="minorHAnsi"/>
          <w:color w:val="000000"/>
        </w:rPr>
      </w:pPr>
      <w:proofErr w:type="gramStart"/>
      <w:r w:rsidRPr="00FC5228">
        <w:rPr>
          <w:rFonts w:cstheme="minorHAnsi"/>
          <w:color w:val="000000"/>
        </w:rPr>
        <w:t>participantes</w:t>
      </w:r>
      <w:proofErr w:type="gramEnd"/>
      <w:r w:rsidRPr="00FC5228">
        <w:rPr>
          <w:rFonts w:cstheme="minorHAnsi"/>
          <w:color w:val="000000"/>
        </w:rPr>
        <w:t xml:space="preserve"> que se establecieron anteriormente.</w:t>
      </w:r>
    </w:p>
    <w:bookmarkEnd w:id="53"/>
    <w:p w14:paraId="57BDDDE4" w14:textId="77777777" w:rsidR="00FC5228" w:rsidRDefault="00FC5228" w:rsidP="00FC5228">
      <w:pPr>
        <w:rPr>
          <w:rFonts w:ascii="Calibri Light" w:hAnsi="Calibri Light" w:cs="Calibri Light"/>
          <w:b/>
          <w:bCs/>
          <w:color w:val="000000"/>
        </w:rPr>
      </w:pPr>
    </w:p>
    <w:p w14:paraId="62B55777" w14:textId="77777777" w:rsidR="00FE2396" w:rsidRPr="00FC5228" w:rsidRDefault="00FE2396" w:rsidP="00FC5228">
      <w:pPr>
        <w:rPr>
          <w:rFonts w:ascii="Calibri Light" w:hAnsi="Calibri Light" w:cs="Calibri Light"/>
          <w:b/>
          <w:bCs/>
          <w:color w:val="000000"/>
        </w:rPr>
      </w:pPr>
    </w:p>
    <w:p w14:paraId="29F65875" w14:textId="77777777" w:rsidR="00FC5228" w:rsidRDefault="00FC5228" w:rsidP="00FC5228">
      <w:pPr>
        <w:rPr>
          <w:rFonts w:ascii="Calibri Light" w:hAnsi="Calibri Light" w:cs="Calibri Light"/>
          <w:b/>
          <w:bCs/>
          <w:color w:val="000000"/>
        </w:rPr>
      </w:pPr>
      <w:bookmarkStart w:id="55" w:name="_Hlk160617317"/>
      <w:r w:rsidRPr="00FC5228">
        <w:rPr>
          <w:rFonts w:ascii="Calibri Light" w:hAnsi="Calibri Light" w:cs="Calibri Light"/>
          <w:b/>
          <w:bCs/>
          <w:color w:val="000000"/>
        </w:rPr>
        <w:lastRenderedPageBreak/>
        <w:t>DETALLE DE BENEFICIARIOS</w:t>
      </w:r>
    </w:p>
    <w:bookmarkEnd w:id="55"/>
    <w:p w14:paraId="6AAC582B" w14:textId="77777777" w:rsidR="00FC5228" w:rsidRPr="00C5172E" w:rsidRDefault="00FC5228" w:rsidP="00FC5228">
      <w:pPr>
        <w:rPr>
          <w:rFonts w:cstheme="minorHAnsi"/>
          <w:b/>
          <w:bCs/>
          <w:sz w:val="24"/>
          <w:szCs w:val="24"/>
          <w:u w:val="single"/>
        </w:rPr>
      </w:pPr>
      <w:r>
        <w:rPr>
          <w:noProof/>
          <w:lang w:eastAsia="es-EC"/>
        </w:rPr>
        <w:drawing>
          <wp:inline distT="0" distB="0" distL="0" distR="0" wp14:anchorId="4AD19A3B" wp14:editId="556FCE1D">
            <wp:extent cx="5151120" cy="1323975"/>
            <wp:effectExtent l="0" t="0" r="0" b="9525"/>
            <wp:docPr id="1498448841" name="Imagen 1"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48841" name="Imagen 1" descr="Tabla, Calendario&#10;&#10;Descripción generada automáticamente"/>
                    <pic:cNvPicPr/>
                  </pic:nvPicPr>
                  <pic:blipFill>
                    <a:blip r:embed="rId59"/>
                    <a:stretch>
                      <a:fillRect/>
                    </a:stretch>
                  </pic:blipFill>
                  <pic:spPr>
                    <a:xfrm>
                      <a:off x="0" y="0"/>
                      <a:ext cx="5164899" cy="1327517"/>
                    </a:xfrm>
                    <a:prstGeom prst="rect">
                      <a:avLst/>
                    </a:prstGeom>
                  </pic:spPr>
                </pic:pic>
              </a:graphicData>
            </a:graphic>
          </wp:inline>
        </w:drawing>
      </w:r>
    </w:p>
    <w:p w14:paraId="70BF5763" w14:textId="0F2CBDF7" w:rsidR="00FC5228" w:rsidRPr="00F17C7E" w:rsidRDefault="00FC5228" w:rsidP="00FC5228">
      <w:pPr>
        <w:rPr>
          <w:sz w:val="16"/>
          <w:szCs w:val="16"/>
          <w:u w:val="single"/>
        </w:rPr>
      </w:pPr>
      <w:bookmarkStart w:id="56" w:name="_Hlk160617396"/>
      <w:r w:rsidRPr="00F17C7E">
        <w:rPr>
          <w:rFonts w:cstheme="minorHAnsi"/>
          <w:b/>
          <w:bCs/>
          <w:sz w:val="24"/>
          <w:szCs w:val="24"/>
          <w:u w:val="single"/>
        </w:rPr>
        <w:t xml:space="preserve">Segunda vuelta  </w:t>
      </w:r>
    </w:p>
    <w:p w14:paraId="77887523" w14:textId="77777777" w:rsidR="00FC5228" w:rsidRPr="00F17C7E" w:rsidRDefault="00FC5228" w:rsidP="00FC5228">
      <w:pPr>
        <w:spacing w:after="0" w:line="276" w:lineRule="auto"/>
        <w:rPr>
          <w:b/>
          <w:bCs/>
        </w:rPr>
      </w:pPr>
      <w:bookmarkStart w:id="57" w:name="_Toc152754603"/>
      <w:r w:rsidRPr="00F17C7E">
        <w:rPr>
          <w:b/>
          <w:bCs/>
        </w:rPr>
        <w:t xml:space="preserve">Personas privadas de la libertad (PPL) sin sentencia condenatoria ejecutoriada </w:t>
      </w:r>
      <w:bookmarkEnd w:id="57"/>
    </w:p>
    <w:p w14:paraId="4902A970" w14:textId="77777777" w:rsidR="00FC5228" w:rsidRPr="00F17C7E" w:rsidRDefault="00FC5228" w:rsidP="00FC5228">
      <w:pPr>
        <w:spacing w:after="0" w:line="276" w:lineRule="auto"/>
        <w:jc w:val="both"/>
        <w:rPr>
          <w:rFonts w:cstheme="minorHAnsi"/>
        </w:rPr>
      </w:pPr>
      <w:bookmarkStart w:id="58" w:name="_Toc152754604"/>
      <w:r w:rsidRPr="00F17C7E">
        <w:rPr>
          <w:rFonts w:cstheme="minorHAnsi"/>
          <w:lang w:val="es-ES" w:eastAsia="es-EC"/>
        </w:rPr>
        <w:t xml:space="preserve">La Delegación Provincial Electoral de Pichincha, en las mesas de seguridad provincial desarrolladas en el mes octubre 2023 coordinó la implementación operativa, logística y de seguridad para el proceso de voto de Personas Privadas de la Libertad sin Sentencia Condenatoria Ejecutoriada con el </w:t>
      </w:r>
      <w:r w:rsidRPr="00F17C7E">
        <w:rPr>
          <w:rFonts w:eastAsia="Times New Roman" w:cstheme="minorHAnsi"/>
          <w:bCs/>
          <w:lang w:val="es-ES" w:eastAsia="es-EC"/>
        </w:rPr>
        <w:t xml:space="preserve">Servicio Nacional de Atención Integral de Personas Adultas Privadas de la Libertad y a Adolescentes Infractores (SNAI), </w:t>
      </w:r>
      <w:r w:rsidRPr="00F17C7E">
        <w:rPr>
          <w:rFonts w:cstheme="minorHAnsi"/>
        </w:rPr>
        <w:t xml:space="preserve">Policía Nacional y las Fuerzas Armadas. </w:t>
      </w:r>
    </w:p>
    <w:p w14:paraId="062B12EB" w14:textId="77777777" w:rsidR="00FC5228" w:rsidRPr="00F17C7E" w:rsidRDefault="00FC5228" w:rsidP="00FC5228">
      <w:pPr>
        <w:spacing w:after="0" w:line="276" w:lineRule="auto"/>
        <w:jc w:val="both"/>
        <w:rPr>
          <w:rFonts w:cstheme="minorHAnsi"/>
        </w:rPr>
      </w:pPr>
    </w:p>
    <w:p w14:paraId="7B28A00A" w14:textId="77777777" w:rsidR="00F17C7E" w:rsidRDefault="00FC5228" w:rsidP="00FC5228">
      <w:pPr>
        <w:spacing w:after="0" w:line="276" w:lineRule="auto"/>
        <w:jc w:val="both"/>
        <w:rPr>
          <w:rFonts w:cstheme="minorHAnsi"/>
          <w:b/>
        </w:rPr>
      </w:pPr>
      <w:r w:rsidRPr="00F17C7E">
        <w:rPr>
          <w:rFonts w:cstheme="minorHAnsi"/>
          <w:b/>
        </w:rPr>
        <w:t>Datos identificativos</w:t>
      </w:r>
    </w:p>
    <w:p w14:paraId="3D81840F" w14:textId="4BFB1A31" w:rsidR="00FC5228" w:rsidRPr="00F17C7E" w:rsidRDefault="00FC5228" w:rsidP="00FC5228">
      <w:pPr>
        <w:spacing w:after="0" w:line="276" w:lineRule="auto"/>
        <w:jc w:val="both"/>
        <w:rPr>
          <w:rFonts w:cstheme="minorHAnsi"/>
          <w:b/>
        </w:rPr>
      </w:pPr>
      <w:r w:rsidRPr="00F17C7E">
        <w:rPr>
          <w:rFonts w:cstheme="minorHAnsi"/>
          <w:b/>
        </w:rPr>
        <w:t xml:space="preserve"> </w:t>
      </w:r>
    </w:p>
    <w:p w14:paraId="2CB40041" w14:textId="77777777" w:rsidR="00FC5228" w:rsidRPr="00F17C7E" w:rsidRDefault="00FC5228" w:rsidP="002E0DBF">
      <w:pPr>
        <w:pStyle w:val="Prrafodelista"/>
        <w:numPr>
          <w:ilvl w:val="0"/>
          <w:numId w:val="36"/>
        </w:numPr>
        <w:spacing w:after="0" w:line="276" w:lineRule="auto"/>
        <w:rPr>
          <w:rFonts w:cstheme="minorHAnsi"/>
          <w:lang w:val="es-ES"/>
        </w:rPr>
      </w:pPr>
      <w:r w:rsidRPr="00F17C7E">
        <w:rPr>
          <w:rFonts w:cstheme="minorHAnsi"/>
          <w:b/>
          <w:lang w:val="es-ES"/>
        </w:rPr>
        <w:t>Número de Juntas:</w:t>
      </w:r>
      <w:r w:rsidRPr="00F17C7E">
        <w:rPr>
          <w:rFonts w:cstheme="minorHAnsi"/>
          <w:lang w:val="es-ES"/>
        </w:rPr>
        <w:t xml:space="preserve"> 4</w:t>
      </w:r>
    </w:p>
    <w:p w14:paraId="107A7810" w14:textId="77777777" w:rsidR="00FC5228" w:rsidRPr="00F17C7E" w:rsidRDefault="00FC5228" w:rsidP="002E0DBF">
      <w:pPr>
        <w:pStyle w:val="Prrafodelista"/>
        <w:numPr>
          <w:ilvl w:val="0"/>
          <w:numId w:val="36"/>
        </w:numPr>
        <w:spacing w:after="0" w:line="276" w:lineRule="auto"/>
        <w:rPr>
          <w:rFonts w:cstheme="minorHAnsi"/>
          <w:lang w:val="es-ES"/>
        </w:rPr>
      </w:pPr>
      <w:r w:rsidRPr="00F17C7E">
        <w:rPr>
          <w:rFonts w:cstheme="minorHAnsi"/>
          <w:b/>
          <w:lang w:val="es-ES"/>
        </w:rPr>
        <w:t>Total de PPL’s:</w:t>
      </w:r>
      <w:r w:rsidRPr="00F17C7E">
        <w:rPr>
          <w:rFonts w:cstheme="minorHAnsi"/>
          <w:lang w:val="es-ES"/>
        </w:rPr>
        <w:t xml:space="preserve"> 26</w:t>
      </w:r>
    </w:p>
    <w:p w14:paraId="455CA500" w14:textId="77777777" w:rsidR="00FC5228" w:rsidRPr="00F17C7E" w:rsidRDefault="00FC5228" w:rsidP="002E0DBF">
      <w:pPr>
        <w:pStyle w:val="Prrafodelista"/>
        <w:numPr>
          <w:ilvl w:val="0"/>
          <w:numId w:val="36"/>
        </w:numPr>
        <w:spacing w:after="0" w:line="276" w:lineRule="auto"/>
        <w:rPr>
          <w:rFonts w:cstheme="minorHAnsi"/>
          <w:lang w:val="es-ES"/>
        </w:rPr>
      </w:pPr>
      <w:r w:rsidRPr="00F17C7E">
        <w:rPr>
          <w:rFonts w:cstheme="minorHAnsi"/>
          <w:b/>
          <w:lang w:val="es-ES"/>
        </w:rPr>
        <w:t xml:space="preserve">Fecha de realización: </w:t>
      </w:r>
      <w:r w:rsidRPr="00F17C7E">
        <w:rPr>
          <w:rFonts w:cstheme="minorHAnsi"/>
          <w:lang w:val="es-ES"/>
        </w:rPr>
        <w:t>jueves 12 de octubre 2023</w:t>
      </w:r>
      <w:r w:rsidRPr="00F17C7E">
        <w:rPr>
          <w:rFonts w:cstheme="minorHAnsi"/>
          <w:b/>
          <w:lang w:val="es-ES"/>
        </w:rPr>
        <w:t xml:space="preserve"> </w:t>
      </w:r>
    </w:p>
    <w:p w14:paraId="0E32CAC4" w14:textId="77777777" w:rsidR="00FC5228" w:rsidRPr="00F17C7E" w:rsidRDefault="00FC5228" w:rsidP="00FC5228">
      <w:pPr>
        <w:spacing w:after="0" w:line="276" w:lineRule="auto"/>
        <w:jc w:val="both"/>
        <w:rPr>
          <w:rFonts w:cstheme="minorHAnsi"/>
          <w:b/>
          <w:lang w:val="es-ES" w:eastAsia="es-EC"/>
        </w:rPr>
      </w:pPr>
    </w:p>
    <w:p w14:paraId="0B8BD99A" w14:textId="77777777" w:rsidR="00FC5228" w:rsidRPr="00F17C7E" w:rsidRDefault="00FC5228" w:rsidP="00FC5228">
      <w:pPr>
        <w:spacing w:after="0" w:line="276" w:lineRule="auto"/>
        <w:jc w:val="both"/>
        <w:rPr>
          <w:rFonts w:cstheme="minorHAnsi"/>
          <w:b/>
          <w:lang w:val="es-ES" w:eastAsia="es-EC"/>
        </w:rPr>
      </w:pPr>
      <w:r w:rsidRPr="00F17C7E">
        <w:rPr>
          <w:rFonts w:cstheme="minorHAnsi"/>
          <w:b/>
          <w:lang w:val="es-ES" w:eastAsia="es-EC"/>
        </w:rPr>
        <w:t xml:space="preserve">Participantes </w:t>
      </w:r>
    </w:p>
    <w:p w14:paraId="0F2791DC" w14:textId="77777777" w:rsidR="00FC5228" w:rsidRPr="00F17C7E" w:rsidRDefault="00FC5228" w:rsidP="00FC5228">
      <w:pPr>
        <w:spacing w:after="0" w:line="276" w:lineRule="auto"/>
        <w:jc w:val="both"/>
        <w:rPr>
          <w:rFonts w:cstheme="minorHAnsi"/>
          <w:b/>
          <w:lang w:val="es-ES" w:eastAsia="es-EC"/>
        </w:rPr>
      </w:pPr>
    </w:p>
    <w:p w14:paraId="7C135F23" w14:textId="77777777" w:rsidR="00FC5228" w:rsidRPr="00F17C7E" w:rsidRDefault="00FC5228" w:rsidP="00FC5228">
      <w:pPr>
        <w:spacing w:after="0" w:line="276" w:lineRule="auto"/>
        <w:rPr>
          <w:rFonts w:cstheme="minorHAnsi"/>
          <w:color w:val="000000" w:themeColor="text1"/>
          <w:lang w:eastAsia="ar-SA"/>
        </w:rPr>
      </w:pPr>
      <w:r w:rsidRPr="00F17C7E">
        <w:rPr>
          <w:rFonts w:cstheme="minorHAnsi"/>
          <w:color w:val="000000" w:themeColor="text1"/>
          <w:lang w:eastAsia="ar-SA"/>
        </w:rPr>
        <w:t>Los actores que participaron activamente en el sufragio de PPL sin sentencia condenatoria ejecutoriada realizado en la fecha mencionada, fueron:</w:t>
      </w:r>
    </w:p>
    <w:p w14:paraId="0E35C717"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color w:val="000000" w:themeColor="text1"/>
          <w:lang w:eastAsia="ar-SA"/>
        </w:rPr>
        <w:t>Autoridades del Consejo Nacional Electoral.</w:t>
      </w:r>
    </w:p>
    <w:p w14:paraId="40237D1F"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color w:val="000000" w:themeColor="text1"/>
          <w:lang w:eastAsia="ar-SA"/>
        </w:rPr>
        <w:t>Juntas Provinciales Electorales.</w:t>
      </w:r>
    </w:p>
    <w:p w14:paraId="2C83D7D8"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color w:val="000000" w:themeColor="text1"/>
          <w:lang w:eastAsia="ar-SA"/>
        </w:rPr>
        <w:t>Delegados de Sujetos Políticos.</w:t>
      </w:r>
    </w:p>
    <w:p w14:paraId="58FC3B2E"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color w:val="000000" w:themeColor="text1"/>
          <w:lang w:eastAsia="ar-SA"/>
        </w:rPr>
        <w:t>Personal de las áreas operativas y técnicas de las Delegaciones Provinciales Electorales.</w:t>
      </w:r>
    </w:p>
    <w:p w14:paraId="5F773903"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color w:val="000000" w:themeColor="text1"/>
          <w:lang w:eastAsia="ar-SA"/>
        </w:rPr>
        <w:t>Policía Nacional.</w:t>
      </w:r>
    </w:p>
    <w:p w14:paraId="7BD3181B"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color w:val="000000" w:themeColor="text1"/>
          <w:lang w:eastAsia="ar-SA"/>
        </w:rPr>
        <w:t>Fuerzas Armadas.</w:t>
      </w:r>
    </w:p>
    <w:p w14:paraId="6C50B2DA"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rPr>
        <w:t xml:space="preserve">Servicio Nacional de Atención Integral a Personas Adultas Privadas de la Libertad y a Adolescentes Infractores. </w:t>
      </w:r>
    </w:p>
    <w:p w14:paraId="6EEA3686" w14:textId="77777777" w:rsidR="00FC5228" w:rsidRPr="00F17C7E" w:rsidRDefault="00FC5228" w:rsidP="002E0DBF">
      <w:pPr>
        <w:pStyle w:val="Prrafodelista"/>
        <w:numPr>
          <w:ilvl w:val="0"/>
          <w:numId w:val="37"/>
        </w:numPr>
        <w:spacing w:after="0" w:line="276" w:lineRule="auto"/>
        <w:rPr>
          <w:rFonts w:cstheme="minorHAnsi"/>
          <w:color w:val="000000" w:themeColor="text1"/>
          <w:lang w:eastAsia="ar-SA"/>
        </w:rPr>
      </w:pPr>
      <w:r w:rsidRPr="00F17C7E">
        <w:rPr>
          <w:rFonts w:cstheme="minorHAnsi"/>
          <w:color w:val="000000" w:themeColor="text1"/>
          <w:lang w:eastAsia="ar-SA"/>
        </w:rPr>
        <w:t>Demás actores electorales.</w:t>
      </w:r>
    </w:p>
    <w:p w14:paraId="2A3AB116" w14:textId="77777777" w:rsidR="00FC5228" w:rsidRDefault="00FC5228" w:rsidP="00FC5228">
      <w:pPr>
        <w:pStyle w:val="Prrafodelista"/>
        <w:spacing w:before="240" w:after="0" w:line="276" w:lineRule="auto"/>
        <w:ind w:left="0"/>
        <w:rPr>
          <w:rFonts w:cstheme="minorHAnsi"/>
          <w:b/>
          <w:color w:val="000000" w:themeColor="text1"/>
          <w:lang w:eastAsia="ar-SA"/>
        </w:rPr>
      </w:pPr>
    </w:p>
    <w:p w14:paraId="4E3E610A" w14:textId="77777777" w:rsidR="00FE2396" w:rsidRDefault="00FE2396" w:rsidP="00FC5228">
      <w:pPr>
        <w:pStyle w:val="Prrafodelista"/>
        <w:spacing w:before="240" w:after="0" w:line="276" w:lineRule="auto"/>
        <w:ind w:left="0"/>
        <w:rPr>
          <w:rFonts w:cstheme="minorHAnsi"/>
          <w:b/>
          <w:color w:val="000000" w:themeColor="text1"/>
          <w:lang w:eastAsia="ar-SA"/>
        </w:rPr>
      </w:pPr>
    </w:p>
    <w:p w14:paraId="5661EA55" w14:textId="77777777" w:rsidR="00FE2396" w:rsidRDefault="00FE2396" w:rsidP="00FC5228">
      <w:pPr>
        <w:pStyle w:val="Prrafodelista"/>
        <w:spacing w:before="240" w:after="0" w:line="276" w:lineRule="auto"/>
        <w:ind w:left="0"/>
        <w:rPr>
          <w:rFonts w:cstheme="minorHAnsi"/>
          <w:b/>
          <w:color w:val="000000" w:themeColor="text1"/>
          <w:lang w:eastAsia="ar-SA"/>
        </w:rPr>
      </w:pPr>
    </w:p>
    <w:p w14:paraId="71944570" w14:textId="77777777" w:rsidR="00FE2396" w:rsidRPr="00F17C7E" w:rsidRDefault="00FE2396" w:rsidP="00FC5228">
      <w:pPr>
        <w:pStyle w:val="Prrafodelista"/>
        <w:spacing w:before="240" w:after="0" w:line="276" w:lineRule="auto"/>
        <w:ind w:left="0"/>
        <w:rPr>
          <w:rFonts w:cstheme="minorHAnsi"/>
          <w:b/>
          <w:color w:val="000000" w:themeColor="text1"/>
          <w:lang w:eastAsia="ar-SA"/>
        </w:rPr>
      </w:pPr>
    </w:p>
    <w:p w14:paraId="28A85CF4" w14:textId="77777777" w:rsidR="00FC5228" w:rsidRPr="00F17C7E" w:rsidRDefault="00FC5228" w:rsidP="00FC5228">
      <w:pPr>
        <w:pStyle w:val="Prrafodelista"/>
        <w:spacing w:before="240" w:after="0" w:line="276" w:lineRule="auto"/>
        <w:ind w:left="0"/>
        <w:rPr>
          <w:rFonts w:cstheme="minorHAnsi"/>
          <w:b/>
          <w:color w:val="000000" w:themeColor="text1"/>
          <w:lang w:eastAsia="ar-SA"/>
        </w:rPr>
      </w:pPr>
      <w:r w:rsidRPr="00F17C7E">
        <w:rPr>
          <w:rFonts w:cstheme="minorHAnsi"/>
          <w:b/>
          <w:color w:val="000000" w:themeColor="text1"/>
          <w:lang w:eastAsia="ar-SA"/>
        </w:rPr>
        <w:lastRenderedPageBreak/>
        <w:t xml:space="preserve">Desarrollo del proceso </w:t>
      </w:r>
    </w:p>
    <w:p w14:paraId="5E02CCD0" w14:textId="77777777" w:rsidR="00FC5228" w:rsidRPr="00F17C7E" w:rsidRDefault="00FC5228" w:rsidP="00FC5228">
      <w:pPr>
        <w:pStyle w:val="Prrafodelista"/>
        <w:spacing w:before="240" w:after="0" w:line="276" w:lineRule="auto"/>
        <w:ind w:left="0"/>
        <w:rPr>
          <w:rFonts w:cstheme="minorHAnsi"/>
          <w:b/>
          <w:color w:val="000000" w:themeColor="text1"/>
          <w:lang w:eastAsia="ar-SA"/>
        </w:rPr>
      </w:pPr>
    </w:p>
    <w:p w14:paraId="2C782F0A" w14:textId="77777777" w:rsidR="00FC5228" w:rsidRPr="00F17C7E" w:rsidRDefault="00FC5228" w:rsidP="00FC5228">
      <w:pPr>
        <w:pStyle w:val="Default"/>
        <w:spacing w:line="276" w:lineRule="auto"/>
        <w:jc w:val="both"/>
        <w:rPr>
          <w:rFonts w:asciiTheme="minorHAnsi" w:hAnsiTheme="minorHAnsi" w:cstheme="minorHAnsi"/>
          <w:sz w:val="22"/>
          <w:szCs w:val="22"/>
        </w:rPr>
      </w:pPr>
      <w:r w:rsidRPr="00F17C7E">
        <w:rPr>
          <w:rFonts w:asciiTheme="minorHAnsi" w:hAnsiTheme="minorHAnsi" w:cstheme="minorHAnsi"/>
          <w:sz w:val="22"/>
          <w:szCs w:val="22"/>
        </w:rPr>
        <w:t xml:space="preserve">El jueves 12 de octubre del 2023 se desarrolló en la Provincia de Pichincha la Votación de las Personas Privadas de la Libertad PPL. El acto inicio con la inauguración a las 7:30 am en la matriz del Consejo Nacional Electoral, mientras que en el Centro de Procesamiento Electoral a la misma hora se procedió a recibir los paquetes electorales por parte de las Fuerzas Armadas para </w:t>
      </w:r>
      <w:r w:rsidRPr="00F17C7E">
        <w:rPr>
          <w:rFonts w:asciiTheme="minorHAnsi" w:hAnsiTheme="minorHAnsi" w:cstheme="minorHAnsi"/>
          <w:color w:val="auto"/>
          <w:sz w:val="22"/>
          <w:szCs w:val="22"/>
        </w:rPr>
        <w:t xml:space="preserve">conformar las 4 juntas receptoras del voto para el sufragio de PPL sin sentencia condenatoria ejecutoriada, </w:t>
      </w:r>
      <w:r w:rsidRPr="00F17C7E">
        <w:rPr>
          <w:rFonts w:asciiTheme="minorHAnsi" w:hAnsiTheme="minorHAnsi" w:cstheme="minorHAnsi"/>
          <w:sz w:val="22"/>
          <w:szCs w:val="22"/>
        </w:rPr>
        <w:t xml:space="preserve">las cuales fueron formadas por el Presidente y Vocal; una vez recibido todo el material a las 7:45 am se procedió al traslado hacia los 4 Centros de Privación de Libertad con el apoyo de la Policía Nacional quienes dotaron de seguridad  y custodia en todo el trayecto. </w:t>
      </w:r>
    </w:p>
    <w:p w14:paraId="19B1668E" w14:textId="77777777" w:rsidR="00FC5228" w:rsidRPr="00F17C7E" w:rsidRDefault="00FC5228" w:rsidP="00FC5228">
      <w:pPr>
        <w:pStyle w:val="Default"/>
        <w:spacing w:line="276" w:lineRule="auto"/>
        <w:jc w:val="both"/>
        <w:rPr>
          <w:rFonts w:asciiTheme="minorHAnsi" w:hAnsiTheme="minorHAnsi" w:cstheme="minorHAnsi"/>
          <w:sz w:val="22"/>
          <w:szCs w:val="22"/>
        </w:rPr>
      </w:pPr>
    </w:p>
    <w:p w14:paraId="45B819D8" w14:textId="77777777" w:rsidR="00FC5228" w:rsidRPr="00F17C7E" w:rsidRDefault="00FC5228" w:rsidP="00FC5228">
      <w:pPr>
        <w:pStyle w:val="Default"/>
        <w:spacing w:line="276" w:lineRule="auto"/>
        <w:jc w:val="both"/>
        <w:rPr>
          <w:rFonts w:asciiTheme="minorHAnsi" w:hAnsiTheme="minorHAnsi" w:cstheme="minorHAnsi"/>
          <w:sz w:val="22"/>
          <w:szCs w:val="22"/>
        </w:rPr>
      </w:pPr>
      <w:r w:rsidRPr="00F17C7E">
        <w:rPr>
          <w:rFonts w:asciiTheme="minorHAnsi" w:hAnsiTheme="minorHAnsi" w:cstheme="minorHAnsi"/>
          <w:sz w:val="22"/>
          <w:szCs w:val="22"/>
        </w:rPr>
        <w:t>La Policía Nacional acompaño a los MJRV hasta cada Centro de Privación de Libertad, el ingreso a cada CPL fue solo por los MJRV; la seguridad dentro de cada centro fue dotada por la Policía Nacional y personal del GOE y GEMA; una vez finalizada la jornada electoral, los MJRV regresaron al CPE en la misma patrulla que les traslado, donde fueron recibidos por personal de la Delegación Provincial de Pichincha para su registro y por las Fuerzas Armadas</w:t>
      </w:r>
      <w:r w:rsidRPr="00F17C7E">
        <w:rPr>
          <w:rFonts w:asciiTheme="minorHAnsi" w:hAnsiTheme="minorHAnsi" w:cstheme="minorHAnsi"/>
          <w:color w:val="auto"/>
          <w:sz w:val="22"/>
          <w:szCs w:val="22"/>
        </w:rPr>
        <w:t xml:space="preserve"> para el resguardo y custodia </w:t>
      </w:r>
      <w:r w:rsidRPr="00F17C7E">
        <w:rPr>
          <w:rFonts w:asciiTheme="minorHAnsi" w:hAnsiTheme="minorHAnsi" w:cstheme="minorHAnsi"/>
          <w:sz w:val="22"/>
          <w:szCs w:val="22"/>
        </w:rPr>
        <w:t xml:space="preserve">de los elementos. </w:t>
      </w:r>
    </w:p>
    <w:p w14:paraId="42C45F84" w14:textId="77777777" w:rsidR="00FC5228" w:rsidRPr="00F17C7E" w:rsidRDefault="00FC5228" w:rsidP="00FC5228">
      <w:pPr>
        <w:pStyle w:val="Default"/>
        <w:spacing w:line="276" w:lineRule="auto"/>
        <w:jc w:val="both"/>
        <w:rPr>
          <w:rFonts w:asciiTheme="minorHAnsi" w:hAnsiTheme="minorHAnsi" w:cstheme="minorHAnsi"/>
          <w:sz w:val="22"/>
          <w:szCs w:val="22"/>
        </w:rPr>
      </w:pPr>
    </w:p>
    <w:p w14:paraId="029121F3" w14:textId="77777777" w:rsidR="00FC5228" w:rsidRDefault="00FC5228" w:rsidP="00FC5228">
      <w:pPr>
        <w:pStyle w:val="Default"/>
        <w:spacing w:line="276" w:lineRule="auto"/>
        <w:jc w:val="both"/>
        <w:rPr>
          <w:rFonts w:asciiTheme="minorHAnsi" w:hAnsiTheme="minorHAnsi" w:cstheme="minorHAnsi"/>
          <w:sz w:val="22"/>
          <w:szCs w:val="22"/>
        </w:rPr>
      </w:pPr>
      <w:r w:rsidRPr="00F17C7E">
        <w:rPr>
          <w:rFonts w:asciiTheme="minorHAnsi" w:hAnsiTheme="minorHAnsi" w:cstheme="minorHAnsi"/>
          <w:sz w:val="22"/>
          <w:szCs w:val="22"/>
        </w:rPr>
        <w:t xml:space="preserve">La última junta en salir del Centro de Procesamiento Electoral fue la del CENTRO DE MENORES INFRACTORES FEMENINO DE CONOCOTO ya que, no se contó con la presencia de la Policía Nacional a tiempo siendo los últimos en salir y regresar; su hora de salida fue a las 8: 45 am y su retorno a las 10:54 am. </w:t>
      </w:r>
    </w:p>
    <w:p w14:paraId="7B67ECBC" w14:textId="77777777" w:rsidR="008A734E" w:rsidRPr="00F17C7E" w:rsidRDefault="008A734E" w:rsidP="00FC5228">
      <w:pPr>
        <w:pStyle w:val="Default"/>
        <w:spacing w:line="276" w:lineRule="auto"/>
        <w:jc w:val="both"/>
        <w:rPr>
          <w:rFonts w:asciiTheme="minorHAnsi" w:hAnsiTheme="minorHAnsi" w:cstheme="minorHAnsi"/>
          <w:sz w:val="22"/>
          <w:szCs w:val="22"/>
        </w:rPr>
      </w:pPr>
    </w:p>
    <w:p w14:paraId="2D1385B4" w14:textId="77777777" w:rsidR="00FC5228" w:rsidRPr="00F17C7E" w:rsidRDefault="00FC5228" w:rsidP="00FC5228">
      <w:pPr>
        <w:pStyle w:val="Default"/>
        <w:spacing w:line="276" w:lineRule="auto"/>
        <w:jc w:val="both"/>
        <w:rPr>
          <w:rFonts w:asciiTheme="minorHAnsi" w:hAnsiTheme="minorHAnsi" w:cstheme="minorHAnsi"/>
          <w:sz w:val="22"/>
          <w:szCs w:val="22"/>
        </w:rPr>
      </w:pPr>
    </w:p>
    <w:tbl>
      <w:tblPr>
        <w:tblStyle w:val="Tabladecuadrcula4-nfasis11"/>
        <w:tblW w:w="9169" w:type="dxa"/>
        <w:tblInd w:w="-5" w:type="dxa"/>
        <w:tblLayout w:type="fixed"/>
        <w:tblLook w:val="04A0" w:firstRow="1" w:lastRow="0" w:firstColumn="1" w:lastColumn="0" w:noHBand="0" w:noVBand="1"/>
      </w:tblPr>
      <w:tblGrid>
        <w:gridCol w:w="851"/>
        <w:gridCol w:w="1166"/>
        <w:gridCol w:w="1385"/>
        <w:gridCol w:w="817"/>
        <w:gridCol w:w="972"/>
        <w:gridCol w:w="902"/>
        <w:gridCol w:w="1202"/>
        <w:gridCol w:w="972"/>
        <w:gridCol w:w="902"/>
      </w:tblGrid>
      <w:tr w:rsidR="000D6FDA" w:rsidRPr="00F17C7E" w14:paraId="3B056EA0" w14:textId="77777777" w:rsidTr="000D6FDA">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851" w:type="dxa"/>
            <w:shd w:val="clear" w:color="auto" w:fill="44546A" w:themeFill="text2"/>
          </w:tcPr>
          <w:p w14:paraId="60FD26ED" w14:textId="77777777" w:rsidR="00FC5228" w:rsidRPr="00F17C7E" w:rsidRDefault="00FC5228" w:rsidP="009B3223">
            <w:pPr>
              <w:jc w:val="center"/>
              <w:rPr>
                <w:rFonts w:ascii="Calibri" w:hAnsi="Calibri" w:cs="Calibri"/>
                <w:sz w:val="20"/>
                <w:szCs w:val="20"/>
              </w:rPr>
            </w:pPr>
            <w:r w:rsidRPr="00F17C7E">
              <w:rPr>
                <w:rFonts w:ascii="Calibri" w:hAnsi="Calibri" w:cs="Calibri"/>
                <w:sz w:val="20"/>
                <w:szCs w:val="20"/>
              </w:rPr>
              <w:t>Cantón</w:t>
            </w:r>
          </w:p>
        </w:tc>
        <w:tc>
          <w:tcPr>
            <w:tcW w:w="1166" w:type="dxa"/>
            <w:shd w:val="clear" w:color="auto" w:fill="44546A" w:themeFill="text2"/>
          </w:tcPr>
          <w:p w14:paraId="6ACB3873"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Parroquia</w:t>
            </w:r>
          </w:p>
        </w:tc>
        <w:tc>
          <w:tcPr>
            <w:tcW w:w="1385" w:type="dxa"/>
            <w:shd w:val="clear" w:color="auto" w:fill="44546A" w:themeFill="text2"/>
          </w:tcPr>
          <w:p w14:paraId="11417244"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Recinto</w:t>
            </w:r>
          </w:p>
        </w:tc>
        <w:tc>
          <w:tcPr>
            <w:tcW w:w="817" w:type="dxa"/>
            <w:shd w:val="clear" w:color="auto" w:fill="44546A" w:themeFill="text2"/>
          </w:tcPr>
          <w:p w14:paraId="16C95021"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Elector</w:t>
            </w:r>
          </w:p>
        </w:tc>
        <w:tc>
          <w:tcPr>
            <w:tcW w:w="972" w:type="dxa"/>
            <w:shd w:val="clear" w:color="auto" w:fill="44546A" w:themeFill="text2"/>
          </w:tcPr>
          <w:p w14:paraId="4413C905"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Hombres</w:t>
            </w:r>
          </w:p>
        </w:tc>
        <w:tc>
          <w:tcPr>
            <w:tcW w:w="902" w:type="dxa"/>
            <w:shd w:val="clear" w:color="auto" w:fill="44546A" w:themeFill="text2"/>
          </w:tcPr>
          <w:p w14:paraId="4613A626"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Mujeres</w:t>
            </w:r>
          </w:p>
        </w:tc>
        <w:tc>
          <w:tcPr>
            <w:tcW w:w="1202" w:type="dxa"/>
            <w:shd w:val="clear" w:color="auto" w:fill="44546A" w:themeFill="text2"/>
          </w:tcPr>
          <w:p w14:paraId="7AD9D7C4"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Sufragantes</w:t>
            </w:r>
          </w:p>
        </w:tc>
        <w:tc>
          <w:tcPr>
            <w:tcW w:w="972" w:type="dxa"/>
            <w:shd w:val="clear" w:color="auto" w:fill="44546A" w:themeFill="text2"/>
          </w:tcPr>
          <w:p w14:paraId="123783D9"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Hombres</w:t>
            </w:r>
          </w:p>
        </w:tc>
        <w:tc>
          <w:tcPr>
            <w:tcW w:w="902" w:type="dxa"/>
            <w:shd w:val="clear" w:color="auto" w:fill="44546A" w:themeFill="text2"/>
          </w:tcPr>
          <w:p w14:paraId="76C9E93B" w14:textId="77777777" w:rsidR="00FC5228" w:rsidRPr="00F17C7E" w:rsidRDefault="00FC5228" w:rsidP="009B322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Mujeres</w:t>
            </w:r>
          </w:p>
        </w:tc>
      </w:tr>
      <w:tr w:rsidR="00FC5228" w:rsidRPr="00F17C7E" w14:paraId="2A781E9F" w14:textId="77777777" w:rsidTr="00D80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A71C312" w14:textId="77777777" w:rsidR="00FC5228" w:rsidRPr="00F17C7E" w:rsidRDefault="00FC5228" w:rsidP="009B3223">
            <w:pPr>
              <w:jc w:val="center"/>
              <w:rPr>
                <w:rFonts w:ascii="Calibri" w:hAnsi="Calibri" w:cs="Calibri"/>
                <w:sz w:val="20"/>
                <w:szCs w:val="20"/>
              </w:rPr>
            </w:pPr>
            <w:r w:rsidRPr="00F17C7E">
              <w:rPr>
                <w:rFonts w:ascii="Calibri" w:hAnsi="Calibri" w:cs="Calibri"/>
                <w:color w:val="000000"/>
                <w:sz w:val="20"/>
                <w:szCs w:val="20"/>
              </w:rPr>
              <w:t>QUITO</w:t>
            </w:r>
          </w:p>
        </w:tc>
        <w:tc>
          <w:tcPr>
            <w:tcW w:w="1166" w:type="dxa"/>
          </w:tcPr>
          <w:p w14:paraId="5955664D"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COTOCOLLAO</w:t>
            </w:r>
          </w:p>
        </w:tc>
        <w:tc>
          <w:tcPr>
            <w:tcW w:w="1385" w:type="dxa"/>
          </w:tcPr>
          <w:p w14:paraId="3C426CDE"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CRS MASCULINO PICHINCHA Nº 2</w:t>
            </w:r>
          </w:p>
        </w:tc>
        <w:tc>
          <w:tcPr>
            <w:tcW w:w="817" w:type="dxa"/>
          </w:tcPr>
          <w:p w14:paraId="5B5752C5"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20</w:t>
            </w:r>
          </w:p>
        </w:tc>
        <w:tc>
          <w:tcPr>
            <w:tcW w:w="972" w:type="dxa"/>
          </w:tcPr>
          <w:p w14:paraId="400F2C67"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20</w:t>
            </w:r>
          </w:p>
        </w:tc>
        <w:tc>
          <w:tcPr>
            <w:tcW w:w="902" w:type="dxa"/>
          </w:tcPr>
          <w:p w14:paraId="21274748"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0</w:t>
            </w:r>
          </w:p>
        </w:tc>
        <w:tc>
          <w:tcPr>
            <w:tcW w:w="1202" w:type="dxa"/>
          </w:tcPr>
          <w:p w14:paraId="7AE66327"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13</w:t>
            </w:r>
          </w:p>
        </w:tc>
        <w:tc>
          <w:tcPr>
            <w:tcW w:w="972" w:type="dxa"/>
          </w:tcPr>
          <w:p w14:paraId="7376D2BD"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13</w:t>
            </w:r>
          </w:p>
        </w:tc>
        <w:tc>
          <w:tcPr>
            <w:tcW w:w="902" w:type="dxa"/>
          </w:tcPr>
          <w:p w14:paraId="307F9B5D"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FC5228" w:rsidRPr="00F17C7E" w14:paraId="065114F5" w14:textId="77777777" w:rsidTr="00D80C32">
        <w:tc>
          <w:tcPr>
            <w:cnfStyle w:val="001000000000" w:firstRow="0" w:lastRow="0" w:firstColumn="1" w:lastColumn="0" w:oddVBand="0" w:evenVBand="0" w:oddHBand="0" w:evenHBand="0" w:firstRowFirstColumn="0" w:firstRowLastColumn="0" w:lastRowFirstColumn="0" w:lastRowLastColumn="0"/>
            <w:tcW w:w="851" w:type="dxa"/>
          </w:tcPr>
          <w:p w14:paraId="5D3B7973" w14:textId="77777777" w:rsidR="00FC5228" w:rsidRPr="00F17C7E" w:rsidRDefault="00FC5228" w:rsidP="009B3223">
            <w:pPr>
              <w:jc w:val="center"/>
              <w:rPr>
                <w:rFonts w:ascii="Calibri" w:hAnsi="Calibri" w:cs="Calibri"/>
                <w:sz w:val="20"/>
                <w:szCs w:val="20"/>
              </w:rPr>
            </w:pPr>
            <w:r w:rsidRPr="00F17C7E">
              <w:rPr>
                <w:rFonts w:ascii="Calibri" w:hAnsi="Calibri" w:cs="Calibri"/>
                <w:color w:val="000000"/>
                <w:sz w:val="20"/>
                <w:szCs w:val="20"/>
              </w:rPr>
              <w:t>QUITO</w:t>
            </w:r>
          </w:p>
        </w:tc>
        <w:tc>
          <w:tcPr>
            <w:tcW w:w="1166" w:type="dxa"/>
          </w:tcPr>
          <w:p w14:paraId="4DAF19C0"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CONOCOTO</w:t>
            </w:r>
          </w:p>
        </w:tc>
        <w:tc>
          <w:tcPr>
            <w:tcW w:w="1385" w:type="dxa"/>
          </w:tcPr>
          <w:p w14:paraId="517BC6F2"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CPL PICHINCHA Nº 3</w:t>
            </w:r>
          </w:p>
        </w:tc>
        <w:tc>
          <w:tcPr>
            <w:tcW w:w="817" w:type="dxa"/>
          </w:tcPr>
          <w:p w14:paraId="148C16D8"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0</w:t>
            </w:r>
          </w:p>
        </w:tc>
        <w:tc>
          <w:tcPr>
            <w:tcW w:w="972" w:type="dxa"/>
          </w:tcPr>
          <w:p w14:paraId="5D5529A5"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0</w:t>
            </w:r>
          </w:p>
        </w:tc>
        <w:tc>
          <w:tcPr>
            <w:tcW w:w="902" w:type="dxa"/>
          </w:tcPr>
          <w:p w14:paraId="272B7C3B"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0</w:t>
            </w:r>
          </w:p>
        </w:tc>
        <w:tc>
          <w:tcPr>
            <w:tcW w:w="1202" w:type="dxa"/>
          </w:tcPr>
          <w:p w14:paraId="4A499C61"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c>
          <w:tcPr>
            <w:tcW w:w="972" w:type="dxa"/>
          </w:tcPr>
          <w:p w14:paraId="050110E1"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902" w:type="dxa"/>
          </w:tcPr>
          <w:p w14:paraId="14F140D6"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r>
      <w:tr w:rsidR="00FC5228" w:rsidRPr="00F17C7E" w14:paraId="5E87B0E8" w14:textId="77777777" w:rsidTr="00D80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F9DABDB" w14:textId="77777777" w:rsidR="00FC5228" w:rsidRPr="00F17C7E" w:rsidRDefault="00FC5228" w:rsidP="009B3223">
            <w:pPr>
              <w:jc w:val="center"/>
              <w:rPr>
                <w:rFonts w:ascii="Calibri" w:hAnsi="Calibri" w:cs="Calibri"/>
                <w:color w:val="000000"/>
                <w:sz w:val="20"/>
                <w:szCs w:val="20"/>
              </w:rPr>
            </w:pPr>
            <w:r w:rsidRPr="00F17C7E">
              <w:rPr>
                <w:rFonts w:ascii="Calibri" w:hAnsi="Calibri" w:cs="Calibri"/>
                <w:color w:val="000000"/>
                <w:sz w:val="20"/>
                <w:szCs w:val="20"/>
              </w:rPr>
              <w:t>QUITO</w:t>
            </w:r>
          </w:p>
        </w:tc>
        <w:tc>
          <w:tcPr>
            <w:tcW w:w="1166" w:type="dxa"/>
          </w:tcPr>
          <w:p w14:paraId="0ED6DAE3"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17C7E">
              <w:rPr>
                <w:rFonts w:ascii="Calibri" w:hAnsi="Calibri" w:cs="Calibri"/>
                <w:color w:val="000000"/>
                <w:sz w:val="20"/>
                <w:szCs w:val="20"/>
              </w:rPr>
              <w:t>KENNEDY</w:t>
            </w:r>
          </w:p>
        </w:tc>
        <w:tc>
          <w:tcPr>
            <w:tcW w:w="1385" w:type="dxa"/>
          </w:tcPr>
          <w:p w14:paraId="6397E059"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17C7E">
              <w:rPr>
                <w:rFonts w:ascii="Calibri" w:hAnsi="Calibri" w:cs="Calibri"/>
                <w:color w:val="000000"/>
                <w:sz w:val="20"/>
                <w:szCs w:val="20"/>
              </w:rPr>
              <w:t>CPPL MASCULINO PICHINCHA Nº 1</w:t>
            </w:r>
          </w:p>
        </w:tc>
        <w:tc>
          <w:tcPr>
            <w:tcW w:w="817" w:type="dxa"/>
          </w:tcPr>
          <w:p w14:paraId="5486A4C7"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17C7E">
              <w:rPr>
                <w:rFonts w:ascii="Calibri" w:hAnsi="Calibri" w:cs="Calibri"/>
                <w:color w:val="000000"/>
                <w:sz w:val="20"/>
                <w:szCs w:val="20"/>
              </w:rPr>
              <w:t>290</w:t>
            </w:r>
          </w:p>
        </w:tc>
        <w:tc>
          <w:tcPr>
            <w:tcW w:w="972" w:type="dxa"/>
          </w:tcPr>
          <w:p w14:paraId="4C6C3617"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17C7E">
              <w:rPr>
                <w:rFonts w:ascii="Calibri" w:hAnsi="Calibri" w:cs="Calibri"/>
                <w:color w:val="000000"/>
                <w:sz w:val="20"/>
                <w:szCs w:val="20"/>
              </w:rPr>
              <w:t>290</w:t>
            </w:r>
          </w:p>
        </w:tc>
        <w:tc>
          <w:tcPr>
            <w:tcW w:w="902" w:type="dxa"/>
          </w:tcPr>
          <w:p w14:paraId="6E63FB5A"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F17C7E">
              <w:rPr>
                <w:rFonts w:ascii="Calibri" w:hAnsi="Calibri" w:cs="Calibri"/>
                <w:color w:val="000000"/>
                <w:sz w:val="20"/>
                <w:szCs w:val="20"/>
              </w:rPr>
              <w:t>0</w:t>
            </w:r>
          </w:p>
        </w:tc>
        <w:tc>
          <w:tcPr>
            <w:tcW w:w="1202" w:type="dxa"/>
          </w:tcPr>
          <w:p w14:paraId="0CAE9439"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13</w:t>
            </w:r>
          </w:p>
        </w:tc>
        <w:tc>
          <w:tcPr>
            <w:tcW w:w="972" w:type="dxa"/>
          </w:tcPr>
          <w:p w14:paraId="2079112C"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13</w:t>
            </w:r>
          </w:p>
        </w:tc>
        <w:tc>
          <w:tcPr>
            <w:tcW w:w="902" w:type="dxa"/>
          </w:tcPr>
          <w:p w14:paraId="5F947CE1"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r>
      <w:tr w:rsidR="00FC5228" w:rsidRPr="00F17C7E" w14:paraId="1702EFE9" w14:textId="77777777" w:rsidTr="00D80C32">
        <w:tc>
          <w:tcPr>
            <w:cnfStyle w:val="001000000000" w:firstRow="0" w:lastRow="0" w:firstColumn="1" w:lastColumn="0" w:oddVBand="0" w:evenVBand="0" w:oddHBand="0" w:evenHBand="0" w:firstRowFirstColumn="0" w:firstRowLastColumn="0" w:lastRowFirstColumn="0" w:lastRowLastColumn="0"/>
            <w:tcW w:w="851" w:type="dxa"/>
          </w:tcPr>
          <w:p w14:paraId="169AA713" w14:textId="77777777" w:rsidR="00FC5228" w:rsidRPr="00F17C7E" w:rsidRDefault="00FC5228" w:rsidP="009B3223">
            <w:pPr>
              <w:jc w:val="center"/>
              <w:rPr>
                <w:rFonts w:ascii="Calibri" w:hAnsi="Calibri" w:cs="Calibri"/>
                <w:sz w:val="20"/>
                <w:szCs w:val="20"/>
              </w:rPr>
            </w:pPr>
            <w:r w:rsidRPr="00F17C7E">
              <w:rPr>
                <w:rFonts w:ascii="Calibri" w:hAnsi="Calibri" w:cs="Calibri"/>
                <w:color w:val="000000"/>
                <w:sz w:val="20"/>
                <w:szCs w:val="20"/>
              </w:rPr>
              <w:t>QUITO</w:t>
            </w:r>
          </w:p>
        </w:tc>
        <w:tc>
          <w:tcPr>
            <w:tcW w:w="1166" w:type="dxa"/>
          </w:tcPr>
          <w:p w14:paraId="460841DE"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KENNEDY</w:t>
            </w:r>
          </w:p>
        </w:tc>
        <w:tc>
          <w:tcPr>
            <w:tcW w:w="1385" w:type="dxa"/>
          </w:tcPr>
          <w:p w14:paraId="45D3C3CE"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CPPL MASCULINO PICHINCHA Nº 1</w:t>
            </w:r>
          </w:p>
        </w:tc>
        <w:tc>
          <w:tcPr>
            <w:tcW w:w="817" w:type="dxa"/>
          </w:tcPr>
          <w:p w14:paraId="680B8DBA"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color w:val="000000"/>
                <w:sz w:val="20"/>
                <w:szCs w:val="20"/>
              </w:rPr>
              <w:t>17</w:t>
            </w:r>
          </w:p>
        </w:tc>
        <w:tc>
          <w:tcPr>
            <w:tcW w:w="972" w:type="dxa"/>
          </w:tcPr>
          <w:p w14:paraId="1E48F4E2"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17</w:t>
            </w:r>
          </w:p>
        </w:tc>
        <w:tc>
          <w:tcPr>
            <w:tcW w:w="902" w:type="dxa"/>
          </w:tcPr>
          <w:p w14:paraId="6FE7538C"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c>
          <w:tcPr>
            <w:tcW w:w="1202" w:type="dxa"/>
          </w:tcPr>
          <w:p w14:paraId="187D0CB6"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c>
          <w:tcPr>
            <w:tcW w:w="972" w:type="dxa"/>
          </w:tcPr>
          <w:p w14:paraId="105D567F"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c>
          <w:tcPr>
            <w:tcW w:w="902" w:type="dxa"/>
          </w:tcPr>
          <w:p w14:paraId="67CBF856" w14:textId="77777777" w:rsidR="00FC5228" w:rsidRPr="00F17C7E"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r>
      <w:tr w:rsidR="00FC5228" w:rsidRPr="00F17C7E" w14:paraId="7BD2DA40" w14:textId="77777777" w:rsidTr="00D80C32">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402" w:type="dxa"/>
            <w:gridSpan w:val="3"/>
          </w:tcPr>
          <w:p w14:paraId="66BA6A00" w14:textId="77777777" w:rsidR="00FC5228" w:rsidRPr="00F17C7E" w:rsidRDefault="00FC5228" w:rsidP="009B3223">
            <w:pPr>
              <w:jc w:val="center"/>
              <w:rPr>
                <w:rFonts w:ascii="Calibri" w:hAnsi="Calibri" w:cs="Calibri"/>
                <w:sz w:val="20"/>
                <w:szCs w:val="20"/>
              </w:rPr>
            </w:pPr>
            <w:r w:rsidRPr="00F17C7E">
              <w:rPr>
                <w:rFonts w:ascii="Calibri" w:hAnsi="Calibri" w:cs="Calibri"/>
                <w:sz w:val="20"/>
                <w:szCs w:val="20"/>
              </w:rPr>
              <w:t>TOTAL</w:t>
            </w:r>
          </w:p>
        </w:tc>
        <w:tc>
          <w:tcPr>
            <w:tcW w:w="817" w:type="dxa"/>
          </w:tcPr>
          <w:p w14:paraId="18817039"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327</w:t>
            </w:r>
          </w:p>
        </w:tc>
        <w:tc>
          <w:tcPr>
            <w:tcW w:w="972" w:type="dxa"/>
          </w:tcPr>
          <w:p w14:paraId="38BAF59A"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327</w:t>
            </w:r>
          </w:p>
        </w:tc>
        <w:tc>
          <w:tcPr>
            <w:tcW w:w="902" w:type="dxa"/>
          </w:tcPr>
          <w:p w14:paraId="776CE5F1"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c>
          <w:tcPr>
            <w:tcW w:w="1202" w:type="dxa"/>
          </w:tcPr>
          <w:p w14:paraId="27BE35F4"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26</w:t>
            </w:r>
          </w:p>
        </w:tc>
        <w:tc>
          <w:tcPr>
            <w:tcW w:w="972" w:type="dxa"/>
          </w:tcPr>
          <w:p w14:paraId="47289E98"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26</w:t>
            </w:r>
          </w:p>
        </w:tc>
        <w:tc>
          <w:tcPr>
            <w:tcW w:w="902" w:type="dxa"/>
          </w:tcPr>
          <w:p w14:paraId="7C58F599" w14:textId="77777777" w:rsidR="00FC5228" w:rsidRPr="00F17C7E"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F17C7E">
              <w:rPr>
                <w:rFonts w:ascii="Calibri" w:hAnsi="Calibri" w:cs="Calibri"/>
                <w:sz w:val="20"/>
                <w:szCs w:val="20"/>
              </w:rPr>
              <w:t>0</w:t>
            </w:r>
          </w:p>
        </w:tc>
      </w:tr>
    </w:tbl>
    <w:p w14:paraId="630BCA33" w14:textId="77777777" w:rsidR="00FC5228" w:rsidRPr="00F17C7E" w:rsidRDefault="00FC5228" w:rsidP="00FC5228">
      <w:pPr>
        <w:pStyle w:val="Default"/>
        <w:spacing w:line="276" w:lineRule="auto"/>
        <w:jc w:val="both"/>
        <w:rPr>
          <w:rFonts w:asciiTheme="minorHAnsi" w:hAnsiTheme="minorHAnsi" w:cstheme="minorHAnsi"/>
          <w:sz w:val="22"/>
          <w:szCs w:val="22"/>
        </w:rPr>
      </w:pPr>
    </w:p>
    <w:p w14:paraId="7C995933" w14:textId="77777777" w:rsidR="00FE2396" w:rsidRDefault="00FE2396" w:rsidP="00FC5228">
      <w:pPr>
        <w:spacing w:after="0" w:line="276" w:lineRule="auto"/>
        <w:rPr>
          <w:rFonts w:cstheme="minorHAnsi"/>
          <w:b/>
          <w:bCs/>
        </w:rPr>
      </w:pPr>
    </w:p>
    <w:p w14:paraId="73EB6EF3" w14:textId="77777777" w:rsidR="00FE2396" w:rsidRDefault="00FE2396" w:rsidP="00FC5228">
      <w:pPr>
        <w:spacing w:after="0" w:line="276" w:lineRule="auto"/>
        <w:rPr>
          <w:rFonts w:cstheme="minorHAnsi"/>
          <w:b/>
          <w:bCs/>
        </w:rPr>
      </w:pPr>
    </w:p>
    <w:p w14:paraId="38E3B4BD" w14:textId="77777777" w:rsidR="00FE2396" w:rsidRDefault="00FE2396" w:rsidP="00FC5228">
      <w:pPr>
        <w:spacing w:after="0" w:line="276" w:lineRule="auto"/>
        <w:rPr>
          <w:rFonts w:cstheme="minorHAnsi"/>
          <w:b/>
          <w:bCs/>
        </w:rPr>
      </w:pPr>
    </w:p>
    <w:p w14:paraId="5658F798" w14:textId="1299803E" w:rsidR="00FC5228" w:rsidRPr="00F17C7E" w:rsidRDefault="00FC5228" w:rsidP="00FC5228">
      <w:pPr>
        <w:spacing w:after="0" w:line="276" w:lineRule="auto"/>
        <w:rPr>
          <w:rFonts w:cstheme="minorHAnsi"/>
          <w:b/>
          <w:bCs/>
        </w:rPr>
      </w:pPr>
      <w:r w:rsidRPr="00F17C7E">
        <w:rPr>
          <w:rFonts w:cstheme="minorHAnsi"/>
          <w:b/>
          <w:bCs/>
        </w:rPr>
        <w:lastRenderedPageBreak/>
        <w:t>Voto en casa</w:t>
      </w:r>
      <w:bookmarkEnd w:id="58"/>
    </w:p>
    <w:p w14:paraId="2E1F5FBB" w14:textId="77777777" w:rsidR="00FC5228" w:rsidRPr="00F17C7E" w:rsidRDefault="00FC5228" w:rsidP="00FC5228">
      <w:pPr>
        <w:spacing w:after="0" w:line="276" w:lineRule="auto"/>
        <w:jc w:val="both"/>
        <w:rPr>
          <w:rFonts w:eastAsiaTheme="majorEastAsia" w:cstheme="minorHAnsi"/>
          <w:b/>
          <w:bCs/>
          <w:lang w:val="es-ES" w:eastAsia="es-ES"/>
        </w:rPr>
      </w:pPr>
    </w:p>
    <w:p w14:paraId="04A856CA" w14:textId="77777777" w:rsidR="00FC5228" w:rsidRPr="00F17C7E" w:rsidRDefault="00FC5228" w:rsidP="00FC5228">
      <w:pPr>
        <w:spacing w:after="0" w:line="276" w:lineRule="auto"/>
        <w:jc w:val="both"/>
        <w:rPr>
          <w:rFonts w:eastAsiaTheme="majorEastAsia" w:cstheme="minorHAnsi"/>
          <w:b/>
          <w:bCs/>
          <w:lang w:val="es-ES" w:eastAsia="es-ES"/>
        </w:rPr>
      </w:pPr>
      <w:r w:rsidRPr="00F17C7E">
        <w:rPr>
          <w:rFonts w:eastAsiaTheme="majorEastAsia" w:cstheme="minorHAnsi"/>
          <w:b/>
          <w:bCs/>
          <w:lang w:val="es-ES" w:eastAsia="es-ES"/>
        </w:rPr>
        <w:t xml:space="preserve">Datos identificativos </w:t>
      </w:r>
    </w:p>
    <w:p w14:paraId="49162C4B" w14:textId="77777777" w:rsidR="00FC5228" w:rsidRPr="00F17C7E" w:rsidRDefault="00FC5228" w:rsidP="00FC5228">
      <w:pPr>
        <w:spacing w:after="0" w:line="276" w:lineRule="auto"/>
        <w:jc w:val="both"/>
        <w:rPr>
          <w:rFonts w:eastAsiaTheme="majorEastAsia" w:cstheme="minorHAnsi"/>
          <w:b/>
          <w:bCs/>
          <w:lang w:val="es-ES" w:eastAsia="es-ES"/>
        </w:rPr>
      </w:pPr>
    </w:p>
    <w:p w14:paraId="72AE19D3" w14:textId="77777777" w:rsidR="00FC5228" w:rsidRPr="00F17C7E" w:rsidRDefault="00FC5228" w:rsidP="002E0DBF">
      <w:pPr>
        <w:pStyle w:val="Prrafodelista"/>
        <w:numPr>
          <w:ilvl w:val="0"/>
          <w:numId w:val="36"/>
        </w:numPr>
        <w:spacing w:after="0" w:line="276" w:lineRule="auto"/>
        <w:rPr>
          <w:rFonts w:cstheme="minorHAnsi"/>
          <w:color w:val="FF0000"/>
          <w:lang w:val="es-ES"/>
        </w:rPr>
      </w:pPr>
      <w:r w:rsidRPr="00F17C7E">
        <w:rPr>
          <w:rFonts w:cstheme="minorHAnsi"/>
          <w:b/>
          <w:lang w:val="es-ES"/>
        </w:rPr>
        <w:t>Provincias:</w:t>
      </w:r>
      <w:r w:rsidRPr="00F17C7E">
        <w:rPr>
          <w:rFonts w:cstheme="minorHAnsi"/>
          <w:lang w:val="es-ES"/>
        </w:rPr>
        <w:t xml:space="preserve">  Pichincha</w:t>
      </w:r>
    </w:p>
    <w:p w14:paraId="1C21B907" w14:textId="77777777" w:rsidR="00FC5228" w:rsidRPr="00F17C7E" w:rsidRDefault="00FC5228" w:rsidP="002E0DBF">
      <w:pPr>
        <w:pStyle w:val="Prrafodelista"/>
        <w:numPr>
          <w:ilvl w:val="0"/>
          <w:numId w:val="36"/>
        </w:numPr>
        <w:spacing w:after="0" w:line="276" w:lineRule="auto"/>
        <w:rPr>
          <w:rFonts w:cstheme="minorHAnsi"/>
          <w:lang w:val="es-ES"/>
        </w:rPr>
      </w:pPr>
      <w:r w:rsidRPr="00F17C7E">
        <w:rPr>
          <w:rFonts w:cstheme="minorHAnsi"/>
          <w:b/>
          <w:lang w:val="es-ES"/>
        </w:rPr>
        <w:t>Número de Juntas móviles:</w:t>
      </w:r>
      <w:r w:rsidRPr="00F17C7E">
        <w:rPr>
          <w:rFonts w:cstheme="minorHAnsi"/>
          <w:lang w:val="es-ES"/>
        </w:rPr>
        <w:t xml:space="preserve"> 7</w:t>
      </w:r>
    </w:p>
    <w:p w14:paraId="54C4014E" w14:textId="77777777" w:rsidR="00FC5228" w:rsidRPr="00F17C7E" w:rsidRDefault="00FC5228" w:rsidP="002E0DBF">
      <w:pPr>
        <w:pStyle w:val="Prrafodelista"/>
        <w:numPr>
          <w:ilvl w:val="0"/>
          <w:numId w:val="36"/>
        </w:numPr>
        <w:spacing w:after="0" w:line="276" w:lineRule="auto"/>
        <w:rPr>
          <w:rFonts w:cstheme="minorHAnsi"/>
          <w:b/>
          <w:bCs/>
          <w:lang w:val="es-ES"/>
        </w:rPr>
      </w:pPr>
      <w:r w:rsidRPr="00F17C7E">
        <w:rPr>
          <w:rFonts w:cstheme="minorHAnsi"/>
          <w:b/>
          <w:bCs/>
          <w:lang w:val="es-ES"/>
        </w:rPr>
        <w:t xml:space="preserve">Número de rutas: </w:t>
      </w:r>
      <w:r w:rsidRPr="00F17C7E">
        <w:rPr>
          <w:rFonts w:cstheme="minorHAnsi"/>
          <w:bCs/>
          <w:lang w:val="es-ES"/>
        </w:rPr>
        <w:t>6</w:t>
      </w:r>
    </w:p>
    <w:p w14:paraId="7E72FD46" w14:textId="77777777" w:rsidR="00FC5228" w:rsidRPr="00F17C7E" w:rsidRDefault="00FC5228" w:rsidP="002E0DBF">
      <w:pPr>
        <w:pStyle w:val="Prrafodelista"/>
        <w:numPr>
          <w:ilvl w:val="0"/>
          <w:numId w:val="36"/>
        </w:numPr>
        <w:spacing w:after="0" w:line="276" w:lineRule="auto"/>
        <w:rPr>
          <w:rFonts w:cstheme="minorHAnsi"/>
          <w:lang w:val="es-ES"/>
        </w:rPr>
      </w:pPr>
      <w:r w:rsidRPr="00F17C7E">
        <w:rPr>
          <w:rFonts w:cstheme="minorHAnsi"/>
          <w:b/>
          <w:lang w:val="es-ES"/>
        </w:rPr>
        <w:t>Total de beneficiarios:</w:t>
      </w:r>
      <w:r w:rsidRPr="00F17C7E">
        <w:rPr>
          <w:rFonts w:cstheme="minorHAnsi"/>
          <w:lang w:val="es-ES"/>
        </w:rPr>
        <w:t xml:space="preserve"> 42</w:t>
      </w:r>
    </w:p>
    <w:p w14:paraId="1C6B74DF" w14:textId="77777777" w:rsidR="00FC5228" w:rsidRPr="00F17C7E" w:rsidRDefault="00FC5228" w:rsidP="002E0DBF">
      <w:pPr>
        <w:pStyle w:val="Prrafodelista"/>
        <w:numPr>
          <w:ilvl w:val="0"/>
          <w:numId w:val="36"/>
        </w:numPr>
        <w:spacing w:after="0" w:line="276" w:lineRule="auto"/>
        <w:rPr>
          <w:rFonts w:cstheme="minorHAnsi"/>
          <w:lang w:val="es-ES"/>
        </w:rPr>
      </w:pPr>
      <w:r w:rsidRPr="00F17C7E">
        <w:rPr>
          <w:rFonts w:cstheme="minorHAnsi"/>
          <w:b/>
          <w:lang w:val="es-ES"/>
        </w:rPr>
        <w:t>Fecha de realización:</w:t>
      </w:r>
      <w:r w:rsidRPr="00F17C7E">
        <w:rPr>
          <w:rFonts w:cstheme="minorHAnsi"/>
          <w:bCs/>
          <w:lang w:val="es-ES"/>
        </w:rPr>
        <w:t xml:space="preserve"> 13 de Octubre de 2023</w:t>
      </w:r>
    </w:p>
    <w:p w14:paraId="616F4E06" w14:textId="77777777" w:rsidR="00FC5228" w:rsidRPr="00F17C7E" w:rsidRDefault="00FC5228" w:rsidP="00FC5228">
      <w:pPr>
        <w:spacing w:after="0" w:line="276" w:lineRule="auto"/>
        <w:jc w:val="both"/>
        <w:rPr>
          <w:rFonts w:eastAsia="SimSun" w:cstheme="minorHAnsi"/>
          <w:b/>
          <w:color w:val="000000"/>
          <w:lang w:val="es-ES" w:eastAsia="zh-CN" w:bidi="ar"/>
        </w:rPr>
      </w:pPr>
    </w:p>
    <w:p w14:paraId="0611332B" w14:textId="77777777" w:rsidR="00FC5228" w:rsidRPr="00F17C7E" w:rsidRDefault="00FC5228" w:rsidP="00FC5228">
      <w:pPr>
        <w:spacing w:after="0" w:line="276" w:lineRule="auto"/>
        <w:jc w:val="both"/>
        <w:rPr>
          <w:rFonts w:eastAsia="SimSun" w:cstheme="minorHAnsi"/>
          <w:b/>
          <w:color w:val="000000"/>
          <w:lang w:val="es-ES" w:eastAsia="zh-CN" w:bidi="ar"/>
        </w:rPr>
      </w:pPr>
      <w:r w:rsidRPr="00F17C7E">
        <w:rPr>
          <w:rFonts w:eastAsia="SimSun" w:cstheme="minorHAnsi"/>
          <w:b/>
          <w:color w:val="000000"/>
          <w:lang w:val="es-ES" w:eastAsia="zh-CN" w:bidi="ar"/>
        </w:rPr>
        <w:t xml:space="preserve">Participantes </w:t>
      </w:r>
    </w:p>
    <w:p w14:paraId="5CE4BD2E" w14:textId="77777777" w:rsidR="00FC5228" w:rsidRPr="00F17C7E" w:rsidRDefault="00FC5228" w:rsidP="00FC5228">
      <w:pPr>
        <w:spacing w:after="0" w:line="276" w:lineRule="auto"/>
        <w:jc w:val="both"/>
        <w:rPr>
          <w:rFonts w:eastAsia="SimSun" w:cstheme="minorHAnsi"/>
          <w:b/>
          <w:color w:val="000000"/>
          <w:lang w:val="es-ES" w:eastAsia="zh-CN" w:bidi="ar"/>
        </w:rPr>
      </w:pPr>
    </w:p>
    <w:p w14:paraId="4E3A6F44" w14:textId="77777777" w:rsidR="00FC5228" w:rsidRPr="00F17C7E" w:rsidRDefault="00FC5228" w:rsidP="002E0DBF">
      <w:pPr>
        <w:pStyle w:val="Prrafodelista"/>
        <w:numPr>
          <w:ilvl w:val="0"/>
          <w:numId w:val="38"/>
        </w:numPr>
        <w:spacing w:after="0" w:line="276" w:lineRule="auto"/>
        <w:jc w:val="both"/>
        <w:rPr>
          <w:rFonts w:cstheme="minorHAnsi"/>
          <w:lang w:val="es-ES" w:eastAsia="es-ES"/>
        </w:rPr>
      </w:pPr>
      <w:r w:rsidRPr="00F17C7E">
        <w:rPr>
          <w:rFonts w:cstheme="minorHAnsi"/>
          <w:lang w:val="es-ES" w:eastAsia="es-ES"/>
        </w:rPr>
        <w:t>Autoridades del Consejo Nacional Electoral.</w:t>
      </w:r>
    </w:p>
    <w:p w14:paraId="32CB7093" w14:textId="77777777" w:rsidR="00FC5228" w:rsidRPr="00F17C7E" w:rsidRDefault="00FC5228" w:rsidP="002E0DBF">
      <w:pPr>
        <w:pStyle w:val="Prrafodelista"/>
        <w:numPr>
          <w:ilvl w:val="0"/>
          <w:numId w:val="38"/>
        </w:numPr>
        <w:spacing w:after="0" w:line="276" w:lineRule="auto"/>
        <w:jc w:val="both"/>
        <w:rPr>
          <w:rFonts w:cstheme="minorHAnsi"/>
          <w:lang w:val="es-ES" w:eastAsia="es-ES"/>
        </w:rPr>
      </w:pPr>
      <w:r w:rsidRPr="00F17C7E">
        <w:rPr>
          <w:rFonts w:cstheme="minorHAnsi"/>
          <w:lang w:val="es-ES" w:eastAsia="es-ES"/>
        </w:rPr>
        <w:t>Juntas Provinciales Electorales.</w:t>
      </w:r>
    </w:p>
    <w:p w14:paraId="41AA8E52" w14:textId="77777777" w:rsidR="00FC5228" w:rsidRPr="00F17C7E" w:rsidRDefault="00FC5228" w:rsidP="002E0DBF">
      <w:pPr>
        <w:pStyle w:val="Prrafodelista"/>
        <w:numPr>
          <w:ilvl w:val="0"/>
          <w:numId w:val="38"/>
        </w:numPr>
        <w:spacing w:after="0" w:line="276" w:lineRule="auto"/>
        <w:jc w:val="both"/>
        <w:rPr>
          <w:rFonts w:cstheme="minorHAnsi"/>
          <w:lang w:val="es-ES" w:eastAsia="es-ES"/>
        </w:rPr>
      </w:pPr>
      <w:r w:rsidRPr="00F17C7E">
        <w:rPr>
          <w:rFonts w:cstheme="minorHAnsi"/>
          <w:lang w:val="es-ES" w:eastAsia="es-ES"/>
        </w:rPr>
        <w:t>Delegados de Sujetos Políticos.</w:t>
      </w:r>
    </w:p>
    <w:p w14:paraId="4722AE3D" w14:textId="77777777" w:rsidR="00FC5228" w:rsidRPr="00F17C7E" w:rsidRDefault="00FC5228" w:rsidP="002E0DBF">
      <w:pPr>
        <w:pStyle w:val="Prrafodelista"/>
        <w:numPr>
          <w:ilvl w:val="0"/>
          <w:numId w:val="38"/>
        </w:numPr>
        <w:spacing w:after="0" w:line="276" w:lineRule="auto"/>
        <w:jc w:val="both"/>
        <w:rPr>
          <w:rFonts w:cstheme="minorHAnsi"/>
          <w:lang w:val="es-ES" w:eastAsia="es-ES"/>
        </w:rPr>
      </w:pPr>
      <w:r w:rsidRPr="00F17C7E">
        <w:rPr>
          <w:rFonts w:cstheme="minorHAnsi"/>
          <w:lang w:val="es-ES" w:eastAsia="es-ES"/>
        </w:rPr>
        <w:t>Personal de las áreas operativas y técnicas de las Delegaciones Provinciales Electorales.</w:t>
      </w:r>
    </w:p>
    <w:p w14:paraId="18833AD2" w14:textId="77777777" w:rsidR="00FC5228" w:rsidRPr="00F17C7E" w:rsidRDefault="00FC5228" w:rsidP="002E0DBF">
      <w:pPr>
        <w:pStyle w:val="Prrafodelista"/>
        <w:numPr>
          <w:ilvl w:val="0"/>
          <w:numId w:val="38"/>
        </w:numPr>
        <w:spacing w:after="0" w:line="276" w:lineRule="auto"/>
        <w:jc w:val="both"/>
        <w:rPr>
          <w:rFonts w:cstheme="minorHAnsi"/>
          <w:lang w:val="es-ES" w:eastAsia="es-ES"/>
        </w:rPr>
      </w:pPr>
      <w:r w:rsidRPr="00F17C7E">
        <w:rPr>
          <w:rFonts w:cstheme="minorHAnsi"/>
          <w:lang w:val="es-ES" w:eastAsia="es-ES"/>
        </w:rPr>
        <w:t>Policía Nacional.</w:t>
      </w:r>
    </w:p>
    <w:p w14:paraId="7D7449E6" w14:textId="77777777" w:rsidR="00FC5228" w:rsidRPr="00F17C7E" w:rsidRDefault="00FC5228" w:rsidP="002E0DBF">
      <w:pPr>
        <w:pStyle w:val="Prrafodelista"/>
        <w:numPr>
          <w:ilvl w:val="0"/>
          <w:numId w:val="38"/>
        </w:numPr>
        <w:spacing w:after="0" w:line="276" w:lineRule="auto"/>
        <w:jc w:val="both"/>
        <w:rPr>
          <w:rFonts w:cstheme="minorHAnsi"/>
          <w:lang w:val="es-ES" w:eastAsia="es-ES"/>
        </w:rPr>
      </w:pPr>
      <w:r w:rsidRPr="00F17C7E">
        <w:rPr>
          <w:rFonts w:cstheme="minorHAnsi"/>
          <w:lang w:val="es-ES" w:eastAsia="es-ES"/>
        </w:rPr>
        <w:t>Fuerzas Armadas.</w:t>
      </w:r>
    </w:p>
    <w:p w14:paraId="714404EC" w14:textId="77777777" w:rsidR="00FC5228" w:rsidRPr="00F17C7E" w:rsidRDefault="00FC5228" w:rsidP="002E0DBF">
      <w:pPr>
        <w:pStyle w:val="Prrafodelista"/>
        <w:numPr>
          <w:ilvl w:val="0"/>
          <w:numId w:val="38"/>
        </w:numPr>
        <w:spacing w:after="0" w:line="276" w:lineRule="auto"/>
        <w:jc w:val="both"/>
        <w:rPr>
          <w:rFonts w:cstheme="minorHAnsi"/>
          <w:lang w:val="es-ES" w:eastAsia="es-ES"/>
        </w:rPr>
      </w:pPr>
      <w:r w:rsidRPr="00F17C7E">
        <w:rPr>
          <w:rFonts w:cstheme="minorHAnsi"/>
          <w:lang w:val="es-ES" w:eastAsia="es-ES"/>
        </w:rPr>
        <w:t>Demás actores electorales</w:t>
      </w:r>
      <w:r w:rsidRPr="00F17C7E">
        <w:rPr>
          <w:rFonts w:cstheme="minorHAnsi"/>
          <w:lang w:eastAsia="es-ES"/>
        </w:rPr>
        <w:t>s.</w:t>
      </w:r>
      <w:bookmarkStart w:id="59" w:name="_Toc28258"/>
      <w:bookmarkStart w:id="60" w:name="_Toc149074614"/>
    </w:p>
    <w:p w14:paraId="597DC20D" w14:textId="77777777" w:rsidR="00FC5228" w:rsidRPr="00F17C7E" w:rsidRDefault="00FC5228" w:rsidP="00FC5228">
      <w:pPr>
        <w:pStyle w:val="Ttulo1"/>
        <w:spacing w:line="276" w:lineRule="auto"/>
        <w:rPr>
          <w:rFonts w:asciiTheme="minorHAnsi" w:eastAsia="Times New Roman" w:hAnsiTheme="minorHAnsi" w:cstheme="minorHAnsi"/>
          <w:b/>
          <w:bCs/>
          <w:color w:val="auto"/>
          <w:sz w:val="22"/>
          <w:szCs w:val="22"/>
          <w:lang w:val="es-ES" w:eastAsia="es-EC"/>
        </w:rPr>
      </w:pPr>
      <w:r w:rsidRPr="00F17C7E">
        <w:rPr>
          <w:rFonts w:asciiTheme="minorHAnsi" w:eastAsia="Times New Roman" w:hAnsiTheme="minorHAnsi" w:cstheme="minorHAnsi"/>
          <w:b/>
          <w:bCs/>
          <w:color w:val="auto"/>
          <w:sz w:val="22"/>
          <w:szCs w:val="22"/>
          <w:lang w:eastAsia="es-EC"/>
        </w:rPr>
        <w:t>Detalle de las rutas</w:t>
      </w:r>
      <w:r w:rsidRPr="00F17C7E">
        <w:rPr>
          <w:rFonts w:asciiTheme="minorHAnsi" w:eastAsia="Times New Roman" w:hAnsiTheme="minorHAnsi" w:cstheme="minorHAnsi"/>
          <w:b/>
          <w:bCs/>
          <w:color w:val="auto"/>
          <w:sz w:val="22"/>
          <w:szCs w:val="22"/>
          <w:lang w:val="es-ES" w:eastAsia="es-EC"/>
        </w:rPr>
        <w:t xml:space="preserve"> e información del personal policial y militar.</w:t>
      </w:r>
      <w:bookmarkEnd w:id="59"/>
      <w:bookmarkEnd w:id="60"/>
    </w:p>
    <w:p w14:paraId="488A515A" w14:textId="77777777" w:rsidR="00FC5228" w:rsidRPr="00F17C7E" w:rsidRDefault="00FC5228" w:rsidP="00FC5228">
      <w:pPr>
        <w:spacing w:after="0" w:line="276" w:lineRule="auto"/>
        <w:rPr>
          <w:rFonts w:cstheme="minorHAnsi"/>
          <w:lang w:val="es-ES" w:eastAsia="es-EC"/>
        </w:rPr>
      </w:pPr>
    </w:p>
    <w:p w14:paraId="7D5FC15C" w14:textId="77777777" w:rsidR="00FC5228" w:rsidRPr="00F17C7E" w:rsidRDefault="00FC5228" w:rsidP="002E0DBF">
      <w:pPr>
        <w:numPr>
          <w:ilvl w:val="0"/>
          <w:numId w:val="39"/>
        </w:numPr>
        <w:spacing w:after="0" w:line="276" w:lineRule="auto"/>
        <w:ind w:left="440"/>
        <w:jc w:val="both"/>
        <w:rPr>
          <w:rFonts w:eastAsia="SimSun" w:cstheme="minorHAnsi"/>
          <w:lang w:eastAsia="zh-CN" w:bidi="ar"/>
        </w:rPr>
      </w:pPr>
      <w:r w:rsidRPr="00F17C7E">
        <w:rPr>
          <w:rFonts w:eastAsia="SimSun" w:cstheme="minorHAnsi"/>
          <w:lang w:eastAsia="zh-CN" w:bidi="ar"/>
        </w:rPr>
        <w:t>Policía Nacional: 33</w:t>
      </w:r>
    </w:p>
    <w:p w14:paraId="5D89D431" w14:textId="77777777" w:rsidR="00FC5228" w:rsidRPr="00F17C7E" w:rsidRDefault="00FC5228" w:rsidP="002E0DBF">
      <w:pPr>
        <w:numPr>
          <w:ilvl w:val="0"/>
          <w:numId w:val="39"/>
        </w:numPr>
        <w:spacing w:after="0" w:line="276" w:lineRule="auto"/>
        <w:ind w:left="440"/>
        <w:jc w:val="both"/>
        <w:rPr>
          <w:rFonts w:eastAsia="SimSun" w:cstheme="minorHAnsi"/>
          <w:lang w:eastAsia="zh-CN" w:bidi="ar"/>
        </w:rPr>
      </w:pPr>
      <w:r w:rsidRPr="00F17C7E">
        <w:rPr>
          <w:rFonts w:eastAsia="SimSun" w:cstheme="minorHAnsi"/>
          <w:lang w:eastAsia="zh-CN" w:bidi="ar"/>
        </w:rPr>
        <w:t>Militares: 23</w:t>
      </w:r>
    </w:p>
    <w:p w14:paraId="0B9E39B1" w14:textId="77777777" w:rsidR="00FC5228" w:rsidRPr="00F17C7E" w:rsidRDefault="00FC5228" w:rsidP="002E0DBF">
      <w:pPr>
        <w:numPr>
          <w:ilvl w:val="0"/>
          <w:numId w:val="39"/>
        </w:numPr>
        <w:spacing w:after="0" w:line="276" w:lineRule="auto"/>
        <w:ind w:left="440"/>
        <w:jc w:val="both"/>
        <w:rPr>
          <w:rFonts w:eastAsia="SimSun" w:cstheme="minorHAnsi"/>
          <w:lang w:eastAsia="zh-CN" w:bidi="ar"/>
        </w:rPr>
      </w:pPr>
      <w:r w:rsidRPr="00F17C7E">
        <w:rPr>
          <w:rFonts w:eastAsia="SimSun" w:cstheme="minorHAnsi"/>
          <w:lang w:eastAsia="zh-CN" w:bidi="ar"/>
        </w:rPr>
        <w:t>Miembros de la Juntas Receptoras del Voto: 18</w:t>
      </w:r>
    </w:p>
    <w:p w14:paraId="5017DF44" w14:textId="77777777" w:rsidR="00FC5228" w:rsidRPr="00F17C7E" w:rsidRDefault="00FC5228" w:rsidP="002E0DBF">
      <w:pPr>
        <w:numPr>
          <w:ilvl w:val="0"/>
          <w:numId w:val="39"/>
        </w:numPr>
        <w:spacing w:after="0" w:line="276" w:lineRule="auto"/>
        <w:ind w:left="440"/>
        <w:jc w:val="both"/>
        <w:rPr>
          <w:rFonts w:eastAsia="SimSun" w:cstheme="minorHAnsi"/>
          <w:lang w:eastAsia="zh-CN" w:bidi="ar"/>
        </w:rPr>
      </w:pPr>
      <w:r w:rsidRPr="00F17C7E">
        <w:rPr>
          <w:rFonts w:eastAsia="SimSun" w:cstheme="minorHAnsi"/>
          <w:lang w:eastAsia="zh-CN" w:bidi="ar"/>
        </w:rPr>
        <w:t>Funcionarios: 30</w:t>
      </w:r>
    </w:p>
    <w:p w14:paraId="427152C1" w14:textId="77777777" w:rsidR="00FC5228" w:rsidRPr="00F17C7E" w:rsidRDefault="00FC5228" w:rsidP="00FC5228">
      <w:pPr>
        <w:spacing w:before="240" w:after="0" w:line="276" w:lineRule="auto"/>
        <w:ind w:left="420"/>
        <w:jc w:val="both"/>
        <w:rPr>
          <w:rFonts w:cstheme="minorHAnsi"/>
          <w:b/>
          <w:lang w:val="es-ES"/>
        </w:rPr>
      </w:pPr>
      <w:r w:rsidRPr="00F17C7E">
        <w:rPr>
          <w:rFonts w:cstheme="minorHAnsi"/>
          <w:b/>
          <w:lang w:val="es-ES"/>
        </w:rPr>
        <w:t xml:space="preserve">Detalle de actividades realizadas </w:t>
      </w:r>
    </w:p>
    <w:p w14:paraId="10808384" w14:textId="77777777" w:rsidR="00FC5228" w:rsidRPr="00F17C7E" w:rsidRDefault="00FC5228" w:rsidP="00FC5228">
      <w:pPr>
        <w:spacing w:after="0" w:line="276" w:lineRule="auto"/>
        <w:ind w:left="420"/>
        <w:jc w:val="both"/>
        <w:rPr>
          <w:rFonts w:cstheme="minorHAnsi"/>
          <w:lang w:val="es-ES"/>
        </w:rPr>
      </w:pPr>
    </w:p>
    <w:p w14:paraId="2D422AC8" w14:textId="77777777" w:rsidR="00FC5228" w:rsidRPr="00F17C7E" w:rsidRDefault="00FC5228" w:rsidP="00FC5228">
      <w:pPr>
        <w:spacing w:after="0" w:line="276" w:lineRule="auto"/>
        <w:ind w:left="420"/>
        <w:jc w:val="both"/>
        <w:rPr>
          <w:rFonts w:cstheme="minorHAnsi"/>
          <w:lang w:val="es-ES" w:eastAsia="es-ES"/>
        </w:rPr>
      </w:pPr>
      <w:r w:rsidRPr="00F17C7E">
        <w:rPr>
          <w:rFonts w:cstheme="minorHAnsi"/>
          <w:lang w:val="es-ES"/>
        </w:rPr>
        <w:t xml:space="preserve">El </w:t>
      </w:r>
      <w:r w:rsidRPr="00F17C7E">
        <w:rPr>
          <w:rFonts w:cstheme="minorHAnsi"/>
        </w:rPr>
        <w:t>viernes</w:t>
      </w:r>
      <w:r w:rsidRPr="00F17C7E">
        <w:rPr>
          <w:rFonts w:cstheme="minorHAnsi"/>
          <w:lang w:val="es-ES"/>
        </w:rPr>
        <w:t xml:space="preserve"> 1</w:t>
      </w:r>
      <w:r w:rsidRPr="00F17C7E">
        <w:rPr>
          <w:rFonts w:cstheme="minorHAnsi"/>
        </w:rPr>
        <w:t>3</w:t>
      </w:r>
      <w:r w:rsidRPr="00F17C7E">
        <w:rPr>
          <w:rFonts w:cstheme="minorHAnsi"/>
          <w:lang w:val="es-ES"/>
        </w:rPr>
        <w:t xml:space="preserve"> de </w:t>
      </w:r>
      <w:r w:rsidRPr="00F17C7E">
        <w:rPr>
          <w:rFonts w:cstheme="minorHAnsi"/>
        </w:rPr>
        <w:t>octubre</w:t>
      </w:r>
      <w:r w:rsidRPr="00F17C7E">
        <w:rPr>
          <w:rFonts w:cstheme="minorHAnsi"/>
          <w:lang w:val="es-ES"/>
        </w:rPr>
        <w:t xml:space="preserve"> del 2023 se llevó a cabo el sufragio del proceso de Voto en casa. </w:t>
      </w:r>
      <w:r w:rsidRPr="00F17C7E">
        <w:rPr>
          <w:rFonts w:cstheme="minorHAnsi"/>
          <w:lang w:val="es-ES" w:eastAsia="es-ES"/>
        </w:rPr>
        <w:t xml:space="preserve">A las 05:30 am salió el material electoral resguardado por las FFAA, en 2 vehículos militares y 7 personas de las FFAA. 06:00 arribaron todos los actores operativos del voto en casa, FFAA, Policía Nacional y MJRV;  06:30 am, se procedió a la Inauguración de las Elecciones Presidenciales, Legislativas Anticipadas 2023 y Consultas Populares Yasuní y Chocó Andino Segunda Vuelta - Programa Voto en Casa en las Instalaciones del Consejo Nacional Electoral, a las 07:00 am la instalación de la Junta Receptora del Voto y se desarrolló en presencia de las Autoridades del Consejo Nacional Electoral, Juntas Provinciales Electorales, Personal de las áreas operativas y técnicas de la Delegación Provincial Electoral, Policía Nacional, Fuerzas Armadas y funcionarios electorales de la Delegación Provincial de Pichincha, una vez instalada la junta se procedió a salir al recorrido hacia los domicilios de los beneficiarios de voto en casa; con custodio y apoyo de la Policía Nacional. En el cual se trasladó los materiales como son: </w:t>
      </w:r>
    </w:p>
    <w:p w14:paraId="5E700D9A" w14:textId="77777777" w:rsidR="00FC5228" w:rsidRPr="00F17C7E" w:rsidRDefault="00FC5228" w:rsidP="00FC5228">
      <w:pPr>
        <w:spacing w:after="0" w:line="276" w:lineRule="auto"/>
        <w:ind w:left="420"/>
        <w:jc w:val="both"/>
        <w:rPr>
          <w:rFonts w:cstheme="minorHAnsi"/>
          <w:lang w:val="es-ES"/>
        </w:rPr>
      </w:pPr>
    </w:p>
    <w:p w14:paraId="0BC6A9B6" w14:textId="77777777" w:rsidR="00FC5228" w:rsidRPr="00F17C7E" w:rsidRDefault="00FC5228" w:rsidP="002E0DBF">
      <w:pPr>
        <w:pStyle w:val="Default"/>
        <w:numPr>
          <w:ilvl w:val="0"/>
          <w:numId w:val="40"/>
        </w:numPr>
        <w:spacing w:line="276" w:lineRule="auto"/>
        <w:ind w:left="777" w:hanging="357"/>
        <w:jc w:val="both"/>
        <w:rPr>
          <w:rFonts w:asciiTheme="minorHAnsi" w:eastAsia="Calibri" w:hAnsiTheme="minorHAnsi" w:cstheme="minorHAnsi"/>
          <w:color w:val="auto"/>
          <w:sz w:val="22"/>
          <w:szCs w:val="22"/>
          <w:lang w:eastAsia="es-ES"/>
        </w:rPr>
      </w:pPr>
      <w:r w:rsidRPr="00F17C7E">
        <w:rPr>
          <w:rFonts w:asciiTheme="minorHAnsi" w:eastAsia="Calibri" w:hAnsiTheme="minorHAnsi" w:cstheme="minorHAnsi"/>
          <w:color w:val="auto"/>
          <w:sz w:val="22"/>
          <w:szCs w:val="22"/>
          <w:lang w:eastAsia="es-ES"/>
        </w:rPr>
        <w:lastRenderedPageBreak/>
        <w:t xml:space="preserve">Paquete electoral </w:t>
      </w:r>
    </w:p>
    <w:p w14:paraId="5F6959A5" w14:textId="77777777" w:rsidR="00FC5228" w:rsidRPr="00F17C7E" w:rsidRDefault="00FC5228" w:rsidP="002E0DBF">
      <w:pPr>
        <w:pStyle w:val="Default"/>
        <w:numPr>
          <w:ilvl w:val="0"/>
          <w:numId w:val="40"/>
        </w:numPr>
        <w:spacing w:line="276" w:lineRule="auto"/>
        <w:ind w:left="777" w:hanging="357"/>
        <w:jc w:val="both"/>
        <w:rPr>
          <w:rFonts w:asciiTheme="minorHAnsi" w:eastAsia="Calibri" w:hAnsiTheme="minorHAnsi" w:cstheme="minorHAnsi"/>
          <w:color w:val="auto"/>
          <w:sz w:val="22"/>
          <w:szCs w:val="22"/>
          <w:lang w:eastAsia="es-ES"/>
        </w:rPr>
      </w:pPr>
      <w:r w:rsidRPr="00F17C7E">
        <w:rPr>
          <w:rFonts w:asciiTheme="minorHAnsi" w:eastAsia="Calibri" w:hAnsiTheme="minorHAnsi" w:cstheme="minorHAnsi"/>
          <w:color w:val="auto"/>
          <w:sz w:val="22"/>
          <w:szCs w:val="22"/>
          <w:lang w:eastAsia="es-ES"/>
        </w:rPr>
        <w:t xml:space="preserve">Biombos </w:t>
      </w:r>
    </w:p>
    <w:p w14:paraId="67A1076D" w14:textId="77777777" w:rsidR="00FC5228" w:rsidRPr="00F17C7E" w:rsidRDefault="00FC5228" w:rsidP="002E0DBF">
      <w:pPr>
        <w:pStyle w:val="Default"/>
        <w:numPr>
          <w:ilvl w:val="0"/>
          <w:numId w:val="40"/>
        </w:numPr>
        <w:spacing w:line="276" w:lineRule="auto"/>
        <w:ind w:left="777" w:hanging="357"/>
        <w:jc w:val="both"/>
        <w:rPr>
          <w:rFonts w:asciiTheme="minorHAnsi" w:eastAsia="Calibri" w:hAnsiTheme="minorHAnsi" w:cstheme="minorHAnsi"/>
          <w:color w:val="auto"/>
          <w:sz w:val="22"/>
          <w:szCs w:val="22"/>
          <w:lang w:eastAsia="es-ES"/>
        </w:rPr>
      </w:pPr>
      <w:r w:rsidRPr="00F17C7E">
        <w:rPr>
          <w:rFonts w:asciiTheme="minorHAnsi" w:eastAsia="Calibri" w:hAnsiTheme="minorHAnsi" w:cstheme="minorHAnsi"/>
          <w:color w:val="auto"/>
          <w:sz w:val="22"/>
          <w:szCs w:val="22"/>
          <w:lang w:eastAsia="es-ES"/>
        </w:rPr>
        <w:t xml:space="preserve">Urna </w:t>
      </w:r>
    </w:p>
    <w:p w14:paraId="27A6BD70" w14:textId="77777777" w:rsidR="00FC5228" w:rsidRPr="00B23E1D" w:rsidRDefault="00FC5228" w:rsidP="00FC5228">
      <w:pPr>
        <w:spacing w:after="0" w:line="276" w:lineRule="auto"/>
        <w:ind w:left="420"/>
        <w:jc w:val="both"/>
        <w:rPr>
          <w:rFonts w:cstheme="minorHAnsi"/>
          <w:highlight w:val="yellow"/>
          <w:lang w:val="es-ES" w:eastAsia="es-ES"/>
        </w:rPr>
      </w:pPr>
    </w:p>
    <w:p w14:paraId="42BE2730" w14:textId="77777777" w:rsidR="00FC5228" w:rsidRDefault="00FC5228" w:rsidP="00FC5228">
      <w:pPr>
        <w:spacing w:after="0" w:line="276" w:lineRule="auto"/>
        <w:ind w:left="420"/>
        <w:jc w:val="both"/>
        <w:rPr>
          <w:rFonts w:cstheme="minorHAnsi"/>
          <w:lang w:val="es-ES" w:eastAsia="es-ES"/>
        </w:rPr>
      </w:pPr>
      <w:r w:rsidRPr="00F17C7E">
        <w:rPr>
          <w:rFonts w:cstheme="minorHAnsi"/>
          <w:lang w:val="es-ES" w:eastAsia="es-ES"/>
        </w:rPr>
        <w:t>Se tiene que tomar en cuenta que existen 6 rutas de Voto Móvil, en cada una de las rutas se realizó el sufragio de los beneficiaros de Voto en Casa. En la ruta Chillogallo Masculino se llevó material electoral de 2 juntas que tiene la ruta. Receptada la votación se entregó con custodia militar al responsable en el CPE, para que realice la fase de escrutinio a partir de las 17:00 pm del domingo 15 de octubre del 2023.</w:t>
      </w:r>
      <w:bookmarkEnd w:id="56"/>
    </w:p>
    <w:p w14:paraId="13F22A71" w14:textId="77777777" w:rsidR="00FC5228" w:rsidRPr="002E2077" w:rsidRDefault="00FC5228" w:rsidP="00FC5228">
      <w:pPr>
        <w:spacing w:after="0" w:line="276" w:lineRule="auto"/>
        <w:ind w:left="420"/>
        <w:jc w:val="both"/>
        <w:rPr>
          <w:rFonts w:cstheme="minorHAnsi"/>
          <w:lang w:val="es-ES" w:eastAsia="es-ES"/>
        </w:rPr>
      </w:pPr>
    </w:p>
    <w:tbl>
      <w:tblPr>
        <w:tblStyle w:val="Tabladecuadrcula4-nfasis11"/>
        <w:tblW w:w="8505" w:type="dxa"/>
        <w:tblInd w:w="-5" w:type="dxa"/>
        <w:tblLayout w:type="fixed"/>
        <w:tblLook w:val="04A0" w:firstRow="1" w:lastRow="0" w:firstColumn="1" w:lastColumn="0" w:noHBand="0" w:noVBand="1"/>
      </w:tblPr>
      <w:tblGrid>
        <w:gridCol w:w="613"/>
        <w:gridCol w:w="2364"/>
        <w:gridCol w:w="1559"/>
        <w:gridCol w:w="993"/>
        <w:gridCol w:w="992"/>
        <w:gridCol w:w="850"/>
        <w:gridCol w:w="1134"/>
      </w:tblGrid>
      <w:tr w:rsidR="00FC5228" w:rsidRPr="00F0792C" w14:paraId="23973AE6" w14:textId="77777777" w:rsidTr="008A734E">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8505" w:type="dxa"/>
            <w:gridSpan w:val="7"/>
            <w:shd w:val="clear" w:color="auto" w:fill="44546A" w:themeFill="text2"/>
            <w:noWrap/>
            <w:hideMark/>
          </w:tcPr>
          <w:p w14:paraId="4C52E7E6" w14:textId="77777777" w:rsidR="00FC5228" w:rsidRPr="00F0792C" w:rsidRDefault="00FC5228" w:rsidP="009B3223">
            <w:pPr>
              <w:jc w:val="center"/>
              <w:rPr>
                <w:rFonts w:ascii="Calibri" w:eastAsia="Times New Roman" w:hAnsi="Calibri" w:cs="Calibri"/>
                <w:b w:val="0"/>
                <w:bCs w:val="0"/>
                <w:color w:val="000000"/>
                <w:sz w:val="32"/>
                <w:szCs w:val="32"/>
                <w:lang w:eastAsia="es-EC"/>
              </w:rPr>
            </w:pPr>
            <w:bookmarkStart w:id="61" w:name="_Hlk160617518"/>
            <w:r w:rsidRPr="0012593F">
              <w:rPr>
                <w:rFonts w:ascii="Calibri" w:eastAsia="Times New Roman" w:hAnsi="Calibri" w:cs="Calibri"/>
                <w:sz w:val="32"/>
                <w:szCs w:val="32"/>
                <w:lang w:eastAsia="es-EC"/>
              </w:rPr>
              <w:t xml:space="preserve">DETALLE DE BENEFICIARIOS </w:t>
            </w:r>
          </w:p>
        </w:tc>
      </w:tr>
      <w:tr w:rsidR="00FC5228" w:rsidRPr="00F0792C" w14:paraId="065E46E6" w14:textId="77777777" w:rsidTr="008A734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613" w:type="dxa"/>
            <w:hideMark/>
          </w:tcPr>
          <w:p w14:paraId="7BBB42F2" w14:textId="77777777" w:rsidR="00FC5228" w:rsidRPr="00F0792C" w:rsidRDefault="00FC5228" w:rsidP="009B3223">
            <w:pPr>
              <w:jc w:val="center"/>
              <w:rPr>
                <w:rFonts w:ascii="Arial" w:eastAsia="Times New Roman" w:hAnsi="Arial" w:cs="Arial"/>
                <w:b w:val="0"/>
                <w:bCs w:val="0"/>
                <w:color w:val="000000"/>
                <w:sz w:val="16"/>
                <w:szCs w:val="16"/>
                <w:lang w:eastAsia="es-EC"/>
              </w:rPr>
            </w:pPr>
            <w:r w:rsidRPr="00F0792C">
              <w:rPr>
                <w:rFonts w:ascii="Arial" w:eastAsia="Times New Roman" w:hAnsi="Arial" w:cs="Arial"/>
                <w:color w:val="000000"/>
                <w:sz w:val="16"/>
                <w:szCs w:val="16"/>
                <w:lang w:eastAsia="es-EC"/>
              </w:rPr>
              <w:t>ITEM</w:t>
            </w:r>
          </w:p>
        </w:tc>
        <w:tc>
          <w:tcPr>
            <w:tcW w:w="2364" w:type="dxa"/>
            <w:hideMark/>
          </w:tcPr>
          <w:p w14:paraId="5A04435C"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s-EC"/>
              </w:rPr>
            </w:pPr>
            <w:r w:rsidRPr="00F0792C">
              <w:rPr>
                <w:rFonts w:ascii="Calibri" w:eastAsia="Times New Roman" w:hAnsi="Calibri" w:cs="Calibri"/>
                <w:b/>
                <w:bCs/>
                <w:color w:val="000000"/>
                <w:sz w:val="16"/>
                <w:szCs w:val="16"/>
                <w:lang w:eastAsia="es-EC"/>
              </w:rPr>
              <w:t>TIPO DE JUNTA</w:t>
            </w:r>
          </w:p>
        </w:tc>
        <w:tc>
          <w:tcPr>
            <w:tcW w:w="1559" w:type="dxa"/>
            <w:hideMark/>
          </w:tcPr>
          <w:p w14:paraId="70990D97"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6"/>
                <w:szCs w:val="16"/>
                <w:lang w:eastAsia="es-EC"/>
              </w:rPr>
            </w:pPr>
            <w:r w:rsidRPr="00F0792C">
              <w:rPr>
                <w:rFonts w:ascii="Calibri" w:eastAsia="Times New Roman" w:hAnsi="Calibri" w:cs="Calibri"/>
                <w:b/>
                <w:bCs/>
                <w:color w:val="000000"/>
                <w:sz w:val="16"/>
                <w:szCs w:val="16"/>
                <w:lang w:eastAsia="es-EC"/>
              </w:rPr>
              <w:t xml:space="preserve">MOTIVOS: NO VOTACIÓN </w:t>
            </w:r>
          </w:p>
        </w:tc>
        <w:tc>
          <w:tcPr>
            <w:tcW w:w="993" w:type="dxa"/>
            <w:hideMark/>
          </w:tcPr>
          <w:p w14:paraId="3AAB4CA5"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2"/>
                <w:szCs w:val="12"/>
                <w:lang w:eastAsia="es-EC"/>
              </w:rPr>
            </w:pPr>
            <w:r w:rsidRPr="00F0792C">
              <w:rPr>
                <w:rFonts w:ascii="Arial" w:eastAsia="Times New Roman" w:hAnsi="Arial" w:cs="Arial"/>
                <w:b/>
                <w:bCs/>
                <w:color w:val="000000"/>
                <w:sz w:val="12"/>
                <w:szCs w:val="12"/>
                <w:lang w:eastAsia="es-EC"/>
              </w:rPr>
              <w:t xml:space="preserve">NO VOTARON </w:t>
            </w:r>
          </w:p>
        </w:tc>
        <w:tc>
          <w:tcPr>
            <w:tcW w:w="992" w:type="dxa"/>
            <w:hideMark/>
          </w:tcPr>
          <w:p w14:paraId="58A83A45" w14:textId="16E919F1" w:rsidR="00FC5228" w:rsidRPr="00F0792C" w:rsidRDefault="00C557AD" w:rsidP="009B32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2"/>
                <w:szCs w:val="12"/>
                <w:lang w:eastAsia="es-EC"/>
              </w:rPr>
            </w:pPr>
            <w:r w:rsidRPr="00F0792C">
              <w:rPr>
                <w:rFonts w:ascii="Arial" w:eastAsia="Times New Roman" w:hAnsi="Arial" w:cs="Arial"/>
                <w:b/>
                <w:bCs/>
                <w:color w:val="000000"/>
                <w:sz w:val="12"/>
                <w:szCs w:val="12"/>
                <w:lang w:eastAsia="es-EC"/>
              </w:rPr>
              <w:t>TOTAL,</w:t>
            </w:r>
            <w:r w:rsidR="00FC5228" w:rsidRPr="00F0792C">
              <w:rPr>
                <w:rFonts w:ascii="Arial" w:eastAsia="Times New Roman" w:hAnsi="Arial" w:cs="Arial"/>
                <w:b/>
                <w:bCs/>
                <w:color w:val="000000"/>
                <w:sz w:val="12"/>
                <w:szCs w:val="12"/>
                <w:lang w:eastAsia="es-EC"/>
              </w:rPr>
              <w:t xml:space="preserve"> VOTO MASCULINO </w:t>
            </w:r>
          </w:p>
        </w:tc>
        <w:tc>
          <w:tcPr>
            <w:tcW w:w="850" w:type="dxa"/>
            <w:hideMark/>
          </w:tcPr>
          <w:p w14:paraId="48D04B39" w14:textId="7B33C301" w:rsidR="00FC5228" w:rsidRPr="00F0792C" w:rsidRDefault="00C557AD" w:rsidP="009B322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2"/>
                <w:szCs w:val="12"/>
                <w:lang w:eastAsia="es-EC"/>
              </w:rPr>
            </w:pPr>
            <w:r w:rsidRPr="00F0792C">
              <w:rPr>
                <w:rFonts w:ascii="Arial" w:eastAsia="Times New Roman" w:hAnsi="Arial" w:cs="Arial"/>
                <w:b/>
                <w:bCs/>
                <w:color w:val="000000"/>
                <w:sz w:val="12"/>
                <w:szCs w:val="12"/>
                <w:lang w:eastAsia="es-EC"/>
              </w:rPr>
              <w:t>TOTAL,</w:t>
            </w:r>
            <w:r w:rsidR="00FC5228" w:rsidRPr="00F0792C">
              <w:rPr>
                <w:rFonts w:ascii="Arial" w:eastAsia="Times New Roman" w:hAnsi="Arial" w:cs="Arial"/>
                <w:b/>
                <w:bCs/>
                <w:color w:val="000000"/>
                <w:sz w:val="12"/>
                <w:szCs w:val="12"/>
                <w:lang w:eastAsia="es-EC"/>
              </w:rPr>
              <w:t xml:space="preserve"> VOTO FEMENINO </w:t>
            </w:r>
          </w:p>
        </w:tc>
        <w:tc>
          <w:tcPr>
            <w:tcW w:w="1134" w:type="dxa"/>
            <w:hideMark/>
          </w:tcPr>
          <w:p w14:paraId="79E2A198" w14:textId="3CAD5458" w:rsidR="00FC5228" w:rsidRPr="00F0792C" w:rsidRDefault="00C557AD" w:rsidP="008A734E">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2"/>
                <w:szCs w:val="12"/>
                <w:lang w:eastAsia="es-EC"/>
              </w:rPr>
            </w:pPr>
            <w:r w:rsidRPr="00F0792C">
              <w:rPr>
                <w:rFonts w:ascii="Arial" w:eastAsia="Times New Roman" w:hAnsi="Arial" w:cs="Arial"/>
                <w:b/>
                <w:bCs/>
                <w:color w:val="000000"/>
                <w:sz w:val="12"/>
                <w:szCs w:val="12"/>
                <w:lang w:eastAsia="es-EC"/>
              </w:rPr>
              <w:t>No</w:t>
            </w:r>
            <w:r w:rsidR="008A734E">
              <w:rPr>
                <w:rFonts w:ascii="Arial" w:eastAsia="Times New Roman" w:hAnsi="Arial" w:cs="Arial"/>
                <w:b/>
                <w:bCs/>
                <w:color w:val="000000"/>
                <w:sz w:val="12"/>
                <w:szCs w:val="12"/>
                <w:lang w:eastAsia="es-EC"/>
              </w:rPr>
              <w:t xml:space="preserve"> </w:t>
            </w:r>
            <w:r w:rsidR="00FC5228" w:rsidRPr="00F0792C">
              <w:rPr>
                <w:rFonts w:ascii="Arial" w:eastAsia="Times New Roman" w:hAnsi="Arial" w:cs="Arial"/>
                <w:b/>
                <w:bCs/>
                <w:color w:val="000000"/>
                <w:sz w:val="12"/>
                <w:szCs w:val="12"/>
                <w:lang w:eastAsia="es-EC"/>
              </w:rPr>
              <w:t xml:space="preserve">SUFRAGANTES </w:t>
            </w:r>
          </w:p>
        </w:tc>
      </w:tr>
      <w:tr w:rsidR="00FC5228" w:rsidRPr="00F0792C" w14:paraId="68DAF590" w14:textId="77777777" w:rsidTr="008A734E">
        <w:trPr>
          <w:trHeight w:val="4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69D290A3" w14:textId="77777777" w:rsidR="00FC5228" w:rsidRPr="00F0792C" w:rsidRDefault="00FC5228" w:rsidP="009B3223">
            <w:pPr>
              <w:jc w:val="center"/>
              <w:rPr>
                <w:rFonts w:ascii="Calibri" w:eastAsia="Times New Roman" w:hAnsi="Calibri" w:cs="Calibri"/>
                <w:color w:val="000000"/>
                <w:sz w:val="16"/>
                <w:szCs w:val="16"/>
                <w:lang w:eastAsia="es-EC"/>
              </w:rPr>
            </w:pPr>
            <w:r w:rsidRPr="00F0792C">
              <w:rPr>
                <w:rFonts w:ascii="Calibri" w:eastAsia="Times New Roman" w:hAnsi="Calibri" w:cs="Calibri"/>
                <w:color w:val="000000"/>
                <w:sz w:val="16"/>
                <w:szCs w:val="16"/>
                <w:lang w:eastAsia="es-EC"/>
              </w:rPr>
              <w:t>1</w:t>
            </w:r>
          </w:p>
        </w:tc>
        <w:tc>
          <w:tcPr>
            <w:tcW w:w="2364" w:type="dxa"/>
            <w:noWrap/>
            <w:hideMark/>
          </w:tcPr>
          <w:p w14:paraId="4E03A810" w14:textId="77777777" w:rsidR="00FC5228" w:rsidRPr="00F0792C" w:rsidRDefault="00FC5228" w:rsidP="009B32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FEMENINO CENTRO HISTÓRICO</w:t>
            </w:r>
          </w:p>
        </w:tc>
        <w:tc>
          <w:tcPr>
            <w:tcW w:w="1559" w:type="dxa"/>
            <w:noWrap/>
            <w:hideMark/>
          </w:tcPr>
          <w:p w14:paraId="7D534866" w14:textId="77777777" w:rsidR="00FC5228" w:rsidRPr="00F0792C" w:rsidRDefault="00FC5228" w:rsidP="009B32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 xml:space="preserve">.- CUESTIÓN LABORAL </w:t>
            </w:r>
          </w:p>
        </w:tc>
        <w:tc>
          <w:tcPr>
            <w:tcW w:w="993" w:type="dxa"/>
            <w:noWrap/>
            <w:hideMark/>
          </w:tcPr>
          <w:p w14:paraId="7F0D620B"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1</w:t>
            </w:r>
          </w:p>
        </w:tc>
        <w:tc>
          <w:tcPr>
            <w:tcW w:w="992" w:type="dxa"/>
            <w:noWrap/>
            <w:hideMark/>
          </w:tcPr>
          <w:p w14:paraId="3F773CE7"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850" w:type="dxa"/>
            <w:noWrap/>
            <w:hideMark/>
          </w:tcPr>
          <w:p w14:paraId="5C683BF7"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4</w:t>
            </w:r>
          </w:p>
        </w:tc>
        <w:tc>
          <w:tcPr>
            <w:tcW w:w="1134" w:type="dxa"/>
            <w:noWrap/>
            <w:hideMark/>
          </w:tcPr>
          <w:p w14:paraId="25D1489A"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4</w:t>
            </w:r>
          </w:p>
        </w:tc>
      </w:tr>
      <w:tr w:rsidR="00FC5228" w:rsidRPr="00F0792C" w14:paraId="380C12C5" w14:textId="77777777" w:rsidTr="008A734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330B894D" w14:textId="77777777" w:rsidR="00FC5228" w:rsidRPr="00F0792C" w:rsidRDefault="00FC5228" w:rsidP="009B3223">
            <w:pPr>
              <w:jc w:val="center"/>
              <w:rPr>
                <w:rFonts w:ascii="Calibri" w:eastAsia="Times New Roman" w:hAnsi="Calibri" w:cs="Calibri"/>
                <w:color w:val="000000"/>
                <w:sz w:val="16"/>
                <w:szCs w:val="16"/>
                <w:lang w:eastAsia="es-EC"/>
              </w:rPr>
            </w:pPr>
            <w:r w:rsidRPr="00F0792C">
              <w:rPr>
                <w:rFonts w:ascii="Calibri" w:eastAsia="Times New Roman" w:hAnsi="Calibri" w:cs="Calibri"/>
                <w:color w:val="000000"/>
                <w:sz w:val="16"/>
                <w:szCs w:val="16"/>
                <w:lang w:eastAsia="es-EC"/>
              </w:rPr>
              <w:t>2</w:t>
            </w:r>
          </w:p>
        </w:tc>
        <w:tc>
          <w:tcPr>
            <w:tcW w:w="2364" w:type="dxa"/>
            <w:noWrap/>
            <w:hideMark/>
          </w:tcPr>
          <w:p w14:paraId="5C9F2FB4" w14:textId="450601E7" w:rsidR="00FC5228" w:rsidRPr="00F0792C" w:rsidRDefault="00C557AD" w:rsidP="009B322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MASCULINO CENTRO</w:t>
            </w:r>
            <w:r w:rsidR="00FC5228" w:rsidRPr="00F0792C">
              <w:rPr>
                <w:rFonts w:ascii="Calibri" w:eastAsia="Times New Roman" w:hAnsi="Calibri" w:cs="Calibri"/>
                <w:sz w:val="16"/>
                <w:szCs w:val="16"/>
                <w:lang w:eastAsia="es-EC"/>
              </w:rPr>
              <w:t xml:space="preserve"> HISTÓRICO</w:t>
            </w:r>
          </w:p>
        </w:tc>
        <w:tc>
          <w:tcPr>
            <w:tcW w:w="1559" w:type="dxa"/>
            <w:noWrap/>
            <w:hideMark/>
          </w:tcPr>
          <w:p w14:paraId="61F5F956" w14:textId="77777777" w:rsidR="00FC5228" w:rsidRPr="00F0792C" w:rsidRDefault="00FC5228" w:rsidP="009B322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 xml:space="preserve">TODOS VOTARON </w:t>
            </w:r>
          </w:p>
        </w:tc>
        <w:tc>
          <w:tcPr>
            <w:tcW w:w="993" w:type="dxa"/>
            <w:noWrap/>
            <w:hideMark/>
          </w:tcPr>
          <w:p w14:paraId="346B3621"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992" w:type="dxa"/>
            <w:noWrap/>
            <w:hideMark/>
          </w:tcPr>
          <w:p w14:paraId="10085A52"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9</w:t>
            </w:r>
          </w:p>
        </w:tc>
        <w:tc>
          <w:tcPr>
            <w:tcW w:w="850" w:type="dxa"/>
            <w:noWrap/>
            <w:hideMark/>
          </w:tcPr>
          <w:p w14:paraId="2B7DB676"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1134" w:type="dxa"/>
            <w:noWrap/>
            <w:hideMark/>
          </w:tcPr>
          <w:p w14:paraId="10CD88F6"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9</w:t>
            </w:r>
          </w:p>
        </w:tc>
      </w:tr>
      <w:tr w:rsidR="00FC5228" w:rsidRPr="00F0792C" w14:paraId="51C1D469" w14:textId="77777777" w:rsidTr="008A734E">
        <w:trPr>
          <w:trHeight w:val="4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4238DB65" w14:textId="77777777" w:rsidR="00FC5228" w:rsidRPr="00F0792C" w:rsidRDefault="00FC5228" w:rsidP="009B3223">
            <w:pPr>
              <w:jc w:val="center"/>
              <w:rPr>
                <w:rFonts w:ascii="Calibri" w:eastAsia="Times New Roman" w:hAnsi="Calibri" w:cs="Calibri"/>
                <w:color w:val="000000"/>
                <w:sz w:val="16"/>
                <w:szCs w:val="16"/>
                <w:lang w:eastAsia="es-EC"/>
              </w:rPr>
            </w:pPr>
            <w:r w:rsidRPr="00F0792C">
              <w:rPr>
                <w:rFonts w:ascii="Calibri" w:eastAsia="Times New Roman" w:hAnsi="Calibri" w:cs="Calibri"/>
                <w:color w:val="000000"/>
                <w:sz w:val="16"/>
                <w:szCs w:val="16"/>
                <w:lang w:eastAsia="es-EC"/>
              </w:rPr>
              <w:t>3</w:t>
            </w:r>
          </w:p>
        </w:tc>
        <w:tc>
          <w:tcPr>
            <w:tcW w:w="2364" w:type="dxa"/>
            <w:noWrap/>
            <w:hideMark/>
          </w:tcPr>
          <w:p w14:paraId="1A4584A4" w14:textId="77777777" w:rsidR="00FC5228" w:rsidRPr="00F0792C" w:rsidRDefault="00FC5228" w:rsidP="009B32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FEMENINO CHILLOGALLO</w:t>
            </w:r>
          </w:p>
        </w:tc>
        <w:tc>
          <w:tcPr>
            <w:tcW w:w="1559" w:type="dxa"/>
            <w:noWrap/>
            <w:hideMark/>
          </w:tcPr>
          <w:p w14:paraId="77FE3DF9" w14:textId="77777777" w:rsidR="00FC5228" w:rsidRPr="00F0792C" w:rsidRDefault="00FC5228" w:rsidP="009B32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 xml:space="preserve">.- CAMBIO DE DOMICILIO </w:t>
            </w:r>
          </w:p>
        </w:tc>
        <w:tc>
          <w:tcPr>
            <w:tcW w:w="993" w:type="dxa"/>
            <w:noWrap/>
            <w:hideMark/>
          </w:tcPr>
          <w:p w14:paraId="6F9C74B6"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1</w:t>
            </w:r>
          </w:p>
        </w:tc>
        <w:tc>
          <w:tcPr>
            <w:tcW w:w="992" w:type="dxa"/>
            <w:noWrap/>
            <w:hideMark/>
          </w:tcPr>
          <w:p w14:paraId="603662AD"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850" w:type="dxa"/>
            <w:noWrap/>
            <w:hideMark/>
          </w:tcPr>
          <w:p w14:paraId="21746ABB"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6</w:t>
            </w:r>
          </w:p>
        </w:tc>
        <w:tc>
          <w:tcPr>
            <w:tcW w:w="1134" w:type="dxa"/>
            <w:noWrap/>
            <w:hideMark/>
          </w:tcPr>
          <w:p w14:paraId="0A2F4049"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6</w:t>
            </w:r>
          </w:p>
        </w:tc>
      </w:tr>
      <w:tr w:rsidR="00FC5228" w:rsidRPr="00F0792C" w14:paraId="4A8699D9" w14:textId="77777777" w:rsidTr="008A734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13FE9A36" w14:textId="77777777" w:rsidR="00FC5228" w:rsidRPr="00F0792C" w:rsidRDefault="00FC5228" w:rsidP="009B3223">
            <w:pPr>
              <w:jc w:val="center"/>
              <w:rPr>
                <w:rFonts w:ascii="Calibri" w:eastAsia="Times New Roman" w:hAnsi="Calibri" w:cs="Calibri"/>
                <w:color w:val="000000"/>
                <w:sz w:val="16"/>
                <w:szCs w:val="16"/>
                <w:lang w:eastAsia="es-EC"/>
              </w:rPr>
            </w:pPr>
            <w:r w:rsidRPr="00F0792C">
              <w:rPr>
                <w:rFonts w:ascii="Calibri" w:eastAsia="Times New Roman" w:hAnsi="Calibri" w:cs="Calibri"/>
                <w:color w:val="000000"/>
                <w:sz w:val="16"/>
                <w:szCs w:val="16"/>
                <w:lang w:eastAsia="es-EC"/>
              </w:rPr>
              <w:t>4</w:t>
            </w:r>
          </w:p>
        </w:tc>
        <w:tc>
          <w:tcPr>
            <w:tcW w:w="2364" w:type="dxa"/>
            <w:noWrap/>
            <w:hideMark/>
          </w:tcPr>
          <w:p w14:paraId="296EC9D5" w14:textId="77777777" w:rsidR="00FC5228" w:rsidRPr="00F0792C" w:rsidRDefault="00FC5228" w:rsidP="009B322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MASCULINO CHILLOGALLO</w:t>
            </w:r>
          </w:p>
        </w:tc>
        <w:tc>
          <w:tcPr>
            <w:tcW w:w="1559" w:type="dxa"/>
            <w:noWrap/>
            <w:hideMark/>
          </w:tcPr>
          <w:p w14:paraId="1A41BD68" w14:textId="77777777" w:rsidR="00FC5228" w:rsidRPr="00F0792C" w:rsidRDefault="00FC5228" w:rsidP="009B322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 xml:space="preserve">TODOS VOTARON </w:t>
            </w:r>
          </w:p>
        </w:tc>
        <w:tc>
          <w:tcPr>
            <w:tcW w:w="993" w:type="dxa"/>
            <w:noWrap/>
            <w:hideMark/>
          </w:tcPr>
          <w:p w14:paraId="670C0E21"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992" w:type="dxa"/>
            <w:noWrap/>
            <w:hideMark/>
          </w:tcPr>
          <w:p w14:paraId="5486EF8A"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10</w:t>
            </w:r>
          </w:p>
        </w:tc>
        <w:tc>
          <w:tcPr>
            <w:tcW w:w="850" w:type="dxa"/>
            <w:noWrap/>
            <w:hideMark/>
          </w:tcPr>
          <w:p w14:paraId="57A05C05"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1134" w:type="dxa"/>
            <w:noWrap/>
            <w:hideMark/>
          </w:tcPr>
          <w:p w14:paraId="3DF71252"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10</w:t>
            </w:r>
          </w:p>
        </w:tc>
      </w:tr>
      <w:tr w:rsidR="00FC5228" w:rsidRPr="00F0792C" w14:paraId="07F987C8" w14:textId="77777777" w:rsidTr="008A734E">
        <w:trPr>
          <w:trHeight w:val="4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28C8ED4E" w14:textId="77777777" w:rsidR="00FC5228" w:rsidRPr="00F0792C" w:rsidRDefault="00FC5228" w:rsidP="009B3223">
            <w:pPr>
              <w:jc w:val="center"/>
              <w:rPr>
                <w:rFonts w:ascii="Calibri" w:eastAsia="Times New Roman" w:hAnsi="Calibri" w:cs="Calibri"/>
                <w:color w:val="000000"/>
                <w:sz w:val="16"/>
                <w:szCs w:val="16"/>
                <w:lang w:eastAsia="es-EC"/>
              </w:rPr>
            </w:pPr>
            <w:r w:rsidRPr="00F0792C">
              <w:rPr>
                <w:rFonts w:ascii="Calibri" w:eastAsia="Times New Roman" w:hAnsi="Calibri" w:cs="Calibri"/>
                <w:color w:val="000000"/>
                <w:sz w:val="16"/>
                <w:szCs w:val="16"/>
                <w:lang w:eastAsia="es-EC"/>
              </w:rPr>
              <w:t>5</w:t>
            </w:r>
          </w:p>
        </w:tc>
        <w:tc>
          <w:tcPr>
            <w:tcW w:w="2364" w:type="dxa"/>
            <w:noWrap/>
            <w:hideMark/>
          </w:tcPr>
          <w:p w14:paraId="3F448A26" w14:textId="666369B3" w:rsidR="00FC5228" w:rsidRPr="00F0792C" w:rsidRDefault="00C557AD" w:rsidP="009B32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FEMENINO COTOCOLLAO</w:t>
            </w:r>
          </w:p>
        </w:tc>
        <w:tc>
          <w:tcPr>
            <w:tcW w:w="1559" w:type="dxa"/>
            <w:noWrap/>
            <w:hideMark/>
          </w:tcPr>
          <w:p w14:paraId="4374B237" w14:textId="73644D35" w:rsidR="00FC5228" w:rsidRPr="00F0792C" w:rsidRDefault="00FC5228" w:rsidP="009B322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 xml:space="preserve">CUESTIONES DE SALUD </w:t>
            </w:r>
          </w:p>
        </w:tc>
        <w:tc>
          <w:tcPr>
            <w:tcW w:w="993" w:type="dxa"/>
            <w:noWrap/>
            <w:hideMark/>
          </w:tcPr>
          <w:p w14:paraId="6EE5BCB9"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1</w:t>
            </w:r>
          </w:p>
        </w:tc>
        <w:tc>
          <w:tcPr>
            <w:tcW w:w="992" w:type="dxa"/>
            <w:noWrap/>
            <w:hideMark/>
          </w:tcPr>
          <w:p w14:paraId="7E85EFC0"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850" w:type="dxa"/>
            <w:noWrap/>
            <w:hideMark/>
          </w:tcPr>
          <w:p w14:paraId="734BA457"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6</w:t>
            </w:r>
          </w:p>
        </w:tc>
        <w:tc>
          <w:tcPr>
            <w:tcW w:w="1134" w:type="dxa"/>
            <w:noWrap/>
            <w:hideMark/>
          </w:tcPr>
          <w:p w14:paraId="37EC86BB"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6</w:t>
            </w:r>
          </w:p>
        </w:tc>
      </w:tr>
      <w:tr w:rsidR="00FC5228" w:rsidRPr="00F0792C" w14:paraId="286A2E20" w14:textId="77777777" w:rsidTr="008A734E">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613" w:type="dxa"/>
            <w:noWrap/>
            <w:hideMark/>
          </w:tcPr>
          <w:p w14:paraId="0ADAC0F3" w14:textId="77777777" w:rsidR="00FC5228" w:rsidRPr="00F0792C" w:rsidRDefault="00FC5228" w:rsidP="009B3223">
            <w:pPr>
              <w:jc w:val="center"/>
              <w:rPr>
                <w:rFonts w:ascii="Calibri" w:eastAsia="Times New Roman" w:hAnsi="Calibri" w:cs="Calibri"/>
                <w:color w:val="000000"/>
                <w:sz w:val="16"/>
                <w:szCs w:val="16"/>
                <w:lang w:eastAsia="es-EC"/>
              </w:rPr>
            </w:pPr>
            <w:r w:rsidRPr="00F0792C">
              <w:rPr>
                <w:rFonts w:ascii="Calibri" w:eastAsia="Times New Roman" w:hAnsi="Calibri" w:cs="Calibri"/>
                <w:color w:val="000000"/>
                <w:sz w:val="16"/>
                <w:szCs w:val="16"/>
                <w:lang w:eastAsia="es-EC"/>
              </w:rPr>
              <w:t>6</w:t>
            </w:r>
          </w:p>
        </w:tc>
        <w:tc>
          <w:tcPr>
            <w:tcW w:w="2364" w:type="dxa"/>
            <w:noWrap/>
            <w:hideMark/>
          </w:tcPr>
          <w:p w14:paraId="0528F416" w14:textId="7D4A30F4" w:rsidR="00FC5228" w:rsidRPr="00F0792C" w:rsidRDefault="00C557AD" w:rsidP="009B322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MASCULINO COTOCOLLAO</w:t>
            </w:r>
          </w:p>
        </w:tc>
        <w:tc>
          <w:tcPr>
            <w:tcW w:w="1559" w:type="dxa"/>
            <w:hideMark/>
          </w:tcPr>
          <w:p w14:paraId="0F28A040" w14:textId="22DACD23" w:rsidR="00FC5228" w:rsidRPr="00F0792C" w:rsidRDefault="00FC5228" w:rsidP="009B322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es-EC"/>
              </w:rPr>
            </w:pPr>
            <w:r w:rsidRPr="00F0792C">
              <w:rPr>
                <w:rFonts w:ascii="Calibri" w:eastAsia="Times New Roman" w:hAnsi="Calibri" w:cs="Calibri"/>
                <w:sz w:val="16"/>
                <w:szCs w:val="16"/>
                <w:lang w:eastAsia="es-EC"/>
              </w:rPr>
              <w:t xml:space="preserve">1 FUERA DEL PAIS </w:t>
            </w:r>
          </w:p>
        </w:tc>
        <w:tc>
          <w:tcPr>
            <w:tcW w:w="993" w:type="dxa"/>
            <w:noWrap/>
            <w:hideMark/>
          </w:tcPr>
          <w:p w14:paraId="249869D4"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1</w:t>
            </w:r>
          </w:p>
        </w:tc>
        <w:tc>
          <w:tcPr>
            <w:tcW w:w="992" w:type="dxa"/>
            <w:noWrap/>
            <w:hideMark/>
          </w:tcPr>
          <w:p w14:paraId="0620B4CC"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7</w:t>
            </w:r>
          </w:p>
        </w:tc>
        <w:tc>
          <w:tcPr>
            <w:tcW w:w="850" w:type="dxa"/>
            <w:noWrap/>
            <w:hideMark/>
          </w:tcPr>
          <w:p w14:paraId="2FC4B43A"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0</w:t>
            </w:r>
          </w:p>
        </w:tc>
        <w:tc>
          <w:tcPr>
            <w:tcW w:w="1134" w:type="dxa"/>
            <w:noWrap/>
            <w:hideMark/>
          </w:tcPr>
          <w:p w14:paraId="2842DECD" w14:textId="77777777" w:rsidR="00FC5228" w:rsidRPr="00F0792C" w:rsidRDefault="00FC5228" w:rsidP="009B322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s-EC"/>
              </w:rPr>
            </w:pPr>
            <w:r w:rsidRPr="00F0792C">
              <w:rPr>
                <w:rFonts w:ascii="Calibri" w:eastAsia="Times New Roman" w:hAnsi="Calibri" w:cs="Calibri"/>
                <w:color w:val="000000"/>
                <w:lang w:eastAsia="es-EC"/>
              </w:rPr>
              <w:t>7</w:t>
            </w:r>
          </w:p>
        </w:tc>
      </w:tr>
      <w:tr w:rsidR="00FC5228" w:rsidRPr="00F0792C" w14:paraId="0A7D730E" w14:textId="77777777" w:rsidTr="008A734E">
        <w:trPr>
          <w:trHeight w:val="465"/>
        </w:trPr>
        <w:tc>
          <w:tcPr>
            <w:cnfStyle w:val="001000000000" w:firstRow="0" w:lastRow="0" w:firstColumn="1" w:lastColumn="0" w:oddVBand="0" w:evenVBand="0" w:oddHBand="0" w:evenHBand="0" w:firstRowFirstColumn="0" w:firstRowLastColumn="0" w:lastRowFirstColumn="0" w:lastRowLastColumn="0"/>
            <w:tcW w:w="4536" w:type="dxa"/>
            <w:gridSpan w:val="3"/>
            <w:noWrap/>
            <w:hideMark/>
          </w:tcPr>
          <w:p w14:paraId="0C783853" w14:textId="77777777" w:rsidR="00FC5228" w:rsidRPr="00F0792C" w:rsidRDefault="00FC5228" w:rsidP="009B3223">
            <w:pPr>
              <w:jc w:val="center"/>
              <w:rPr>
                <w:rFonts w:ascii="Calibri" w:eastAsia="Times New Roman" w:hAnsi="Calibri" w:cs="Calibri"/>
                <w:b w:val="0"/>
                <w:bCs w:val="0"/>
                <w:color w:val="000000"/>
                <w:sz w:val="24"/>
                <w:szCs w:val="24"/>
                <w:lang w:eastAsia="es-EC"/>
              </w:rPr>
            </w:pPr>
            <w:r w:rsidRPr="00F0792C">
              <w:rPr>
                <w:rFonts w:ascii="Calibri" w:eastAsia="Times New Roman" w:hAnsi="Calibri" w:cs="Calibri"/>
                <w:color w:val="000000"/>
                <w:sz w:val="24"/>
                <w:szCs w:val="24"/>
                <w:lang w:eastAsia="es-EC"/>
              </w:rPr>
              <w:t xml:space="preserve">TOTAL VOTOS </w:t>
            </w:r>
          </w:p>
        </w:tc>
        <w:tc>
          <w:tcPr>
            <w:tcW w:w="993" w:type="dxa"/>
            <w:noWrap/>
            <w:hideMark/>
          </w:tcPr>
          <w:p w14:paraId="7B15928E"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s-EC"/>
              </w:rPr>
            </w:pPr>
            <w:r w:rsidRPr="00F0792C">
              <w:rPr>
                <w:rFonts w:ascii="Calibri" w:eastAsia="Times New Roman" w:hAnsi="Calibri" w:cs="Calibri"/>
                <w:b/>
                <w:bCs/>
                <w:color w:val="000000"/>
                <w:sz w:val="24"/>
                <w:szCs w:val="24"/>
                <w:lang w:eastAsia="es-EC"/>
              </w:rPr>
              <w:t>4</w:t>
            </w:r>
          </w:p>
        </w:tc>
        <w:tc>
          <w:tcPr>
            <w:tcW w:w="992" w:type="dxa"/>
            <w:noWrap/>
            <w:hideMark/>
          </w:tcPr>
          <w:p w14:paraId="05A43997"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s-EC"/>
              </w:rPr>
            </w:pPr>
            <w:r w:rsidRPr="00F0792C">
              <w:rPr>
                <w:rFonts w:ascii="Calibri" w:eastAsia="Times New Roman" w:hAnsi="Calibri" w:cs="Calibri"/>
                <w:b/>
                <w:bCs/>
                <w:color w:val="000000"/>
                <w:sz w:val="24"/>
                <w:szCs w:val="24"/>
                <w:lang w:eastAsia="es-EC"/>
              </w:rPr>
              <w:t>26</w:t>
            </w:r>
          </w:p>
        </w:tc>
        <w:tc>
          <w:tcPr>
            <w:tcW w:w="850" w:type="dxa"/>
            <w:noWrap/>
            <w:hideMark/>
          </w:tcPr>
          <w:p w14:paraId="08420DD5"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s-EC"/>
              </w:rPr>
            </w:pPr>
            <w:r w:rsidRPr="00F0792C">
              <w:rPr>
                <w:rFonts w:ascii="Calibri" w:eastAsia="Times New Roman" w:hAnsi="Calibri" w:cs="Calibri"/>
                <w:b/>
                <w:bCs/>
                <w:color w:val="000000"/>
                <w:sz w:val="24"/>
                <w:szCs w:val="24"/>
                <w:lang w:eastAsia="es-EC"/>
              </w:rPr>
              <w:t>16</w:t>
            </w:r>
          </w:p>
        </w:tc>
        <w:tc>
          <w:tcPr>
            <w:tcW w:w="1134" w:type="dxa"/>
            <w:noWrap/>
            <w:hideMark/>
          </w:tcPr>
          <w:p w14:paraId="69194BCA" w14:textId="77777777" w:rsidR="00FC5228" w:rsidRPr="00F0792C" w:rsidRDefault="00FC5228" w:rsidP="009B322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4"/>
                <w:szCs w:val="24"/>
                <w:lang w:eastAsia="es-EC"/>
              </w:rPr>
            </w:pPr>
            <w:r w:rsidRPr="00F0792C">
              <w:rPr>
                <w:rFonts w:ascii="Calibri" w:eastAsia="Times New Roman" w:hAnsi="Calibri" w:cs="Calibri"/>
                <w:b/>
                <w:bCs/>
                <w:color w:val="000000"/>
                <w:sz w:val="24"/>
                <w:szCs w:val="24"/>
                <w:lang w:eastAsia="es-EC"/>
              </w:rPr>
              <w:t>42</w:t>
            </w:r>
          </w:p>
        </w:tc>
      </w:tr>
    </w:tbl>
    <w:p w14:paraId="09B39E6E" w14:textId="30FA1668" w:rsidR="00FC5228" w:rsidRDefault="008A734E" w:rsidP="00FC5228">
      <w:pPr>
        <w:pStyle w:val="Default"/>
        <w:spacing w:after="240" w:line="360" w:lineRule="auto"/>
        <w:jc w:val="both"/>
        <w:rPr>
          <w:sz w:val="20"/>
          <w:szCs w:val="20"/>
        </w:rPr>
      </w:pPr>
      <w:bookmarkStart w:id="62" w:name="_Hlk160617534"/>
      <w:bookmarkEnd w:id="61"/>
      <w:r>
        <w:rPr>
          <w:b/>
          <w:sz w:val="20"/>
          <w:szCs w:val="20"/>
        </w:rPr>
        <w:t xml:space="preserve">          </w:t>
      </w:r>
      <w:r w:rsidR="00FC5228" w:rsidRPr="00854ACD">
        <w:rPr>
          <w:b/>
          <w:sz w:val="20"/>
          <w:szCs w:val="20"/>
        </w:rPr>
        <w:t>Elaborado por:</w:t>
      </w:r>
      <w:r w:rsidR="00FC5228" w:rsidRPr="004E17D2">
        <w:rPr>
          <w:sz w:val="20"/>
          <w:szCs w:val="20"/>
        </w:rPr>
        <w:t xml:space="preserve"> Unidad </w:t>
      </w:r>
      <w:r w:rsidR="00FC5228">
        <w:rPr>
          <w:sz w:val="20"/>
          <w:szCs w:val="20"/>
        </w:rPr>
        <w:t>Técnica Provincial de Registro Electoral</w:t>
      </w:r>
    </w:p>
    <w:p w14:paraId="13F8ABBF" w14:textId="77777777" w:rsidR="00BD5E02" w:rsidRDefault="00BD5E02" w:rsidP="00FC5228">
      <w:pPr>
        <w:pStyle w:val="Default"/>
        <w:spacing w:after="240" w:line="360" w:lineRule="auto"/>
        <w:jc w:val="both"/>
        <w:rPr>
          <w:rFonts w:asciiTheme="minorHAnsi" w:hAnsiTheme="minorHAnsi" w:cstheme="minorHAnsi"/>
          <w:sz w:val="22"/>
          <w:szCs w:val="22"/>
        </w:rPr>
      </w:pPr>
    </w:p>
    <w:bookmarkEnd w:id="62"/>
    <w:p w14:paraId="1EAC493E" w14:textId="2BE4BFEE" w:rsidR="00C4625E" w:rsidRPr="00FD1779" w:rsidRDefault="00911BCD" w:rsidP="002E0DBF">
      <w:pPr>
        <w:pStyle w:val="Prrafodelista"/>
        <w:numPr>
          <w:ilvl w:val="2"/>
          <w:numId w:val="26"/>
        </w:numPr>
        <w:spacing w:after="0" w:line="240" w:lineRule="auto"/>
        <w:jc w:val="both"/>
        <w:rPr>
          <w:b/>
          <w:bCs/>
        </w:rPr>
      </w:pPr>
      <w:r w:rsidRPr="00FD1779">
        <w:rPr>
          <w:b/>
          <w:bCs/>
        </w:rPr>
        <w:t xml:space="preserve">DÍA DE ELECCIÓN </w:t>
      </w:r>
    </w:p>
    <w:p w14:paraId="4C9E70E2" w14:textId="77777777" w:rsidR="00FD1779" w:rsidRPr="00FD1779" w:rsidRDefault="00FD1779" w:rsidP="00170D1A">
      <w:pPr>
        <w:spacing w:after="0" w:line="276" w:lineRule="auto"/>
        <w:jc w:val="both"/>
        <w:rPr>
          <w:rFonts w:cstheme="minorHAnsi"/>
          <w:b/>
          <w:bCs/>
          <w:u w:val="single"/>
          <w:lang w:eastAsia="es-ES"/>
        </w:rPr>
      </w:pPr>
    </w:p>
    <w:p w14:paraId="09C44A5E" w14:textId="4A12C1B7" w:rsidR="00170D1A" w:rsidRPr="00FD1779" w:rsidRDefault="00170D1A" w:rsidP="00170D1A">
      <w:pPr>
        <w:spacing w:after="0" w:line="276" w:lineRule="auto"/>
        <w:jc w:val="both"/>
        <w:rPr>
          <w:rFonts w:cstheme="minorHAnsi"/>
          <w:b/>
          <w:bCs/>
          <w:u w:val="single"/>
          <w:lang w:eastAsia="es-ES"/>
        </w:rPr>
      </w:pPr>
      <w:r w:rsidRPr="00FD1779">
        <w:rPr>
          <w:rFonts w:cstheme="minorHAnsi"/>
          <w:b/>
          <w:bCs/>
          <w:u w:val="single"/>
          <w:lang w:eastAsia="es-ES"/>
        </w:rPr>
        <w:t>Primera Vuelta</w:t>
      </w:r>
    </w:p>
    <w:p w14:paraId="4A65AC00" w14:textId="77777777" w:rsidR="00170D1A" w:rsidRPr="00FD1779" w:rsidRDefault="00170D1A" w:rsidP="00170D1A">
      <w:pPr>
        <w:spacing w:after="0" w:line="276" w:lineRule="auto"/>
        <w:jc w:val="both"/>
        <w:rPr>
          <w:rFonts w:cstheme="minorHAnsi"/>
          <w:lang w:eastAsia="es-ES"/>
        </w:rPr>
      </w:pPr>
    </w:p>
    <w:p w14:paraId="39844A27"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 xml:space="preserve">El 20 de agosto de 2023 cumpliendo los establecido en las fases del día de la elección se llevó a cabo el proceso electoral sin problema alguno, aperturando los 451 recintos electorales y el funcionamiento las 6892 juntas receptoras del voto. Desde las 6:00 am ingresaron los Coordinadores de Mesa, Recinto y personal de MAP y Mesa de Información, a las 6:30 am, se recibió a los MJRV y se procedió a instalarlos, el las JRV dónde no se presentaron los MJRV se los reemplazó por los suplentes sin problema. Desde las 7:00 horas se inició con la fase de recepción del voto, mismo que se extendió hasta las 17:00 horas durante la jornada electoral la principal novedad fue que los funcionarios del Consejo de la Judicatura en ejercicio de citar a las personas obstaculizaron el normal proceso de instalación de las JRV, sin embargo, luego del llamado de atención pertinente el proceso se desarrolló con total normalidad. </w:t>
      </w:r>
    </w:p>
    <w:p w14:paraId="231D7EF4" w14:textId="77777777" w:rsidR="00170D1A" w:rsidRPr="00FD1779" w:rsidRDefault="00170D1A" w:rsidP="00170D1A">
      <w:pPr>
        <w:spacing w:after="0" w:line="276" w:lineRule="auto"/>
        <w:jc w:val="both"/>
        <w:rPr>
          <w:rFonts w:cstheme="minorHAnsi"/>
          <w:lang w:eastAsia="es-ES"/>
        </w:rPr>
      </w:pPr>
    </w:p>
    <w:p w14:paraId="57D2C562" w14:textId="77777777" w:rsidR="00001ADF" w:rsidRPr="00FD1779" w:rsidRDefault="00001ADF" w:rsidP="00001ADF">
      <w:pPr>
        <w:autoSpaceDE w:val="0"/>
        <w:autoSpaceDN w:val="0"/>
        <w:adjustRightInd w:val="0"/>
        <w:spacing w:after="0" w:line="276" w:lineRule="auto"/>
        <w:jc w:val="both"/>
        <w:rPr>
          <w:rFonts w:cstheme="minorHAnsi"/>
        </w:rPr>
      </w:pPr>
      <w:r w:rsidRPr="00FD1779">
        <w:rPr>
          <w:rFonts w:cstheme="minorHAnsi"/>
          <w:color w:val="4F81BD"/>
        </w:rPr>
        <w:t xml:space="preserve">- </w:t>
      </w:r>
      <w:r w:rsidRPr="00FD1779">
        <w:rPr>
          <w:rFonts w:cstheme="minorHAnsi"/>
          <w:b/>
          <w:bCs/>
        </w:rPr>
        <w:t>Mesa de Atención Preferente</w:t>
      </w:r>
      <w:r w:rsidRPr="00FD1779">
        <w:rPr>
          <w:rFonts w:cstheme="minorHAnsi"/>
        </w:rPr>
        <w:t xml:space="preserve">  </w:t>
      </w:r>
    </w:p>
    <w:p w14:paraId="2A87012B" w14:textId="77777777" w:rsidR="00170D1A" w:rsidRPr="00170D1A" w:rsidRDefault="00170D1A" w:rsidP="00170D1A">
      <w:pPr>
        <w:spacing w:after="0" w:line="276" w:lineRule="auto"/>
        <w:jc w:val="both"/>
        <w:rPr>
          <w:rFonts w:cstheme="minorHAnsi"/>
          <w:lang w:eastAsia="es-ES"/>
        </w:rPr>
      </w:pPr>
    </w:p>
    <w:p w14:paraId="1844A6AA"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 xml:space="preserve">El personal que se contrató para la Mesa de Atención Preferente, fueron 512 personas que brindaron el servicio a la ciudadanía, este fue capacitado sobre el manejo y transporte del material electoral y las normas básicas en atención a las personas con discapacidad impartido por la representante del CONADIS en Pichincha para el desarrollo del Proceso Elecciones Presidenciales, Legislativas anticipadas 2023 y Consultas Populares Yasuni y Choco andino.  </w:t>
      </w:r>
    </w:p>
    <w:p w14:paraId="1CBA8BA5" w14:textId="77777777" w:rsidR="00170D1A" w:rsidRPr="00FD1779" w:rsidRDefault="00170D1A" w:rsidP="00170D1A">
      <w:pPr>
        <w:spacing w:after="0" w:line="276" w:lineRule="auto"/>
        <w:jc w:val="both"/>
        <w:rPr>
          <w:rFonts w:cstheme="minorHAnsi"/>
          <w:lang w:eastAsia="es-ES"/>
        </w:rPr>
      </w:pPr>
    </w:p>
    <w:p w14:paraId="3B8C0226"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 xml:space="preserve">Al contar con el apoyo del CONADIS un proceso de concienciación sobre el trato y manejo que se debe brindar a las personas con discapacidad, actividad que también estuvo dirigida a los Coordinadores de Mesa y Recinto se pudo cubrir toda la provincia con este servicio considerando que se tenía el material necesario. Durante la jornada electoral se atendieron a 14269 electores beneficiarios.  Personas con discapacidad física, visual, auditiva y personas de la tercera edad fueron los principales beneficiarios de este servicio electoral. </w:t>
      </w:r>
    </w:p>
    <w:p w14:paraId="053B310B" w14:textId="77777777" w:rsidR="00170D1A" w:rsidRPr="00FD1779" w:rsidRDefault="00170D1A" w:rsidP="00170D1A">
      <w:pPr>
        <w:spacing w:after="0" w:line="276" w:lineRule="auto"/>
        <w:jc w:val="both"/>
        <w:rPr>
          <w:rFonts w:cstheme="minorHAnsi"/>
          <w:b/>
          <w:bCs/>
          <w:u w:val="single"/>
          <w:lang w:eastAsia="es-ES"/>
        </w:rPr>
      </w:pPr>
    </w:p>
    <w:p w14:paraId="4AD5202D" w14:textId="77777777" w:rsidR="00170D1A" w:rsidRPr="00FD1779" w:rsidRDefault="00170D1A" w:rsidP="00170D1A">
      <w:pPr>
        <w:spacing w:after="0" w:line="276" w:lineRule="auto"/>
        <w:jc w:val="both"/>
        <w:rPr>
          <w:rFonts w:cstheme="minorHAnsi"/>
          <w:b/>
          <w:bCs/>
          <w:u w:val="single"/>
          <w:lang w:eastAsia="es-ES"/>
        </w:rPr>
      </w:pPr>
      <w:r w:rsidRPr="00FD1779">
        <w:rPr>
          <w:rFonts w:cstheme="minorHAnsi"/>
          <w:b/>
          <w:bCs/>
          <w:u w:val="single"/>
          <w:lang w:eastAsia="es-ES"/>
        </w:rPr>
        <w:t>Segunda vuelta</w:t>
      </w:r>
    </w:p>
    <w:p w14:paraId="18AA5AF4" w14:textId="77777777" w:rsidR="00170D1A" w:rsidRPr="00FD1779" w:rsidRDefault="00170D1A" w:rsidP="00170D1A">
      <w:pPr>
        <w:spacing w:after="0" w:line="276" w:lineRule="auto"/>
        <w:jc w:val="both"/>
        <w:rPr>
          <w:rFonts w:cstheme="minorHAnsi"/>
          <w:b/>
          <w:bCs/>
          <w:u w:val="single"/>
          <w:lang w:eastAsia="es-ES"/>
        </w:rPr>
      </w:pPr>
    </w:p>
    <w:p w14:paraId="6D404C7D"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Previó al día de la elección, de acuerdo con la planificación establecida, la Unidad Técnica Provincial de Procesos Electorales coordinó para que los 176 coordinadores de recinto y los 1845 coordinadores de mesa contratados realicen la adecuación de los 451 recintos electorales y 6892 juntas receptoras del voto en la provincia de Pichincha, así como el personal de informadores de padrón electoral y mesas de atención preferente, adecuaron sus espacios para prestar los servicios pertinentes el día de la elección.</w:t>
      </w:r>
    </w:p>
    <w:p w14:paraId="56C35810" w14:textId="77777777" w:rsidR="00170D1A" w:rsidRPr="00FD1779" w:rsidRDefault="00170D1A" w:rsidP="00170D1A">
      <w:pPr>
        <w:spacing w:after="0" w:line="276" w:lineRule="auto"/>
        <w:jc w:val="both"/>
        <w:rPr>
          <w:rFonts w:cstheme="minorHAnsi"/>
          <w:lang w:eastAsia="es-ES"/>
        </w:rPr>
      </w:pPr>
    </w:p>
    <w:p w14:paraId="1F163302"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A partir de las 06h00, el personal de coordinadores de recinto, mesa, informadores de un día y mesa de atención preferente, asistió a cumplir con las tareas y actividades establecidas para un efectivo desarrollo de las fases correspondientes al día de la elección.</w:t>
      </w:r>
    </w:p>
    <w:p w14:paraId="31AF9B5C" w14:textId="77777777" w:rsidR="00170D1A" w:rsidRPr="00FD1779" w:rsidRDefault="00170D1A" w:rsidP="00170D1A">
      <w:pPr>
        <w:spacing w:after="0" w:line="276" w:lineRule="auto"/>
        <w:jc w:val="both"/>
        <w:rPr>
          <w:rFonts w:cstheme="minorHAnsi"/>
          <w:lang w:eastAsia="es-ES"/>
        </w:rPr>
      </w:pPr>
    </w:p>
    <w:p w14:paraId="38E7E4C6"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A las 07:15 las 6892 juntas receptoras del voto estuvieron totalmente instaladas con los 4 miembros de junta, permitiendo iniciar la fase de votación y brindar un efectivo servicio a la ciudadanía de la provincia de Pichincha.</w:t>
      </w:r>
    </w:p>
    <w:p w14:paraId="33405D4B" w14:textId="77777777" w:rsidR="00170D1A" w:rsidRPr="00FD1779" w:rsidRDefault="00170D1A" w:rsidP="00170D1A">
      <w:pPr>
        <w:spacing w:after="0" w:line="276" w:lineRule="auto"/>
        <w:jc w:val="both"/>
        <w:rPr>
          <w:rFonts w:cstheme="minorHAnsi"/>
          <w:lang w:eastAsia="es-ES"/>
        </w:rPr>
      </w:pPr>
    </w:p>
    <w:p w14:paraId="4747C629"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El desarrollo de la fase de votación, todas las juntas receptoras del voto en la provincia de Pichincha, facilitaron la votación a los electores, actividad que finalizó a las 17h00.</w:t>
      </w:r>
    </w:p>
    <w:p w14:paraId="2789EA6A" w14:textId="77777777" w:rsidR="00170D1A" w:rsidRPr="00FD1779" w:rsidRDefault="00170D1A" w:rsidP="00170D1A">
      <w:pPr>
        <w:spacing w:after="0" w:line="276" w:lineRule="auto"/>
        <w:jc w:val="both"/>
        <w:rPr>
          <w:rFonts w:cstheme="minorHAnsi"/>
          <w:lang w:eastAsia="es-ES"/>
        </w:rPr>
      </w:pPr>
    </w:p>
    <w:p w14:paraId="70F29DFA"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t>La fase de escrutinio en los 451 recintos electorales se desarrolló con total normalidad, los miembros de junta receptora del voto finalizaron este proceso alrededor de las 17h45 minutos e inmediatamente entregaron los sobres T para el procesamiento de las actas de escrutinio y actas de instalación, entregaron a los delegados de las organizaciones políticas las copias de las actas de escrutinio de conocimiento público.</w:t>
      </w:r>
    </w:p>
    <w:p w14:paraId="26A365E0" w14:textId="77777777" w:rsidR="00170D1A" w:rsidRPr="00FD1779" w:rsidRDefault="00170D1A" w:rsidP="00170D1A">
      <w:pPr>
        <w:spacing w:after="0" w:line="276" w:lineRule="auto"/>
        <w:jc w:val="both"/>
        <w:rPr>
          <w:rFonts w:cstheme="minorHAnsi"/>
          <w:lang w:eastAsia="es-ES"/>
        </w:rPr>
      </w:pPr>
    </w:p>
    <w:p w14:paraId="65880522" w14:textId="77777777" w:rsidR="00170D1A" w:rsidRPr="00FD1779" w:rsidRDefault="00170D1A" w:rsidP="00170D1A">
      <w:pPr>
        <w:spacing w:after="0" w:line="276" w:lineRule="auto"/>
        <w:jc w:val="both"/>
        <w:rPr>
          <w:rFonts w:cstheme="minorHAnsi"/>
          <w:lang w:eastAsia="es-ES"/>
        </w:rPr>
      </w:pPr>
      <w:r w:rsidRPr="00FD1779">
        <w:rPr>
          <w:rFonts w:cstheme="minorHAnsi"/>
          <w:lang w:eastAsia="es-ES"/>
        </w:rPr>
        <w:lastRenderedPageBreak/>
        <w:t>Los Miembros de Junta Finalizaron la fase de embalaje y entregaron el material electoral a Fuerzas Armadas con lo cual finalizó la elección.</w:t>
      </w:r>
    </w:p>
    <w:p w14:paraId="2E39E37C" w14:textId="77777777" w:rsidR="00170D1A" w:rsidRPr="00FD1779" w:rsidRDefault="00170D1A" w:rsidP="00170D1A">
      <w:pPr>
        <w:spacing w:after="0" w:line="276" w:lineRule="auto"/>
        <w:jc w:val="both"/>
        <w:rPr>
          <w:rFonts w:cstheme="minorHAnsi"/>
          <w:lang w:eastAsia="es-ES"/>
        </w:rPr>
      </w:pPr>
    </w:p>
    <w:p w14:paraId="7A5580C2" w14:textId="7DD8E8BB" w:rsidR="00755DD6" w:rsidRPr="00FD1779" w:rsidRDefault="00170D1A" w:rsidP="00170D1A">
      <w:pPr>
        <w:spacing w:after="0" w:line="276" w:lineRule="auto"/>
        <w:jc w:val="both"/>
        <w:rPr>
          <w:rFonts w:eastAsiaTheme="majorEastAsia" w:cstheme="minorHAnsi"/>
          <w:lang w:val="es-ES" w:eastAsia="es-ES"/>
        </w:rPr>
      </w:pPr>
      <w:r w:rsidRPr="00FD1779">
        <w:rPr>
          <w:rFonts w:cstheme="minorHAnsi"/>
          <w:lang w:eastAsia="es-ES"/>
        </w:rPr>
        <w:t>Importante tomar en cuenta que Fuerzas Armadas no brindo la facilidad para movilizar al personal de coordinadores hasta las instalaciones del CPE, argumentando que desconocen, que no tiene transporte, que no tienen espacio, lamentablemente en cada evento electoral se tiene este inconveniente con Fuerzas Armadas.</w:t>
      </w:r>
    </w:p>
    <w:p w14:paraId="3D399A06" w14:textId="77777777" w:rsidR="00755DD6" w:rsidRPr="00FD1779" w:rsidRDefault="00755DD6" w:rsidP="00755DD6">
      <w:pPr>
        <w:spacing w:after="0" w:line="276" w:lineRule="auto"/>
        <w:jc w:val="both"/>
        <w:rPr>
          <w:rFonts w:eastAsiaTheme="majorEastAsia" w:cstheme="minorHAnsi"/>
          <w:lang w:val="es-ES" w:eastAsia="es-ES"/>
        </w:rPr>
      </w:pPr>
    </w:p>
    <w:p w14:paraId="65D6A248" w14:textId="77777777" w:rsidR="00755DD6" w:rsidRPr="00FD1779" w:rsidRDefault="00755DD6" w:rsidP="002E0DBF">
      <w:pPr>
        <w:pStyle w:val="Prrafodelista"/>
        <w:numPr>
          <w:ilvl w:val="0"/>
          <w:numId w:val="41"/>
        </w:numPr>
        <w:spacing w:after="0" w:line="276" w:lineRule="auto"/>
        <w:jc w:val="both"/>
        <w:rPr>
          <w:rFonts w:eastAsiaTheme="majorEastAsia" w:cstheme="minorHAnsi"/>
          <w:b/>
          <w:bCs/>
          <w:color w:val="4472C4" w:themeColor="accent1"/>
          <w:lang w:val="es-ES" w:eastAsia="es-ES"/>
        </w:rPr>
      </w:pPr>
      <w:r w:rsidRPr="00FD1779">
        <w:rPr>
          <w:rFonts w:eastAsiaTheme="majorEastAsia" w:cstheme="minorHAnsi"/>
          <w:b/>
          <w:bCs/>
          <w:lang w:val="es-ES" w:eastAsia="es-ES"/>
        </w:rPr>
        <w:t xml:space="preserve">Mesa de Atención Preferente </w:t>
      </w:r>
    </w:p>
    <w:p w14:paraId="761C96A5" w14:textId="77777777" w:rsidR="00755DD6" w:rsidRPr="00FD1779" w:rsidRDefault="00755DD6" w:rsidP="00755DD6">
      <w:pPr>
        <w:pStyle w:val="Prrafodelista"/>
        <w:spacing w:after="0" w:line="276" w:lineRule="auto"/>
        <w:jc w:val="both"/>
        <w:rPr>
          <w:rFonts w:eastAsiaTheme="majorEastAsia" w:cstheme="minorHAnsi"/>
          <w:b/>
          <w:bCs/>
          <w:color w:val="4472C4" w:themeColor="accent1"/>
          <w:lang w:val="es-ES" w:eastAsia="es-ES"/>
        </w:rPr>
      </w:pPr>
    </w:p>
    <w:p w14:paraId="41CC26C3" w14:textId="77777777" w:rsidR="00755DD6" w:rsidRPr="00FD1779" w:rsidRDefault="00755DD6" w:rsidP="00755DD6">
      <w:pPr>
        <w:spacing w:after="0" w:line="276" w:lineRule="auto"/>
        <w:jc w:val="both"/>
        <w:rPr>
          <w:rFonts w:cstheme="minorHAnsi"/>
          <w:lang w:val="es-ES" w:eastAsia="es-ES"/>
        </w:rPr>
      </w:pPr>
      <w:r w:rsidRPr="00FD1779">
        <w:rPr>
          <w:rFonts w:cstheme="minorHAnsi"/>
          <w:lang w:val="es-ES" w:eastAsia="es-ES"/>
        </w:rPr>
        <w:t>El Consejo Nacional Electoral cumpliendo con los objetivos institucionales en cada proceso electoral presta servicios de calidad en beneficio de la ciudadanía, por lo cual para la segunda vuelta de las Elecciones Presidenciales y Legislativas anticipadas 2023, ubico en los recintos electorales personal para el funcionamiento de la Mesa de Atención Preferente, en la provincia de Pichincha se ubicaron 341 mesas de atención preferente en los 451 recintos electorales. El detalle de beneficiarios se muestra en la tabla a continuación:</w:t>
      </w:r>
    </w:p>
    <w:p w14:paraId="4FF7D331" w14:textId="77777777" w:rsidR="00755DD6" w:rsidRPr="00FD1779" w:rsidRDefault="00755DD6" w:rsidP="00755DD6">
      <w:pPr>
        <w:spacing w:after="0" w:line="276" w:lineRule="auto"/>
        <w:jc w:val="both"/>
        <w:rPr>
          <w:rFonts w:cstheme="minorHAnsi"/>
          <w:lang w:val="es-ES" w:eastAsia="es-ES"/>
        </w:rPr>
      </w:pPr>
    </w:p>
    <w:tbl>
      <w:tblPr>
        <w:tblStyle w:val="Tabladecuadrcula4-nfasis11"/>
        <w:tblW w:w="8505" w:type="dxa"/>
        <w:tblInd w:w="-5" w:type="dxa"/>
        <w:tblLook w:val="04A0" w:firstRow="1" w:lastRow="0" w:firstColumn="1" w:lastColumn="0" w:noHBand="0" w:noVBand="1"/>
      </w:tblPr>
      <w:tblGrid>
        <w:gridCol w:w="779"/>
        <w:gridCol w:w="5032"/>
        <w:gridCol w:w="2694"/>
      </w:tblGrid>
      <w:tr w:rsidR="00755DD6" w:rsidRPr="00FD1779" w14:paraId="38C43034" w14:textId="77777777" w:rsidTr="00A728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 w:type="dxa"/>
            <w:shd w:val="clear" w:color="auto" w:fill="44546A" w:themeFill="text2"/>
            <w:noWrap/>
            <w:vAlign w:val="center"/>
            <w:hideMark/>
          </w:tcPr>
          <w:p w14:paraId="716DDC29" w14:textId="77777777" w:rsidR="00755DD6" w:rsidRPr="00FD1779" w:rsidRDefault="00755DD6" w:rsidP="00BF499D">
            <w:pPr>
              <w:spacing w:line="276" w:lineRule="auto"/>
              <w:jc w:val="center"/>
              <w:rPr>
                <w:rFonts w:eastAsia="Times New Roman" w:cstheme="minorHAnsi"/>
                <w:lang w:eastAsia="es-EC"/>
              </w:rPr>
            </w:pPr>
            <w:r w:rsidRPr="00FD1779">
              <w:rPr>
                <w:rFonts w:eastAsia="Times New Roman" w:cstheme="minorHAnsi"/>
                <w:lang w:eastAsia="es-EC"/>
              </w:rPr>
              <w:t>ITEM</w:t>
            </w:r>
          </w:p>
        </w:tc>
        <w:tc>
          <w:tcPr>
            <w:tcW w:w="5032" w:type="dxa"/>
            <w:shd w:val="clear" w:color="auto" w:fill="44546A" w:themeFill="text2"/>
            <w:noWrap/>
            <w:vAlign w:val="center"/>
            <w:hideMark/>
          </w:tcPr>
          <w:p w14:paraId="1EA3F72D" w14:textId="77777777" w:rsidR="00755DD6" w:rsidRPr="00FD1779" w:rsidRDefault="00755DD6" w:rsidP="00BF499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C"/>
              </w:rPr>
            </w:pPr>
            <w:r w:rsidRPr="00FD1779">
              <w:rPr>
                <w:rFonts w:eastAsia="Times New Roman" w:cstheme="minorHAnsi"/>
                <w:lang w:eastAsia="es-EC"/>
              </w:rPr>
              <w:t>DETALLE</w:t>
            </w:r>
          </w:p>
        </w:tc>
        <w:tc>
          <w:tcPr>
            <w:tcW w:w="2694" w:type="dxa"/>
            <w:shd w:val="clear" w:color="auto" w:fill="44546A" w:themeFill="text2"/>
            <w:noWrap/>
            <w:vAlign w:val="center"/>
            <w:hideMark/>
          </w:tcPr>
          <w:p w14:paraId="134E2A94" w14:textId="77777777" w:rsidR="00755DD6" w:rsidRPr="00FD1779" w:rsidRDefault="00755DD6" w:rsidP="00BF499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C"/>
              </w:rPr>
            </w:pPr>
            <w:r w:rsidRPr="00FD1779">
              <w:rPr>
                <w:rFonts w:eastAsia="Times New Roman" w:cstheme="minorHAnsi"/>
                <w:lang w:eastAsia="es-EC"/>
              </w:rPr>
              <w:t>CANTIDAD DE BENEFICIARIOS</w:t>
            </w:r>
          </w:p>
        </w:tc>
      </w:tr>
      <w:tr w:rsidR="00755DD6" w:rsidRPr="00FD1779" w14:paraId="34149127" w14:textId="77777777" w:rsidTr="00A72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 w:type="dxa"/>
            <w:noWrap/>
            <w:vAlign w:val="center"/>
            <w:hideMark/>
          </w:tcPr>
          <w:p w14:paraId="597A1CD2" w14:textId="77777777" w:rsidR="00755DD6" w:rsidRPr="00FD1779" w:rsidRDefault="00755DD6" w:rsidP="00BF499D">
            <w:pPr>
              <w:spacing w:line="276" w:lineRule="auto"/>
              <w:jc w:val="center"/>
              <w:rPr>
                <w:rFonts w:eastAsia="Times New Roman" w:cstheme="minorHAnsi"/>
                <w:b w:val="0"/>
                <w:color w:val="000000"/>
                <w:lang w:eastAsia="es-EC"/>
              </w:rPr>
            </w:pPr>
            <w:r w:rsidRPr="00FD1779">
              <w:rPr>
                <w:rFonts w:eastAsia="Times New Roman" w:cstheme="minorHAnsi"/>
                <w:b w:val="0"/>
                <w:color w:val="000000"/>
                <w:lang w:eastAsia="es-EC"/>
              </w:rPr>
              <w:t>1</w:t>
            </w:r>
          </w:p>
        </w:tc>
        <w:tc>
          <w:tcPr>
            <w:tcW w:w="5032" w:type="dxa"/>
            <w:noWrap/>
            <w:hideMark/>
          </w:tcPr>
          <w:p w14:paraId="3CB08DA4" w14:textId="77777777" w:rsidR="00755DD6" w:rsidRPr="00FD1779" w:rsidRDefault="00755DD6" w:rsidP="00BF499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PERSONAS CON DISCAPACIDAD FÍSICA</w:t>
            </w:r>
          </w:p>
        </w:tc>
        <w:tc>
          <w:tcPr>
            <w:tcW w:w="2694" w:type="dxa"/>
            <w:noWrap/>
            <w:hideMark/>
          </w:tcPr>
          <w:p w14:paraId="5C368EE3"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20856</w:t>
            </w:r>
          </w:p>
        </w:tc>
      </w:tr>
      <w:tr w:rsidR="00755DD6" w:rsidRPr="00FD1779" w14:paraId="58768984" w14:textId="77777777" w:rsidTr="00A728B6">
        <w:trPr>
          <w:trHeight w:val="300"/>
        </w:trPr>
        <w:tc>
          <w:tcPr>
            <w:cnfStyle w:val="001000000000" w:firstRow="0" w:lastRow="0" w:firstColumn="1" w:lastColumn="0" w:oddVBand="0" w:evenVBand="0" w:oddHBand="0" w:evenHBand="0" w:firstRowFirstColumn="0" w:firstRowLastColumn="0" w:lastRowFirstColumn="0" w:lastRowLastColumn="0"/>
            <w:tcW w:w="779" w:type="dxa"/>
            <w:noWrap/>
            <w:vAlign w:val="center"/>
            <w:hideMark/>
          </w:tcPr>
          <w:p w14:paraId="14115438" w14:textId="77777777" w:rsidR="00755DD6" w:rsidRPr="00FD1779" w:rsidRDefault="00755DD6" w:rsidP="00BF499D">
            <w:pPr>
              <w:spacing w:line="276" w:lineRule="auto"/>
              <w:jc w:val="center"/>
              <w:rPr>
                <w:rFonts w:eastAsia="Times New Roman" w:cstheme="minorHAnsi"/>
                <w:b w:val="0"/>
                <w:color w:val="000000"/>
                <w:lang w:eastAsia="es-EC"/>
              </w:rPr>
            </w:pPr>
            <w:r w:rsidRPr="00FD1779">
              <w:rPr>
                <w:rFonts w:eastAsia="Times New Roman" w:cstheme="minorHAnsi"/>
                <w:b w:val="0"/>
                <w:color w:val="000000"/>
                <w:lang w:eastAsia="es-EC"/>
              </w:rPr>
              <w:t>2</w:t>
            </w:r>
          </w:p>
        </w:tc>
        <w:tc>
          <w:tcPr>
            <w:tcW w:w="5032" w:type="dxa"/>
            <w:noWrap/>
            <w:hideMark/>
          </w:tcPr>
          <w:p w14:paraId="77D8B405" w14:textId="77777777" w:rsidR="00755DD6" w:rsidRPr="00FD1779" w:rsidRDefault="00755DD6" w:rsidP="00BF499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PERSONAS CON DISCAPACIDAD INTELECTUAL</w:t>
            </w:r>
          </w:p>
        </w:tc>
        <w:tc>
          <w:tcPr>
            <w:tcW w:w="2694" w:type="dxa"/>
            <w:noWrap/>
            <w:hideMark/>
          </w:tcPr>
          <w:p w14:paraId="4F7F0F30"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3854</w:t>
            </w:r>
          </w:p>
        </w:tc>
      </w:tr>
      <w:tr w:rsidR="00755DD6" w:rsidRPr="00FD1779" w14:paraId="7C7E2929" w14:textId="77777777" w:rsidTr="00A72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 w:type="dxa"/>
            <w:noWrap/>
            <w:vAlign w:val="center"/>
            <w:hideMark/>
          </w:tcPr>
          <w:p w14:paraId="56866811" w14:textId="77777777" w:rsidR="00755DD6" w:rsidRPr="00FD1779" w:rsidRDefault="00755DD6" w:rsidP="00BF499D">
            <w:pPr>
              <w:spacing w:line="276" w:lineRule="auto"/>
              <w:jc w:val="center"/>
              <w:rPr>
                <w:rFonts w:eastAsia="Times New Roman" w:cstheme="minorHAnsi"/>
                <w:b w:val="0"/>
                <w:color w:val="000000"/>
                <w:lang w:eastAsia="es-EC"/>
              </w:rPr>
            </w:pPr>
            <w:r w:rsidRPr="00FD1779">
              <w:rPr>
                <w:rFonts w:eastAsia="Times New Roman" w:cstheme="minorHAnsi"/>
                <w:b w:val="0"/>
                <w:color w:val="000000"/>
                <w:lang w:eastAsia="es-EC"/>
              </w:rPr>
              <w:t>3</w:t>
            </w:r>
          </w:p>
        </w:tc>
        <w:tc>
          <w:tcPr>
            <w:tcW w:w="5032" w:type="dxa"/>
            <w:noWrap/>
            <w:hideMark/>
          </w:tcPr>
          <w:p w14:paraId="7D532937" w14:textId="77777777" w:rsidR="00755DD6" w:rsidRPr="00FD1779" w:rsidRDefault="00755DD6" w:rsidP="00BF499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PERSONAS CON DISCAPACIDAD AUDITIVA</w:t>
            </w:r>
          </w:p>
        </w:tc>
        <w:tc>
          <w:tcPr>
            <w:tcW w:w="2694" w:type="dxa"/>
            <w:noWrap/>
            <w:hideMark/>
          </w:tcPr>
          <w:p w14:paraId="7A612966"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1832</w:t>
            </w:r>
          </w:p>
        </w:tc>
      </w:tr>
      <w:tr w:rsidR="00755DD6" w:rsidRPr="00FD1779" w14:paraId="500E2595" w14:textId="77777777" w:rsidTr="00A728B6">
        <w:trPr>
          <w:trHeight w:val="300"/>
        </w:trPr>
        <w:tc>
          <w:tcPr>
            <w:cnfStyle w:val="001000000000" w:firstRow="0" w:lastRow="0" w:firstColumn="1" w:lastColumn="0" w:oddVBand="0" w:evenVBand="0" w:oddHBand="0" w:evenHBand="0" w:firstRowFirstColumn="0" w:firstRowLastColumn="0" w:lastRowFirstColumn="0" w:lastRowLastColumn="0"/>
            <w:tcW w:w="779" w:type="dxa"/>
            <w:noWrap/>
            <w:vAlign w:val="center"/>
            <w:hideMark/>
          </w:tcPr>
          <w:p w14:paraId="0EFDF485" w14:textId="77777777" w:rsidR="00755DD6" w:rsidRPr="00FD1779" w:rsidRDefault="00755DD6" w:rsidP="00BF499D">
            <w:pPr>
              <w:spacing w:line="276" w:lineRule="auto"/>
              <w:jc w:val="center"/>
              <w:rPr>
                <w:rFonts w:eastAsia="Times New Roman" w:cstheme="minorHAnsi"/>
                <w:b w:val="0"/>
                <w:color w:val="000000"/>
                <w:lang w:eastAsia="es-EC"/>
              </w:rPr>
            </w:pPr>
            <w:r w:rsidRPr="00FD1779">
              <w:rPr>
                <w:rFonts w:eastAsia="Times New Roman" w:cstheme="minorHAnsi"/>
                <w:b w:val="0"/>
                <w:color w:val="000000"/>
                <w:lang w:eastAsia="es-EC"/>
              </w:rPr>
              <w:t>4</w:t>
            </w:r>
          </w:p>
        </w:tc>
        <w:tc>
          <w:tcPr>
            <w:tcW w:w="5032" w:type="dxa"/>
            <w:noWrap/>
            <w:hideMark/>
          </w:tcPr>
          <w:p w14:paraId="3F9A5813" w14:textId="77777777" w:rsidR="00755DD6" w:rsidRPr="00FD1779" w:rsidRDefault="00755DD6" w:rsidP="00BF499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PERSONAS CON DISCAPACIDAD VISUAL</w:t>
            </w:r>
          </w:p>
        </w:tc>
        <w:tc>
          <w:tcPr>
            <w:tcW w:w="2694" w:type="dxa"/>
            <w:noWrap/>
            <w:hideMark/>
          </w:tcPr>
          <w:p w14:paraId="1F31AEDD"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2293</w:t>
            </w:r>
          </w:p>
        </w:tc>
      </w:tr>
      <w:tr w:rsidR="00755DD6" w:rsidRPr="00FD1779" w14:paraId="10D6EEC3" w14:textId="77777777" w:rsidTr="00A728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9" w:type="dxa"/>
            <w:noWrap/>
            <w:vAlign w:val="center"/>
            <w:hideMark/>
          </w:tcPr>
          <w:p w14:paraId="49C4A20A" w14:textId="77777777" w:rsidR="00755DD6" w:rsidRPr="00FD1779" w:rsidRDefault="00755DD6" w:rsidP="00BF499D">
            <w:pPr>
              <w:spacing w:line="276" w:lineRule="auto"/>
              <w:jc w:val="center"/>
              <w:rPr>
                <w:rFonts w:eastAsia="Times New Roman" w:cstheme="minorHAnsi"/>
                <w:b w:val="0"/>
                <w:color w:val="000000"/>
                <w:lang w:eastAsia="es-EC"/>
              </w:rPr>
            </w:pPr>
            <w:r w:rsidRPr="00FD1779">
              <w:rPr>
                <w:rFonts w:eastAsia="Times New Roman" w:cstheme="minorHAnsi"/>
                <w:b w:val="0"/>
                <w:color w:val="000000"/>
                <w:lang w:eastAsia="es-EC"/>
              </w:rPr>
              <w:t>5</w:t>
            </w:r>
          </w:p>
        </w:tc>
        <w:tc>
          <w:tcPr>
            <w:tcW w:w="5032" w:type="dxa"/>
            <w:noWrap/>
            <w:hideMark/>
          </w:tcPr>
          <w:p w14:paraId="17893C77" w14:textId="77777777" w:rsidR="00755DD6" w:rsidRPr="00FD1779" w:rsidRDefault="00755DD6" w:rsidP="00BF499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PERSONAS QUE USARON LA PALNTILLA BRAILE</w:t>
            </w:r>
          </w:p>
        </w:tc>
        <w:tc>
          <w:tcPr>
            <w:tcW w:w="2694" w:type="dxa"/>
            <w:noWrap/>
            <w:hideMark/>
          </w:tcPr>
          <w:p w14:paraId="06E16B1D"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1367</w:t>
            </w:r>
          </w:p>
        </w:tc>
      </w:tr>
      <w:tr w:rsidR="00755DD6" w:rsidRPr="00FD1779" w14:paraId="4DA27199" w14:textId="77777777" w:rsidTr="00A728B6">
        <w:trPr>
          <w:trHeight w:val="300"/>
        </w:trPr>
        <w:tc>
          <w:tcPr>
            <w:cnfStyle w:val="001000000000" w:firstRow="0" w:lastRow="0" w:firstColumn="1" w:lastColumn="0" w:oddVBand="0" w:evenVBand="0" w:oddHBand="0" w:evenHBand="0" w:firstRowFirstColumn="0" w:firstRowLastColumn="0" w:lastRowFirstColumn="0" w:lastRowLastColumn="0"/>
            <w:tcW w:w="779" w:type="dxa"/>
            <w:noWrap/>
            <w:vAlign w:val="center"/>
            <w:hideMark/>
          </w:tcPr>
          <w:p w14:paraId="20925D4C" w14:textId="77777777" w:rsidR="00755DD6" w:rsidRPr="00FD1779" w:rsidRDefault="00755DD6" w:rsidP="00BF499D">
            <w:pPr>
              <w:spacing w:line="276" w:lineRule="auto"/>
              <w:jc w:val="center"/>
              <w:rPr>
                <w:rFonts w:eastAsia="Times New Roman" w:cstheme="minorHAnsi"/>
                <w:b w:val="0"/>
                <w:color w:val="000000"/>
                <w:lang w:eastAsia="es-EC"/>
              </w:rPr>
            </w:pPr>
            <w:r w:rsidRPr="00FD1779">
              <w:rPr>
                <w:rFonts w:eastAsia="Times New Roman" w:cstheme="minorHAnsi"/>
                <w:b w:val="0"/>
                <w:color w:val="000000"/>
                <w:lang w:eastAsia="es-EC"/>
              </w:rPr>
              <w:t>6</w:t>
            </w:r>
          </w:p>
        </w:tc>
        <w:tc>
          <w:tcPr>
            <w:tcW w:w="5032" w:type="dxa"/>
            <w:noWrap/>
            <w:hideMark/>
          </w:tcPr>
          <w:p w14:paraId="2A11F7C4" w14:textId="77777777" w:rsidR="00755DD6" w:rsidRPr="00FD1779" w:rsidRDefault="00755DD6" w:rsidP="00BF499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ADULTOS MAYORES</w:t>
            </w:r>
          </w:p>
        </w:tc>
        <w:tc>
          <w:tcPr>
            <w:tcW w:w="2694" w:type="dxa"/>
            <w:noWrap/>
            <w:hideMark/>
          </w:tcPr>
          <w:p w14:paraId="0E5AD4CD"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FD1779">
              <w:rPr>
                <w:rFonts w:eastAsia="Times New Roman" w:cstheme="minorHAnsi"/>
                <w:color w:val="000000"/>
                <w:lang w:eastAsia="es-EC"/>
              </w:rPr>
              <w:t>16921</w:t>
            </w:r>
          </w:p>
        </w:tc>
      </w:tr>
    </w:tbl>
    <w:p w14:paraId="6BECCC1A" w14:textId="77777777" w:rsidR="00755DD6" w:rsidRPr="00FD1779" w:rsidRDefault="00755DD6" w:rsidP="00755DD6">
      <w:pPr>
        <w:pStyle w:val="Default"/>
        <w:spacing w:line="276" w:lineRule="auto"/>
        <w:jc w:val="both"/>
        <w:rPr>
          <w:rFonts w:asciiTheme="minorHAnsi" w:hAnsiTheme="minorHAnsi" w:cstheme="minorHAnsi"/>
          <w:sz w:val="20"/>
          <w:szCs w:val="20"/>
        </w:rPr>
      </w:pPr>
      <w:r w:rsidRPr="00FD1779">
        <w:rPr>
          <w:rFonts w:asciiTheme="minorHAnsi" w:hAnsiTheme="minorHAnsi" w:cstheme="minorHAnsi"/>
          <w:b/>
          <w:sz w:val="20"/>
          <w:szCs w:val="20"/>
        </w:rPr>
        <w:t>Elaborado por:</w:t>
      </w:r>
      <w:r w:rsidRPr="00FD1779">
        <w:rPr>
          <w:rFonts w:asciiTheme="minorHAnsi" w:hAnsiTheme="minorHAnsi" w:cstheme="minorHAnsi"/>
          <w:sz w:val="20"/>
          <w:szCs w:val="20"/>
        </w:rPr>
        <w:t xml:space="preserve"> Unidad Técnica Provincial de Procesos Electorales</w:t>
      </w:r>
    </w:p>
    <w:p w14:paraId="765EF342" w14:textId="77777777" w:rsidR="00755DD6" w:rsidRDefault="00755DD6" w:rsidP="00755DD6">
      <w:pPr>
        <w:pStyle w:val="Default"/>
        <w:spacing w:line="276" w:lineRule="auto"/>
        <w:jc w:val="both"/>
        <w:rPr>
          <w:rFonts w:asciiTheme="minorHAnsi" w:hAnsiTheme="minorHAnsi" w:cstheme="minorHAnsi"/>
          <w:sz w:val="22"/>
          <w:szCs w:val="22"/>
        </w:rPr>
      </w:pPr>
    </w:p>
    <w:p w14:paraId="6EBEDF9E" w14:textId="77777777" w:rsidR="00BD5E02" w:rsidRPr="00FD1779" w:rsidRDefault="00BD5E02" w:rsidP="00755DD6">
      <w:pPr>
        <w:pStyle w:val="Default"/>
        <w:spacing w:line="276" w:lineRule="auto"/>
        <w:jc w:val="both"/>
        <w:rPr>
          <w:rFonts w:asciiTheme="minorHAnsi" w:hAnsiTheme="minorHAnsi" w:cstheme="minorHAnsi"/>
          <w:sz w:val="22"/>
          <w:szCs w:val="22"/>
        </w:rPr>
      </w:pPr>
    </w:p>
    <w:p w14:paraId="33A727E2" w14:textId="77777777" w:rsidR="00755DD6" w:rsidRPr="00FD1779" w:rsidRDefault="00755DD6" w:rsidP="002E0DBF">
      <w:pPr>
        <w:pStyle w:val="Prrafodelista"/>
        <w:numPr>
          <w:ilvl w:val="0"/>
          <w:numId w:val="41"/>
        </w:numPr>
        <w:spacing w:after="0" w:line="276" w:lineRule="auto"/>
        <w:jc w:val="both"/>
        <w:rPr>
          <w:rFonts w:eastAsiaTheme="majorEastAsia" w:cstheme="minorHAnsi"/>
          <w:b/>
          <w:bCs/>
          <w:color w:val="4472C4" w:themeColor="accent1"/>
          <w:lang w:val="es-ES" w:eastAsia="es-ES"/>
        </w:rPr>
      </w:pPr>
      <w:r w:rsidRPr="00FD1779">
        <w:rPr>
          <w:rFonts w:eastAsiaTheme="majorEastAsia" w:cstheme="minorHAnsi"/>
          <w:b/>
          <w:bCs/>
          <w:lang w:val="es-ES" w:eastAsia="es-ES"/>
        </w:rPr>
        <w:t xml:space="preserve">Sismov - Transmisión de Formularios de Monitoreo </w:t>
      </w:r>
    </w:p>
    <w:p w14:paraId="2EB1DB26" w14:textId="77777777" w:rsidR="00755DD6" w:rsidRPr="00FD1779" w:rsidRDefault="00755DD6" w:rsidP="00001ADF">
      <w:pPr>
        <w:pStyle w:val="Prrafodelista"/>
        <w:spacing w:after="0" w:line="276" w:lineRule="auto"/>
        <w:jc w:val="both"/>
        <w:rPr>
          <w:rFonts w:eastAsiaTheme="majorEastAsia" w:cstheme="minorHAnsi"/>
          <w:b/>
          <w:bCs/>
          <w:color w:val="4472C4" w:themeColor="accent1"/>
          <w:lang w:val="es-ES" w:eastAsia="es-ES"/>
        </w:rPr>
      </w:pPr>
    </w:p>
    <w:p w14:paraId="783116AB" w14:textId="77777777" w:rsidR="00755DD6" w:rsidRPr="00FD1779" w:rsidRDefault="00755DD6" w:rsidP="00755DD6">
      <w:pPr>
        <w:spacing w:after="0" w:line="276" w:lineRule="auto"/>
        <w:jc w:val="both"/>
        <w:rPr>
          <w:rFonts w:eastAsiaTheme="majorEastAsia" w:cstheme="minorHAnsi"/>
          <w:bCs/>
          <w:lang w:val="es-ES" w:eastAsia="es-ES"/>
        </w:rPr>
      </w:pPr>
      <w:r w:rsidRPr="00FD1779">
        <w:rPr>
          <w:rFonts w:eastAsiaTheme="majorEastAsia" w:cstheme="minorHAnsi"/>
          <w:bCs/>
          <w:lang w:val="es-ES" w:eastAsia="es-ES"/>
        </w:rPr>
        <w:t xml:space="preserve">Para efectuar las actividades del Sistema de Monitoreo Electoral, se inició con la preselección de personal POA y Nombramiento de la Delegación Provincial de Pichincha, los cuales fueron capacitados de forma presencial el día 27 de septiembre del presente año en el auditorio de la Institución. </w:t>
      </w:r>
    </w:p>
    <w:p w14:paraId="0E3FA479" w14:textId="77777777" w:rsidR="00755DD6" w:rsidRPr="00FD1779" w:rsidRDefault="00755DD6" w:rsidP="00755DD6">
      <w:pPr>
        <w:spacing w:after="0" w:line="276" w:lineRule="auto"/>
        <w:jc w:val="both"/>
        <w:rPr>
          <w:rFonts w:eastAsiaTheme="majorEastAsia" w:cstheme="minorHAnsi"/>
          <w:bCs/>
          <w:lang w:val="es-ES" w:eastAsia="es-ES"/>
        </w:rPr>
      </w:pPr>
    </w:p>
    <w:p w14:paraId="3A955D4C" w14:textId="77777777" w:rsidR="00755DD6" w:rsidRPr="00FD1779" w:rsidRDefault="00755DD6" w:rsidP="00755DD6">
      <w:pPr>
        <w:spacing w:after="0" w:line="276" w:lineRule="auto"/>
        <w:jc w:val="both"/>
        <w:rPr>
          <w:rFonts w:eastAsiaTheme="majorEastAsia" w:cstheme="minorHAnsi"/>
          <w:bCs/>
          <w:lang w:val="es-ES" w:eastAsia="es-ES"/>
        </w:rPr>
      </w:pPr>
      <w:r w:rsidRPr="00FD1779">
        <w:rPr>
          <w:rFonts w:eastAsiaTheme="majorEastAsia" w:cstheme="minorHAnsi"/>
          <w:bCs/>
          <w:lang w:val="es-ES" w:eastAsia="es-ES"/>
        </w:rPr>
        <w:t xml:space="preserve">Una vez consolidado el grupo de 27 personas, se procedió a denominarles Operadores SISMOV, los cuales tuvieron bajo su responsabilidad 17 Coordinadores de mesa; los mismos que fueron contactados y capacitados por los operadores para levantar toda la información de los formularios. </w:t>
      </w:r>
    </w:p>
    <w:p w14:paraId="0F28EDF3" w14:textId="77777777" w:rsidR="00755DD6" w:rsidRPr="00FD1779" w:rsidRDefault="00755DD6" w:rsidP="00755DD6">
      <w:pPr>
        <w:spacing w:after="0" w:line="276" w:lineRule="auto"/>
        <w:jc w:val="both"/>
        <w:rPr>
          <w:rFonts w:eastAsiaTheme="majorEastAsia" w:cstheme="minorHAnsi"/>
          <w:bCs/>
          <w:lang w:val="es-ES" w:eastAsia="es-ES"/>
        </w:rPr>
      </w:pPr>
    </w:p>
    <w:p w14:paraId="303D45BD" w14:textId="77777777" w:rsidR="00755DD6" w:rsidRPr="00FD1779" w:rsidRDefault="00755DD6" w:rsidP="00755DD6">
      <w:pPr>
        <w:spacing w:after="0" w:line="276" w:lineRule="auto"/>
        <w:jc w:val="both"/>
        <w:rPr>
          <w:rFonts w:eastAsiaTheme="majorEastAsia" w:cstheme="minorHAnsi"/>
          <w:bCs/>
          <w:lang w:val="es-ES" w:eastAsia="es-ES"/>
        </w:rPr>
      </w:pPr>
      <w:r w:rsidRPr="00FD1779">
        <w:rPr>
          <w:rFonts w:eastAsiaTheme="majorEastAsia" w:cstheme="minorHAnsi"/>
          <w:bCs/>
          <w:lang w:val="es-ES" w:eastAsia="es-ES"/>
        </w:rPr>
        <w:t xml:space="preserve">Después de una correcta logística y elaboración de base de datos; se logró coincidir que los formularios lleguen a los coordinadores de mesa donde cayó la muestra estadística proporcionada por el Consejo Nacional Electoral. </w:t>
      </w:r>
    </w:p>
    <w:p w14:paraId="39A941EC" w14:textId="77777777" w:rsidR="00755DD6" w:rsidRPr="00FD1779" w:rsidRDefault="00755DD6" w:rsidP="00755DD6">
      <w:pPr>
        <w:spacing w:after="0" w:line="276" w:lineRule="auto"/>
        <w:jc w:val="both"/>
        <w:rPr>
          <w:rFonts w:eastAsiaTheme="majorEastAsia" w:cstheme="minorHAnsi"/>
          <w:bCs/>
          <w:lang w:val="es-ES" w:eastAsia="es-ES"/>
        </w:rPr>
      </w:pPr>
    </w:p>
    <w:p w14:paraId="2D52C18B" w14:textId="77777777" w:rsidR="00755DD6" w:rsidRPr="00FD1779" w:rsidRDefault="00755DD6" w:rsidP="00755DD6">
      <w:pPr>
        <w:spacing w:after="0" w:line="276" w:lineRule="auto"/>
        <w:jc w:val="both"/>
        <w:rPr>
          <w:rFonts w:eastAsiaTheme="majorEastAsia" w:cstheme="minorHAnsi"/>
          <w:bCs/>
          <w:lang w:val="es-ES" w:eastAsia="es-ES"/>
        </w:rPr>
      </w:pPr>
      <w:r w:rsidRPr="00FD1779">
        <w:rPr>
          <w:rFonts w:eastAsiaTheme="majorEastAsia" w:cstheme="minorHAnsi"/>
          <w:bCs/>
          <w:lang w:val="es-ES" w:eastAsia="es-ES"/>
        </w:rPr>
        <w:t xml:space="preserve">La Transmisión de Formularios de Monitoreo, se desarrolló con una coordinación y planificación minuciosa; lo cual nos permitió alcanzar el objetivo del 100% en todos los formularios, como provincia de Pichincha.  </w:t>
      </w:r>
    </w:p>
    <w:p w14:paraId="5AD7BDEC" w14:textId="77777777" w:rsidR="00755DD6" w:rsidRPr="00FD1779" w:rsidRDefault="00755DD6" w:rsidP="00755DD6">
      <w:pPr>
        <w:spacing w:after="0" w:line="276" w:lineRule="auto"/>
        <w:jc w:val="both"/>
        <w:rPr>
          <w:rFonts w:eastAsiaTheme="majorEastAsia" w:cstheme="minorHAnsi"/>
          <w:bCs/>
          <w:lang w:val="es-ES" w:eastAsia="es-ES"/>
        </w:rPr>
      </w:pPr>
    </w:p>
    <w:tbl>
      <w:tblPr>
        <w:tblStyle w:val="Tabladecuadrcula4-nfasis11"/>
        <w:tblW w:w="5208" w:type="pct"/>
        <w:jc w:val="center"/>
        <w:tblLook w:val="04A0" w:firstRow="1" w:lastRow="0" w:firstColumn="1" w:lastColumn="0" w:noHBand="0" w:noVBand="1"/>
      </w:tblPr>
      <w:tblGrid>
        <w:gridCol w:w="5609"/>
        <w:gridCol w:w="1577"/>
        <w:gridCol w:w="1661"/>
      </w:tblGrid>
      <w:tr w:rsidR="00755DD6" w:rsidRPr="00FD1779" w14:paraId="209A52DC" w14:textId="77777777" w:rsidTr="003F2429">
        <w:trPr>
          <w:cnfStyle w:val="100000000000" w:firstRow="1" w:lastRow="0" w:firstColumn="0" w:lastColumn="0" w:oddVBand="0" w:evenVBand="0" w:oddHBand="0" w:evenHBand="0" w:firstRowFirstColumn="0" w:firstRowLastColumn="0" w:lastRowFirstColumn="0" w:lastRowLastColumn="0"/>
          <w:trHeight w:val="809"/>
          <w:jc w:val="center"/>
        </w:trPr>
        <w:tc>
          <w:tcPr>
            <w:cnfStyle w:val="001000000000" w:firstRow="0" w:lastRow="0" w:firstColumn="1" w:lastColumn="0" w:oddVBand="0" w:evenVBand="0" w:oddHBand="0" w:evenHBand="0" w:firstRowFirstColumn="0" w:firstRowLastColumn="0" w:lastRowFirstColumn="0" w:lastRowLastColumn="0"/>
            <w:tcW w:w="3170" w:type="pct"/>
            <w:shd w:val="clear" w:color="auto" w:fill="44546A" w:themeFill="text2"/>
            <w:vAlign w:val="center"/>
            <w:hideMark/>
          </w:tcPr>
          <w:p w14:paraId="219DEB11" w14:textId="77777777" w:rsidR="00755DD6" w:rsidRPr="00FD1779" w:rsidRDefault="00755DD6" w:rsidP="00BF499D">
            <w:pPr>
              <w:spacing w:line="276" w:lineRule="auto"/>
              <w:jc w:val="center"/>
              <w:rPr>
                <w:rFonts w:eastAsia="Times New Roman" w:cstheme="minorHAnsi"/>
                <w:bCs w:val="0"/>
                <w:sz w:val="24"/>
                <w:szCs w:val="24"/>
                <w:lang w:eastAsia="es-EC"/>
              </w:rPr>
            </w:pPr>
            <w:r w:rsidRPr="00FD1779">
              <w:rPr>
                <w:rFonts w:eastAsia="Times New Roman" w:cstheme="minorHAnsi"/>
                <w:bCs w:val="0"/>
                <w:sz w:val="24"/>
                <w:szCs w:val="24"/>
                <w:lang w:eastAsia="es-EC"/>
              </w:rPr>
              <w:t>N° Formulario</w:t>
            </w:r>
          </w:p>
        </w:tc>
        <w:tc>
          <w:tcPr>
            <w:tcW w:w="891" w:type="pct"/>
            <w:shd w:val="clear" w:color="auto" w:fill="44546A" w:themeFill="text2"/>
            <w:vAlign w:val="center"/>
            <w:hideMark/>
          </w:tcPr>
          <w:p w14:paraId="424FA6F8" w14:textId="77777777" w:rsidR="00755DD6" w:rsidRPr="00FD1779" w:rsidRDefault="00755DD6" w:rsidP="00BF499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4"/>
                <w:szCs w:val="24"/>
                <w:lang w:eastAsia="es-EC"/>
              </w:rPr>
            </w:pPr>
            <w:r w:rsidRPr="00FD1779">
              <w:rPr>
                <w:rFonts w:eastAsia="Times New Roman" w:cstheme="minorHAnsi"/>
                <w:bCs w:val="0"/>
                <w:sz w:val="24"/>
                <w:szCs w:val="24"/>
                <w:lang w:eastAsia="es-EC"/>
              </w:rPr>
              <w:t>N° Formularios Transmitidos</w:t>
            </w:r>
          </w:p>
        </w:tc>
        <w:tc>
          <w:tcPr>
            <w:tcW w:w="940" w:type="pct"/>
            <w:shd w:val="clear" w:color="auto" w:fill="44546A" w:themeFill="text2"/>
            <w:vAlign w:val="center"/>
            <w:hideMark/>
          </w:tcPr>
          <w:p w14:paraId="04C54FFD" w14:textId="77777777" w:rsidR="00755DD6" w:rsidRPr="00FD1779" w:rsidRDefault="00755DD6" w:rsidP="00BF499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4"/>
                <w:szCs w:val="24"/>
                <w:lang w:eastAsia="es-EC"/>
              </w:rPr>
            </w:pPr>
            <w:r w:rsidRPr="00FD1779">
              <w:rPr>
                <w:rFonts w:eastAsia="Times New Roman" w:cstheme="minorHAnsi"/>
                <w:bCs w:val="0"/>
                <w:sz w:val="24"/>
                <w:szCs w:val="24"/>
                <w:lang w:eastAsia="es-EC"/>
              </w:rPr>
              <w:t>% Transmisión</w:t>
            </w:r>
          </w:p>
        </w:tc>
      </w:tr>
      <w:tr w:rsidR="00755DD6" w:rsidRPr="00FD1779" w14:paraId="354387C6" w14:textId="77777777" w:rsidTr="00BF499D">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3170" w:type="pct"/>
            <w:hideMark/>
          </w:tcPr>
          <w:p w14:paraId="5B69935E" w14:textId="77777777" w:rsidR="00755DD6" w:rsidRPr="00FD1779" w:rsidRDefault="00755DD6" w:rsidP="00BF499D">
            <w:pPr>
              <w:spacing w:line="276" w:lineRule="auto"/>
              <w:rPr>
                <w:rFonts w:eastAsia="Times New Roman" w:cstheme="minorHAnsi"/>
                <w:b w:val="0"/>
                <w:color w:val="000000"/>
                <w:szCs w:val="20"/>
                <w:lang w:eastAsia="es-EC"/>
              </w:rPr>
            </w:pPr>
            <w:r w:rsidRPr="00FD1779">
              <w:rPr>
                <w:rFonts w:eastAsia="Times New Roman" w:cstheme="minorHAnsi"/>
                <w:b w:val="0"/>
                <w:color w:val="000000"/>
                <w:szCs w:val="20"/>
                <w:lang w:eastAsia="es-EC"/>
              </w:rPr>
              <w:t>Formulario #1: Instalación de la Junta Receptora del Voto</w:t>
            </w:r>
          </w:p>
        </w:tc>
        <w:tc>
          <w:tcPr>
            <w:tcW w:w="891" w:type="pct"/>
            <w:hideMark/>
          </w:tcPr>
          <w:p w14:paraId="7C4767FE"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457</w:t>
            </w:r>
          </w:p>
        </w:tc>
        <w:tc>
          <w:tcPr>
            <w:tcW w:w="940" w:type="pct"/>
            <w:hideMark/>
          </w:tcPr>
          <w:p w14:paraId="5A6D7C39"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100%</w:t>
            </w:r>
          </w:p>
        </w:tc>
      </w:tr>
      <w:tr w:rsidR="00755DD6" w:rsidRPr="00FD1779" w14:paraId="3CF33141" w14:textId="77777777" w:rsidTr="00BF499D">
        <w:trPr>
          <w:trHeight w:val="499"/>
          <w:jc w:val="center"/>
        </w:trPr>
        <w:tc>
          <w:tcPr>
            <w:cnfStyle w:val="001000000000" w:firstRow="0" w:lastRow="0" w:firstColumn="1" w:lastColumn="0" w:oddVBand="0" w:evenVBand="0" w:oddHBand="0" w:evenHBand="0" w:firstRowFirstColumn="0" w:firstRowLastColumn="0" w:lastRowFirstColumn="0" w:lastRowLastColumn="0"/>
            <w:tcW w:w="3170" w:type="pct"/>
            <w:hideMark/>
          </w:tcPr>
          <w:p w14:paraId="7ABC9470" w14:textId="77777777" w:rsidR="00755DD6" w:rsidRPr="00FD1779" w:rsidRDefault="00755DD6" w:rsidP="00BF499D">
            <w:pPr>
              <w:spacing w:line="276" w:lineRule="auto"/>
              <w:rPr>
                <w:rFonts w:eastAsia="Times New Roman" w:cstheme="minorHAnsi"/>
                <w:b w:val="0"/>
                <w:color w:val="000000"/>
                <w:szCs w:val="20"/>
                <w:lang w:eastAsia="es-EC"/>
              </w:rPr>
            </w:pPr>
            <w:r w:rsidRPr="00FD1779">
              <w:rPr>
                <w:rFonts w:eastAsia="Times New Roman" w:cstheme="minorHAnsi"/>
                <w:b w:val="0"/>
                <w:color w:val="000000"/>
                <w:szCs w:val="20"/>
                <w:lang w:eastAsia="es-EC"/>
              </w:rPr>
              <w:t>Formulario #2: Avance de la Jornada Electoral</w:t>
            </w:r>
          </w:p>
        </w:tc>
        <w:tc>
          <w:tcPr>
            <w:tcW w:w="891" w:type="pct"/>
            <w:hideMark/>
          </w:tcPr>
          <w:p w14:paraId="2F9780E7"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457</w:t>
            </w:r>
          </w:p>
        </w:tc>
        <w:tc>
          <w:tcPr>
            <w:tcW w:w="940" w:type="pct"/>
            <w:hideMark/>
          </w:tcPr>
          <w:p w14:paraId="6238ED44"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100%</w:t>
            </w:r>
          </w:p>
        </w:tc>
      </w:tr>
      <w:tr w:rsidR="00755DD6" w:rsidRPr="00FD1779" w14:paraId="31FB34B5" w14:textId="77777777" w:rsidTr="00BF499D">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3170" w:type="pct"/>
            <w:hideMark/>
          </w:tcPr>
          <w:p w14:paraId="58B56580" w14:textId="77777777" w:rsidR="00755DD6" w:rsidRPr="00FD1779" w:rsidRDefault="00755DD6" w:rsidP="00BF499D">
            <w:pPr>
              <w:spacing w:line="276" w:lineRule="auto"/>
              <w:rPr>
                <w:rFonts w:eastAsia="Times New Roman" w:cstheme="minorHAnsi"/>
                <w:b w:val="0"/>
                <w:color w:val="000000"/>
                <w:szCs w:val="20"/>
                <w:lang w:eastAsia="es-EC"/>
              </w:rPr>
            </w:pPr>
            <w:r w:rsidRPr="00FD1779">
              <w:rPr>
                <w:rFonts w:eastAsia="Times New Roman" w:cstheme="minorHAnsi"/>
                <w:b w:val="0"/>
                <w:color w:val="000000"/>
                <w:szCs w:val="20"/>
                <w:lang w:eastAsia="es-EC"/>
              </w:rPr>
              <w:t>Formulario #3: Cierre de la Jornada Electoral</w:t>
            </w:r>
          </w:p>
        </w:tc>
        <w:tc>
          <w:tcPr>
            <w:tcW w:w="891" w:type="pct"/>
            <w:hideMark/>
          </w:tcPr>
          <w:p w14:paraId="4203C601"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457</w:t>
            </w:r>
          </w:p>
        </w:tc>
        <w:tc>
          <w:tcPr>
            <w:tcW w:w="940" w:type="pct"/>
            <w:hideMark/>
          </w:tcPr>
          <w:p w14:paraId="25CFDA6C"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100%</w:t>
            </w:r>
          </w:p>
        </w:tc>
      </w:tr>
      <w:tr w:rsidR="00755DD6" w:rsidRPr="00FD1779" w14:paraId="03ACABD9" w14:textId="77777777" w:rsidTr="00BF499D">
        <w:trPr>
          <w:trHeight w:val="499"/>
          <w:jc w:val="center"/>
        </w:trPr>
        <w:tc>
          <w:tcPr>
            <w:cnfStyle w:val="001000000000" w:firstRow="0" w:lastRow="0" w:firstColumn="1" w:lastColumn="0" w:oddVBand="0" w:evenVBand="0" w:oddHBand="0" w:evenHBand="0" w:firstRowFirstColumn="0" w:firstRowLastColumn="0" w:lastRowFirstColumn="0" w:lastRowLastColumn="0"/>
            <w:tcW w:w="3170" w:type="pct"/>
            <w:hideMark/>
          </w:tcPr>
          <w:p w14:paraId="0D21C492" w14:textId="77777777" w:rsidR="00755DD6" w:rsidRPr="00FD1779" w:rsidRDefault="00755DD6" w:rsidP="00BF499D">
            <w:pPr>
              <w:spacing w:line="276" w:lineRule="auto"/>
              <w:rPr>
                <w:rFonts w:eastAsia="Times New Roman" w:cstheme="minorHAnsi"/>
                <w:b w:val="0"/>
                <w:color w:val="000000"/>
                <w:szCs w:val="20"/>
                <w:lang w:eastAsia="es-EC"/>
              </w:rPr>
            </w:pPr>
            <w:r w:rsidRPr="00FD1779">
              <w:rPr>
                <w:rFonts w:eastAsia="Times New Roman" w:cstheme="minorHAnsi"/>
                <w:b w:val="0"/>
                <w:color w:val="000000"/>
                <w:szCs w:val="20"/>
                <w:lang w:eastAsia="es-EC"/>
              </w:rPr>
              <w:t>Formulario #4: Instalación de la Junta Receptora del Voto Móvil</w:t>
            </w:r>
          </w:p>
        </w:tc>
        <w:tc>
          <w:tcPr>
            <w:tcW w:w="891" w:type="pct"/>
            <w:hideMark/>
          </w:tcPr>
          <w:p w14:paraId="637ECD15"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7</w:t>
            </w:r>
          </w:p>
        </w:tc>
        <w:tc>
          <w:tcPr>
            <w:tcW w:w="940" w:type="pct"/>
            <w:hideMark/>
          </w:tcPr>
          <w:p w14:paraId="128E99BD"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100%</w:t>
            </w:r>
          </w:p>
        </w:tc>
      </w:tr>
      <w:tr w:rsidR="00755DD6" w:rsidRPr="00FD1779" w14:paraId="16A5A690" w14:textId="77777777" w:rsidTr="00BF499D">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3170" w:type="pct"/>
            <w:hideMark/>
          </w:tcPr>
          <w:p w14:paraId="1249628D" w14:textId="77777777" w:rsidR="00755DD6" w:rsidRPr="00FD1779" w:rsidRDefault="00755DD6" w:rsidP="00BF499D">
            <w:pPr>
              <w:spacing w:line="276" w:lineRule="auto"/>
              <w:rPr>
                <w:rFonts w:eastAsia="Times New Roman" w:cstheme="minorHAnsi"/>
                <w:b w:val="0"/>
                <w:color w:val="000000"/>
                <w:szCs w:val="20"/>
                <w:lang w:eastAsia="es-EC"/>
              </w:rPr>
            </w:pPr>
            <w:r w:rsidRPr="00FD1779">
              <w:rPr>
                <w:rFonts w:eastAsia="Times New Roman" w:cstheme="minorHAnsi"/>
                <w:b w:val="0"/>
                <w:color w:val="000000"/>
                <w:szCs w:val="20"/>
                <w:lang w:eastAsia="es-EC"/>
              </w:rPr>
              <w:t>Formulario #5: Cierre de Voto en Casa</w:t>
            </w:r>
          </w:p>
        </w:tc>
        <w:tc>
          <w:tcPr>
            <w:tcW w:w="891" w:type="pct"/>
            <w:hideMark/>
          </w:tcPr>
          <w:p w14:paraId="24566FF9"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7</w:t>
            </w:r>
          </w:p>
        </w:tc>
        <w:tc>
          <w:tcPr>
            <w:tcW w:w="940" w:type="pct"/>
            <w:hideMark/>
          </w:tcPr>
          <w:p w14:paraId="23127881" w14:textId="77777777" w:rsidR="00755DD6" w:rsidRPr="00FD1779" w:rsidRDefault="00755DD6" w:rsidP="00BF499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100%</w:t>
            </w:r>
          </w:p>
        </w:tc>
      </w:tr>
      <w:tr w:rsidR="00755DD6" w:rsidRPr="00FD1779" w14:paraId="45950A6D" w14:textId="77777777" w:rsidTr="00BF499D">
        <w:trPr>
          <w:trHeight w:val="499"/>
          <w:jc w:val="center"/>
        </w:trPr>
        <w:tc>
          <w:tcPr>
            <w:cnfStyle w:val="001000000000" w:firstRow="0" w:lastRow="0" w:firstColumn="1" w:lastColumn="0" w:oddVBand="0" w:evenVBand="0" w:oddHBand="0" w:evenHBand="0" w:firstRowFirstColumn="0" w:firstRowLastColumn="0" w:lastRowFirstColumn="0" w:lastRowLastColumn="0"/>
            <w:tcW w:w="3170" w:type="pct"/>
            <w:hideMark/>
          </w:tcPr>
          <w:p w14:paraId="6BF3908A" w14:textId="77777777" w:rsidR="00755DD6" w:rsidRPr="00FD1779" w:rsidRDefault="00755DD6" w:rsidP="00BF499D">
            <w:pPr>
              <w:spacing w:line="276" w:lineRule="auto"/>
              <w:rPr>
                <w:rFonts w:eastAsia="Times New Roman" w:cstheme="minorHAnsi"/>
                <w:b w:val="0"/>
                <w:color w:val="000000"/>
                <w:szCs w:val="20"/>
                <w:lang w:eastAsia="es-EC"/>
              </w:rPr>
            </w:pPr>
            <w:r w:rsidRPr="00FD1779">
              <w:rPr>
                <w:rFonts w:eastAsia="Times New Roman" w:cstheme="minorHAnsi"/>
                <w:b w:val="0"/>
                <w:color w:val="000000"/>
                <w:szCs w:val="20"/>
                <w:lang w:eastAsia="es-EC"/>
              </w:rPr>
              <w:t>Formulario   de   Monitoreo   de   la   Votación   de   PPl’s</w:t>
            </w:r>
          </w:p>
        </w:tc>
        <w:tc>
          <w:tcPr>
            <w:tcW w:w="891" w:type="pct"/>
            <w:hideMark/>
          </w:tcPr>
          <w:p w14:paraId="79FD011B"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4</w:t>
            </w:r>
          </w:p>
        </w:tc>
        <w:tc>
          <w:tcPr>
            <w:tcW w:w="940" w:type="pct"/>
            <w:hideMark/>
          </w:tcPr>
          <w:p w14:paraId="7A205620" w14:textId="77777777" w:rsidR="00755DD6" w:rsidRPr="00FD1779" w:rsidRDefault="00755DD6" w:rsidP="00BF499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es-EC"/>
              </w:rPr>
            </w:pPr>
            <w:r w:rsidRPr="00FD1779">
              <w:rPr>
                <w:rFonts w:eastAsia="Times New Roman" w:cstheme="minorHAnsi"/>
                <w:color w:val="000000"/>
                <w:sz w:val="24"/>
                <w:szCs w:val="24"/>
                <w:lang w:eastAsia="es-EC"/>
              </w:rPr>
              <w:t>100%</w:t>
            </w:r>
          </w:p>
        </w:tc>
      </w:tr>
    </w:tbl>
    <w:p w14:paraId="01BDDABB" w14:textId="77777777" w:rsidR="00755DD6" w:rsidRPr="00A672A9" w:rsidRDefault="00755DD6" w:rsidP="00755DD6">
      <w:pPr>
        <w:pStyle w:val="Default"/>
        <w:spacing w:line="276" w:lineRule="auto"/>
        <w:jc w:val="both"/>
        <w:rPr>
          <w:rFonts w:asciiTheme="minorHAnsi" w:hAnsiTheme="minorHAnsi" w:cstheme="minorHAnsi"/>
          <w:sz w:val="22"/>
          <w:szCs w:val="22"/>
        </w:rPr>
      </w:pPr>
      <w:r w:rsidRPr="00FD1779">
        <w:rPr>
          <w:rFonts w:asciiTheme="minorHAnsi" w:hAnsiTheme="minorHAnsi" w:cstheme="minorHAnsi"/>
          <w:b/>
          <w:sz w:val="20"/>
          <w:szCs w:val="20"/>
        </w:rPr>
        <w:t>Elaborado por:</w:t>
      </w:r>
      <w:r w:rsidRPr="00FD1779">
        <w:rPr>
          <w:rFonts w:asciiTheme="minorHAnsi" w:hAnsiTheme="minorHAnsi" w:cstheme="minorHAnsi"/>
          <w:sz w:val="20"/>
          <w:szCs w:val="20"/>
        </w:rPr>
        <w:t xml:space="preserve"> Unidad Técnica Provincial de Registro Electoral</w:t>
      </w:r>
    </w:p>
    <w:p w14:paraId="685C4CBA" w14:textId="4B0310B2" w:rsidR="00782045" w:rsidRPr="00866FAC" w:rsidRDefault="00782045" w:rsidP="00354342">
      <w:pPr>
        <w:shd w:val="clear" w:color="auto" w:fill="FFFFFF" w:themeFill="background1"/>
        <w:spacing w:after="0" w:line="276" w:lineRule="auto"/>
        <w:jc w:val="center"/>
        <w:rPr>
          <w:rFonts w:cstheme="minorHAnsi"/>
          <w:lang w:eastAsia="es-ES"/>
        </w:rPr>
      </w:pPr>
    </w:p>
    <w:p w14:paraId="25027ECC" w14:textId="77777777" w:rsidR="00B17F4B" w:rsidRPr="00183A5D" w:rsidRDefault="00B17F4B" w:rsidP="00183A5D">
      <w:pPr>
        <w:spacing w:after="0" w:line="240" w:lineRule="auto"/>
        <w:jc w:val="both"/>
        <w:rPr>
          <w:rFonts w:cstheme="minorHAnsi"/>
          <w:sz w:val="24"/>
          <w:szCs w:val="24"/>
        </w:rPr>
      </w:pPr>
    </w:p>
    <w:p w14:paraId="090885AA" w14:textId="4ECC1969" w:rsidR="00724752" w:rsidRPr="00FD1779" w:rsidRDefault="002B09DD" w:rsidP="002E0DBF">
      <w:pPr>
        <w:pStyle w:val="Prrafodelista"/>
        <w:numPr>
          <w:ilvl w:val="2"/>
          <w:numId w:val="26"/>
        </w:numPr>
        <w:spacing w:after="0" w:line="240" w:lineRule="auto"/>
        <w:jc w:val="both"/>
        <w:rPr>
          <w:rFonts w:cstheme="minorHAnsi"/>
          <w:b/>
          <w:bCs/>
          <w:sz w:val="24"/>
          <w:szCs w:val="24"/>
        </w:rPr>
      </w:pPr>
      <w:r w:rsidRPr="00FD1779">
        <w:rPr>
          <w:rFonts w:cstheme="minorHAnsi"/>
          <w:b/>
          <w:bCs/>
          <w:sz w:val="24"/>
          <w:szCs w:val="24"/>
        </w:rPr>
        <w:t xml:space="preserve"> </w:t>
      </w:r>
      <w:r w:rsidR="00AC133B" w:rsidRPr="00033F87">
        <w:rPr>
          <w:b/>
          <w:bCs/>
        </w:rPr>
        <w:t>PRESUPUESTO</w:t>
      </w:r>
      <w:r w:rsidR="00AC133B" w:rsidRPr="00FD1779">
        <w:rPr>
          <w:rFonts w:cstheme="minorHAnsi"/>
          <w:b/>
          <w:bCs/>
          <w:sz w:val="24"/>
          <w:szCs w:val="24"/>
        </w:rPr>
        <w:t xml:space="preserve"> OPERATIVO ELECTORAL</w:t>
      </w:r>
    </w:p>
    <w:p w14:paraId="6A36EA20" w14:textId="77777777" w:rsidR="00AC133B" w:rsidRDefault="00AC133B" w:rsidP="00AC133B">
      <w:pPr>
        <w:pStyle w:val="Sinespaciado"/>
        <w:jc w:val="both"/>
        <w:rPr>
          <w:rFonts w:asciiTheme="minorHAnsi" w:eastAsiaTheme="minorHAnsi" w:hAnsiTheme="minorHAnsi" w:cstheme="minorHAnsi"/>
          <w:lang w:val="es-EC"/>
        </w:rPr>
      </w:pPr>
    </w:p>
    <w:p w14:paraId="563FD3BA" w14:textId="77777777" w:rsidR="00925EBF" w:rsidRPr="0083694E" w:rsidRDefault="00925EBF" w:rsidP="00925EBF">
      <w:pPr>
        <w:pStyle w:val="Sinespaciado"/>
        <w:jc w:val="both"/>
        <w:rPr>
          <w:rFonts w:asciiTheme="minorHAnsi" w:eastAsiaTheme="minorHAnsi" w:hAnsiTheme="minorHAnsi" w:cstheme="minorHAnsi"/>
          <w:highlight w:val="yellow"/>
          <w:lang w:val="es-EC"/>
        </w:rPr>
      </w:pPr>
    </w:p>
    <w:p w14:paraId="4C3DDFE8" w14:textId="4CDBDF0B" w:rsidR="00925EBF" w:rsidRDefault="00925EBF" w:rsidP="00CC478E">
      <w:pPr>
        <w:pStyle w:val="Sinespaciado"/>
        <w:jc w:val="both"/>
        <w:rPr>
          <w:rFonts w:asciiTheme="minorHAnsi" w:hAnsiTheme="minorHAnsi" w:cstheme="minorHAnsi"/>
          <w:b/>
          <w:sz w:val="20"/>
          <w:szCs w:val="20"/>
        </w:rPr>
      </w:pPr>
      <w:r w:rsidRPr="003F2429">
        <w:rPr>
          <w:rFonts w:asciiTheme="minorHAnsi" w:hAnsiTheme="minorHAnsi" w:cstheme="minorHAnsi"/>
          <w:b/>
          <w:sz w:val="20"/>
          <w:szCs w:val="20"/>
        </w:rPr>
        <w:t xml:space="preserve">TABLA NRO. </w:t>
      </w:r>
      <w:r w:rsidR="00190A10" w:rsidRPr="003F2429">
        <w:rPr>
          <w:rFonts w:asciiTheme="minorHAnsi" w:hAnsiTheme="minorHAnsi" w:cstheme="minorHAnsi"/>
          <w:b/>
          <w:sz w:val="20"/>
          <w:szCs w:val="20"/>
        </w:rPr>
        <w:t>2</w:t>
      </w:r>
      <w:r w:rsidR="003F2429" w:rsidRPr="003F2429">
        <w:rPr>
          <w:rFonts w:asciiTheme="minorHAnsi" w:hAnsiTheme="minorHAnsi" w:cstheme="minorHAnsi"/>
          <w:b/>
          <w:sz w:val="20"/>
          <w:szCs w:val="20"/>
        </w:rPr>
        <w:t>3</w:t>
      </w:r>
      <w:r w:rsidRPr="003F2429">
        <w:rPr>
          <w:rFonts w:asciiTheme="minorHAnsi" w:hAnsiTheme="minorHAnsi" w:cstheme="minorHAnsi"/>
          <w:b/>
          <w:sz w:val="20"/>
          <w:szCs w:val="20"/>
        </w:rPr>
        <w:t xml:space="preserve"> PLANIFICACIÓN ELECCIONES PRESIDENCIALES Y LEGISLATIVAS ANTICIPADAS 2023</w:t>
      </w:r>
    </w:p>
    <w:p w14:paraId="21655660" w14:textId="77777777" w:rsidR="00CC478E" w:rsidRPr="003F2429" w:rsidRDefault="00CC478E" w:rsidP="00CC478E">
      <w:pPr>
        <w:pStyle w:val="Sinespaciado"/>
        <w:jc w:val="both"/>
        <w:rPr>
          <w:rFonts w:asciiTheme="minorHAnsi" w:hAnsiTheme="minorHAnsi" w:cstheme="minorHAnsi"/>
          <w:b/>
          <w:sz w:val="20"/>
          <w:szCs w:val="20"/>
        </w:rPr>
      </w:pPr>
    </w:p>
    <w:tbl>
      <w:tblPr>
        <w:tblStyle w:val="Tabladecuadrcula4-nfasis1"/>
        <w:tblW w:w="8784" w:type="dxa"/>
        <w:tblLook w:val="04A0" w:firstRow="1" w:lastRow="0" w:firstColumn="1" w:lastColumn="0" w:noHBand="0" w:noVBand="1"/>
      </w:tblPr>
      <w:tblGrid>
        <w:gridCol w:w="2038"/>
        <w:gridCol w:w="1443"/>
        <w:gridCol w:w="1335"/>
        <w:gridCol w:w="2237"/>
        <w:gridCol w:w="1731"/>
      </w:tblGrid>
      <w:tr w:rsidR="00925EBF" w:rsidRPr="00FD1779" w14:paraId="267A02D1" w14:textId="77777777" w:rsidTr="00FB7EA7">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2038" w:type="dxa"/>
            <w:tcBorders>
              <w:bottom w:val="single" w:sz="4" w:space="0" w:color="auto"/>
            </w:tcBorders>
            <w:shd w:val="clear" w:color="auto" w:fill="44546A" w:themeFill="text2"/>
            <w:hideMark/>
          </w:tcPr>
          <w:p w14:paraId="7CC39B7F" w14:textId="77777777" w:rsidR="00925EBF" w:rsidRPr="00FD1779" w:rsidRDefault="00925EBF" w:rsidP="00CC3162">
            <w:pPr>
              <w:jc w:val="center"/>
              <w:rPr>
                <w:rFonts w:eastAsia="Times New Roman" w:cstheme="minorHAnsi"/>
                <w:b w:val="0"/>
                <w:bCs w:val="0"/>
                <w:sz w:val="16"/>
                <w:szCs w:val="16"/>
                <w:lang w:eastAsia="es-EC"/>
              </w:rPr>
            </w:pPr>
            <w:r w:rsidRPr="00FD1779">
              <w:rPr>
                <w:rFonts w:eastAsia="Times New Roman" w:cstheme="minorHAnsi"/>
                <w:sz w:val="16"/>
                <w:szCs w:val="16"/>
                <w:lang w:eastAsia="es-EC"/>
              </w:rPr>
              <w:t>GRUPO DE GASTO</w:t>
            </w:r>
          </w:p>
        </w:tc>
        <w:tc>
          <w:tcPr>
            <w:tcW w:w="1443" w:type="dxa"/>
            <w:tcBorders>
              <w:bottom w:val="single" w:sz="4" w:space="0" w:color="auto"/>
            </w:tcBorders>
            <w:shd w:val="clear" w:color="auto" w:fill="44546A" w:themeFill="text2"/>
            <w:hideMark/>
          </w:tcPr>
          <w:p w14:paraId="77315DA1" w14:textId="77777777" w:rsidR="00925EBF" w:rsidRPr="00FD1779" w:rsidRDefault="00925EBF"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FD1779">
              <w:rPr>
                <w:rFonts w:eastAsia="Times New Roman" w:cstheme="minorHAnsi"/>
                <w:sz w:val="16"/>
                <w:szCs w:val="16"/>
                <w:lang w:eastAsia="es-EC"/>
              </w:rPr>
              <w:t>TOTAL PLANIFICADO 2023</w:t>
            </w:r>
          </w:p>
        </w:tc>
        <w:tc>
          <w:tcPr>
            <w:tcW w:w="1335" w:type="dxa"/>
            <w:tcBorders>
              <w:bottom w:val="single" w:sz="4" w:space="0" w:color="auto"/>
            </w:tcBorders>
            <w:shd w:val="clear" w:color="auto" w:fill="44546A" w:themeFill="text2"/>
            <w:hideMark/>
          </w:tcPr>
          <w:p w14:paraId="3BE1EB7D" w14:textId="77777777" w:rsidR="00925EBF" w:rsidRPr="00FD1779" w:rsidRDefault="00925EBF"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FD1779">
              <w:rPr>
                <w:rFonts w:eastAsia="Times New Roman" w:cstheme="minorHAnsi"/>
                <w:sz w:val="16"/>
                <w:szCs w:val="16"/>
                <w:lang w:eastAsia="es-EC"/>
              </w:rPr>
              <w:t>TOTAL PLANIFICADO 2024</w:t>
            </w:r>
          </w:p>
        </w:tc>
        <w:tc>
          <w:tcPr>
            <w:tcW w:w="2237" w:type="dxa"/>
            <w:tcBorders>
              <w:bottom w:val="single" w:sz="4" w:space="0" w:color="auto"/>
            </w:tcBorders>
            <w:shd w:val="clear" w:color="auto" w:fill="44546A" w:themeFill="text2"/>
            <w:hideMark/>
          </w:tcPr>
          <w:p w14:paraId="6513F9F1" w14:textId="77777777" w:rsidR="00925EBF" w:rsidRPr="00FD1779" w:rsidRDefault="00925EBF"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FD1779">
              <w:rPr>
                <w:rFonts w:eastAsia="Times New Roman" w:cstheme="minorHAnsi"/>
                <w:sz w:val="16"/>
                <w:szCs w:val="16"/>
                <w:lang w:eastAsia="es-EC"/>
              </w:rPr>
              <w:t>TOTAL ELECCIONES PRESIDENCIALES Y LEGISLATIVAS 2023</w:t>
            </w:r>
          </w:p>
        </w:tc>
        <w:tc>
          <w:tcPr>
            <w:tcW w:w="1731" w:type="dxa"/>
            <w:tcBorders>
              <w:bottom w:val="single" w:sz="4" w:space="0" w:color="auto"/>
            </w:tcBorders>
            <w:shd w:val="clear" w:color="auto" w:fill="44546A" w:themeFill="text2"/>
            <w:hideMark/>
          </w:tcPr>
          <w:p w14:paraId="4A688318" w14:textId="77777777" w:rsidR="00925EBF" w:rsidRPr="00FD1779" w:rsidRDefault="00925EBF"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FD1779">
              <w:rPr>
                <w:rFonts w:eastAsia="Times New Roman" w:cstheme="minorHAnsi"/>
                <w:sz w:val="16"/>
                <w:szCs w:val="16"/>
                <w:lang w:eastAsia="es-EC"/>
              </w:rPr>
              <w:t>% PARTICIPACIÓN</w:t>
            </w:r>
          </w:p>
        </w:tc>
      </w:tr>
      <w:tr w:rsidR="00925EBF" w:rsidRPr="00FD1779" w14:paraId="3B81994F" w14:textId="77777777" w:rsidTr="003A1388">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left w:val="single" w:sz="4" w:space="0" w:color="auto"/>
              <w:bottom w:val="single" w:sz="4" w:space="0" w:color="auto"/>
              <w:right w:val="single" w:sz="4" w:space="0" w:color="auto"/>
            </w:tcBorders>
            <w:shd w:val="clear" w:color="auto" w:fill="auto"/>
            <w:hideMark/>
          </w:tcPr>
          <w:p w14:paraId="31CAD043" w14:textId="77777777" w:rsidR="00925EBF" w:rsidRPr="00FD1779" w:rsidRDefault="00925EBF" w:rsidP="00CC3162">
            <w:pPr>
              <w:jc w:val="both"/>
              <w:rPr>
                <w:rFonts w:eastAsia="Times New Roman" w:cstheme="minorHAnsi"/>
                <w:b w:val="0"/>
                <w:bCs w:val="0"/>
                <w:color w:val="000000"/>
                <w:sz w:val="16"/>
                <w:szCs w:val="16"/>
                <w:lang w:eastAsia="es-EC"/>
              </w:rPr>
            </w:pPr>
            <w:r w:rsidRPr="00FD1779">
              <w:rPr>
                <w:rFonts w:eastAsia="Times New Roman" w:cstheme="minorHAnsi"/>
                <w:b w:val="0"/>
                <w:bCs w:val="0"/>
                <w:color w:val="000000"/>
                <w:sz w:val="16"/>
                <w:szCs w:val="16"/>
                <w:lang w:eastAsia="es-EC"/>
              </w:rPr>
              <w:t>51 Gastos de Personal</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4CA466FE"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579.584,08</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14:paraId="5A0FF125"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 0,00</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30A2EE3C"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579.584,08</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759A4CCF"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18.29%</w:t>
            </w:r>
          </w:p>
        </w:tc>
      </w:tr>
      <w:tr w:rsidR="00925EBF" w:rsidRPr="00FD1779" w14:paraId="1F604DF0" w14:textId="77777777" w:rsidTr="003A1388">
        <w:trPr>
          <w:trHeight w:val="645"/>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left w:val="single" w:sz="4" w:space="0" w:color="auto"/>
              <w:bottom w:val="single" w:sz="4" w:space="0" w:color="auto"/>
              <w:right w:val="single" w:sz="4" w:space="0" w:color="auto"/>
            </w:tcBorders>
            <w:shd w:val="clear" w:color="auto" w:fill="auto"/>
            <w:hideMark/>
          </w:tcPr>
          <w:p w14:paraId="75E34C21" w14:textId="77777777" w:rsidR="00925EBF" w:rsidRPr="00FD1779" w:rsidRDefault="00925EBF" w:rsidP="00CC3162">
            <w:pPr>
              <w:jc w:val="both"/>
              <w:rPr>
                <w:rFonts w:eastAsia="Times New Roman" w:cstheme="minorHAnsi"/>
                <w:b w:val="0"/>
                <w:bCs w:val="0"/>
                <w:color w:val="000000"/>
                <w:sz w:val="16"/>
                <w:szCs w:val="16"/>
                <w:lang w:eastAsia="es-EC"/>
              </w:rPr>
            </w:pPr>
            <w:r w:rsidRPr="00FD1779">
              <w:rPr>
                <w:rFonts w:eastAsia="Times New Roman" w:cstheme="minorHAnsi"/>
                <w:b w:val="0"/>
                <w:bCs w:val="0"/>
                <w:color w:val="000000"/>
                <w:sz w:val="16"/>
                <w:szCs w:val="16"/>
                <w:lang w:eastAsia="es-EC"/>
              </w:rPr>
              <w:t>53 Bienes y Servicios de Consumo</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2BEC856D"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2.587.689,26</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14:paraId="2BC76EC1"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0.00</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1CF0B8E2"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2.587.689,26</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59F1769D"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81.66%</w:t>
            </w:r>
          </w:p>
        </w:tc>
      </w:tr>
      <w:tr w:rsidR="00925EBF" w:rsidRPr="00FD1779" w14:paraId="3CFA0B3E" w14:textId="77777777" w:rsidTr="003A138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left w:val="single" w:sz="4" w:space="0" w:color="auto"/>
              <w:bottom w:val="single" w:sz="4" w:space="0" w:color="auto"/>
              <w:right w:val="single" w:sz="4" w:space="0" w:color="auto"/>
            </w:tcBorders>
            <w:shd w:val="clear" w:color="auto" w:fill="auto"/>
            <w:hideMark/>
          </w:tcPr>
          <w:p w14:paraId="4C9AAF0D" w14:textId="77777777" w:rsidR="00925EBF" w:rsidRPr="00FD1779" w:rsidRDefault="00925EBF" w:rsidP="00CC3162">
            <w:pPr>
              <w:jc w:val="both"/>
              <w:rPr>
                <w:rFonts w:eastAsia="Times New Roman" w:cstheme="minorHAnsi"/>
                <w:b w:val="0"/>
                <w:bCs w:val="0"/>
                <w:color w:val="000000"/>
                <w:sz w:val="16"/>
                <w:szCs w:val="16"/>
                <w:lang w:eastAsia="es-EC"/>
              </w:rPr>
            </w:pPr>
            <w:r w:rsidRPr="00FD1779">
              <w:rPr>
                <w:rFonts w:eastAsia="Times New Roman" w:cstheme="minorHAnsi"/>
                <w:b w:val="0"/>
                <w:bCs w:val="0"/>
                <w:color w:val="000000"/>
                <w:sz w:val="16"/>
                <w:szCs w:val="16"/>
                <w:lang w:eastAsia="es-EC"/>
              </w:rPr>
              <w:t xml:space="preserve"> 202357 Otros Egresos Corrientes</w:t>
            </w:r>
          </w:p>
        </w:tc>
        <w:tc>
          <w:tcPr>
            <w:tcW w:w="1443" w:type="dxa"/>
            <w:tcBorders>
              <w:top w:val="single" w:sz="4" w:space="0" w:color="auto"/>
              <w:left w:val="single" w:sz="4" w:space="0" w:color="auto"/>
              <w:bottom w:val="single" w:sz="4" w:space="0" w:color="auto"/>
              <w:right w:val="single" w:sz="4" w:space="0" w:color="auto"/>
            </w:tcBorders>
            <w:shd w:val="clear" w:color="auto" w:fill="auto"/>
            <w:hideMark/>
          </w:tcPr>
          <w:p w14:paraId="653A6EC5"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1.512,00</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14:paraId="0DB86EBC"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0,00</w:t>
            </w: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777CDCBD"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1.512,00</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C2D3294" w14:textId="77777777" w:rsidR="00925EBF" w:rsidRPr="00FD1779" w:rsidRDefault="00925EB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FD1779">
              <w:rPr>
                <w:rFonts w:eastAsia="Times New Roman" w:cstheme="minorHAnsi"/>
                <w:color w:val="000000"/>
                <w:sz w:val="16"/>
                <w:szCs w:val="16"/>
                <w:lang w:eastAsia="es-EC"/>
              </w:rPr>
              <w:t>0.05%</w:t>
            </w:r>
          </w:p>
        </w:tc>
      </w:tr>
      <w:tr w:rsidR="00925EBF" w:rsidRPr="00FD1779" w14:paraId="10EB3B7F" w14:textId="77777777" w:rsidTr="003A1388">
        <w:trPr>
          <w:trHeight w:val="544"/>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auto"/>
              <w:left w:val="single" w:sz="4" w:space="0" w:color="auto"/>
              <w:bottom w:val="single" w:sz="4" w:space="0" w:color="auto"/>
              <w:right w:val="single" w:sz="4" w:space="0" w:color="auto"/>
            </w:tcBorders>
            <w:shd w:val="clear" w:color="auto" w:fill="auto"/>
            <w:hideMark/>
          </w:tcPr>
          <w:p w14:paraId="5F8E1B32" w14:textId="77777777" w:rsidR="00925EBF" w:rsidRPr="00FD1779" w:rsidRDefault="00925EBF" w:rsidP="00CC3162">
            <w:pPr>
              <w:jc w:val="center"/>
              <w:rPr>
                <w:rFonts w:eastAsia="Times New Roman" w:cstheme="minorHAnsi"/>
                <w:b w:val="0"/>
                <w:bCs w:val="0"/>
                <w:color w:val="000000"/>
                <w:sz w:val="16"/>
                <w:szCs w:val="16"/>
                <w:lang w:eastAsia="es-EC"/>
              </w:rPr>
            </w:pPr>
            <w:r w:rsidRPr="00FD1779">
              <w:rPr>
                <w:rFonts w:eastAsia="Times New Roman" w:cstheme="minorHAnsi"/>
                <w:color w:val="000000"/>
                <w:sz w:val="16"/>
                <w:szCs w:val="16"/>
                <w:lang w:eastAsia="es-EC"/>
              </w:rPr>
              <w:t>TOTAL</w:t>
            </w:r>
          </w:p>
        </w:tc>
        <w:tc>
          <w:tcPr>
            <w:tcW w:w="1443" w:type="dxa"/>
            <w:tcBorders>
              <w:top w:val="single" w:sz="4" w:space="0" w:color="auto"/>
              <w:left w:val="single" w:sz="4" w:space="0" w:color="auto"/>
              <w:bottom w:val="single" w:sz="4" w:space="0" w:color="auto"/>
              <w:right w:val="single" w:sz="4" w:space="0" w:color="auto"/>
            </w:tcBorders>
            <w:shd w:val="clear" w:color="auto" w:fill="auto"/>
            <w:hideMark/>
          </w:tcPr>
          <w:p w14:paraId="69B6268D"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EC"/>
              </w:rPr>
            </w:pPr>
            <w:r w:rsidRPr="00FD1779">
              <w:rPr>
                <w:rFonts w:eastAsia="Times New Roman" w:cstheme="minorHAnsi"/>
                <w:b/>
                <w:bCs/>
                <w:color w:val="000000"/>
                <w:sz w:val="16"/>
                <w:szCs w:val="16"/>
                <w:lang w:eastAsia="es-EC"/>
              </w:rPr>
              <w:t>3.168.785,34</w:t>
            </w:r>
          </w:p>
        </w:tc>
        <w:tc>
          <w:tcPr>
            <w:tcW w:w="1335" w:type="dxa"/>
            <w:tcBorders>
              <w:top w:val="single" w:sz="4" w:space="0" w:color="auto"/>
              <w:left w:val="single" w:sz="4" w:space="0" w:color="auto"/>
              <w:bottom w:val="single" w:sz="4" w:space="0" w:color="auto"/>
              <w:right w:val="single" w:sz="4" w:space="0" w:color="auto"/>
            </w:tcBorders>
            <w:shd w:val="clear" w:color="auto" w:fill="auto"/>
            <w:hideMark/>
          </w:tcPr>
          <w:p w14:paraId="0BF1E3D1"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EC"/>
              </w:rPr>
            </w:pPr>
            <w:r w:rsidRPr="00FD1779">
              <w:rPr>
                <w:rFonts w:eastAsia="Times New Roman" w:cstheme="minorHAnsi"/>
                <w:b/>
                <w:bCs/>
                <w:color w:val="000000"/>
                <w:sz w:val="16"/>
                <w:szCs w:val="16"/>
                <w:lang w:eastAsia="es-EC"/>
              </w:rPr>
              <w:t>0,00</w:t>
            </w:r>
          </w:p>
          <w:p w14:paraId="59BD6E50"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EC"/>
              </w:rPr>
            </w:pPr>
          </w:p>
        </w:tc>
        <w:tc>
          <w:tcPr>
            <w:tcW w:w="2237" w:type="dxa"/>
            <w:tcBorders>
              <w:top w:val="single" w:sz="4" w:space="0" w:color="auto"/>
              <w:left w:val="single" w:sz="4" w:space="0" w:color="auto"/>
              <w:bottom w:val="single" w:sz="4" w:space="0" w:color="auto"/>
              <w:right w:val="single" w:sz="4" w:space="0" w:color="auto"/>
            </w:tcBorders>
            <w:shd w:val="clear" w:color="auto" w:fill="auto"/>
            <w:hideMark/>
          </w:tcPr>
          <w:p w14:paraId="533DE567"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EC"/>
              </w:rPr>
            </w:pPr>
            <w:r w:rsidRPr="00FD1779">
              <w:rPr>
                <w:rFonts w:eastAsia="Times New Roman" w:cstheme="minorHAnsi"/>
                <w:b/>
                <w:bCs/>
                <w:color w:val="000000"/>
                <w:sz w:val="16"/>
                <w:szCs w:val="16"/>
                <w:lang w:eastAsia="es-EC"/>
              </w:rPr>
              <w:t>3.168.785,34</w:t>
            </w:r>
          </w:p>
        </w:tc>
        <w:tc>
          <w:tcPr>
            <w:tcW w:w="1731" w:type="dxa"/>
            <w:tcBorders>
              <w:top w:val="single" w:sz="4" w:space="0" w:color="auto"/>
              <w:left w:val="single" w:sz="4" w:space="0" w:color="auto"/>
              <w:bottom w:val="single" w:sz="4" w:space="0" w:color="auto"/>
              <w:right w:val="single" w:sz="4" w:space="0" w:color="auto"/>
            </w:tcBorders>
            <w:shd w:val="clear" w:color="auto" w:fill="auto"/>
            <w:hideMark/>
          </w:tcPr>
          <w:p w14:paraId="0896814E" w14:textId="77777777" w:rsidR="00925EBF" w:rsidRPr="00FD1779" w:rsidRDefault="00925EB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s-EC"/>
              </w:rPr>
            </w:pPr>
            <w:r w:rsidRPr="00FD1779">
              <w:rPr>
                <w:rFonts w:eastAsia="Times New Roman" w:cstheme="minorHAnsi"/>
                <w:b/>
                <w:bCs/>
                <w:color w:val="000000"/>
                <w:sz w:val="16"/>
                <w:szCs w:val="16"/>
                <w:lang w:eastAsia="es-EC"/>
              </w:rPr>
              <w:t>100%</w:t>
            </w:r>
          </w:p>
        </w:tc>
      </w:tr>
    </w:tbl>
    <w:p w14:paraId="2B56266B" w14:textId="2B7EBFC9" w:rsidR="00925EBF" w:rsidRPr="00FD1779" w:rsidRDefault="00925EBF" w:rsidP="00925EBF">
      <w:pPr>
        <w:jc w:val="center"/>
        <w:rPr>
          <w:rFonts w:eastAsia="Times New Roman" w:cstheme="minorHAnsi"/>
          <w:sz w:val="16"/>
          <w:szCs w:val="16"/>
          <w:lang w:val="es-ES" w:eastAsia="es-ES"/>
        </w:rPr>
      </w:pPr>
      <w:r w:rsidRPr="00FD1779">
        <w:rPr>
          <w:rFonts w:eastAsia="Times New Roman" w:cstheme="minorHAnsi"/>
          <w:sz w:val="16"/>
          <w:szCs w:val="16"/>
          <w:lang w:val="es-ES" w:eastAsia="es-ES"/>
        </w:rPr>
        <w:t xml:space="preserve">Fuente: </w:t>
      </w:r>
      <w:r w:rsidR="002F2FBD">
        <w:rPr>
          <w:sz w:val="20"/>
          <w:szCs w:val="20"/>
        </w:rPr>
        <w:t xml:space="preserve">Unidad Provincial Financiera de </w:t>
      </w:r>
      <w:r w:rsidR="003F2429">
        <w:rPr>
          <w:sz w:val="20"/>
          <w:szCs w:val="20"/>
        </w:rPr>
        <w:t xml:space="preserve">Pichincha </w:t>
      </w:r>
      <w:r w:rsidR="003F2429" w:rsidRPr="00F45D74">
        <w:rPr>
          <w:sz w:val="20"/>
          <w:szCs w:val="20"/>
        </w:rPr>
        <w:t>-</w:t>
      </w:r>
      <w:r w:rsidR="002F2FBD" w:rsidRPr="00F45D74">
        <w:rPr>
          <w:sz w:val="20"/>
          <w:szCs w:val="20"/>
        </w:rPr>
        <w:t xml:space="preserve"> SIPLAN-ESIGEF 31-12-2023</w:t>
      </w:r>
    </w:p>
    <w:p w14:paraId="230CA1F4" w14:textId="77777777" w:rsidR="00925EBF" w:rsidRDefault="00925EBF" w:rsidP="00925EBF">
      <w:pPr>
        <w:pStyle w:val="Sinespaciado"/>
        <w:jc w:val="both"/>
        <w:rPr>
          <w:rFonts w:asciiTheme="minorHAnsi" w:eastAsiaTheme="minorHAnsi" w:hAnsiTheme="minorHAnsi" w:cstheme="minorHAnsi"/>
          <w:lang w:val="es-EC"/>
        </w:rPr>
      </w:pPr>
    </w:p>
    <w:p w14:paraId="2288DC5D" w14:textId="77777777" w:rsidR="00FB7EA7" w:rsidRPr="00FD1779" w:rsidRDefault="00FB7EA7" w:rsidP="00925EBF">
      <w:pPr>
        <w:pStyle w:val="Sinespaciado"/>
        <w:jc w:val="both"/>
        <w:rPr>
          <w:rFonts w:asciiTheme="minorHAnsi" w:eastAsiaTheme="minorHAnsi" w:hAnsiTheme="minorHAnsi" w:cstheme="minorHAnsi"/>
          <w:lang w:val="es-EC"/>
        </w:rPr>
      </w:pPr>
    </w:p>
    <w:p w14:paraId="36ADC144" w14:textId="77777777" w:rsidR="00925EBF" w:rsidRPr="00FD1779" w:rsidRDefault="00925EBF" w:rsidP="00925EBF">
      <w:pPr>
        <w:pStyle w:val="Sinespaciado"/>
        <w:jc w:val="both"/>
        <w:rPr>
          <w:rFonts w:asciiTheme="minorHAnsi" w:eastAsiaTheme="minorHAnsi" w:hAnsiTheme="minorHAnsi" w:cstheme="minorHAnsi"/>
          <w:lang w:val="es-EC"/>
        </w:rPr>
      </w:pPr>
      <w:r w:rsidRPr="00FD1779">
        <w:rPr>
          <w:rFonts w:asciiTheme="minorHAnsi" w:eastAsiaTheme="minorHAnsi" w:hAnsiTheme="minorHAnsi" w:cstheme="minorHAnsi"/>
          <w:lang w:val="es-EC"/>
        </w:rPr>
        <w:t>Que luego de los diferentes recortes presupuestarios por parte del Ministerio de Economía y Finanzas y modificaciones presupuestarias internas efectuadas, presenta la siguiente ejecución operativa.</w:t>
      </w:r>
    </w:p>
    <w:p w14:paraId="42DC2D50" w14:textId="77777777" w:rsidR="00925EBF" w:rsidRDefault="00925EBF" w:rsidP="00925EBF"/>
    <w:p w14:paraId="13C32736" w14:textId="374CF606" w:rsidR="00925EBF" w:rsidRPr="00820347" w:rsidRDefault="00925EBF" w:rsidP="00820347">
      <w:pPr>
        <w:jc w:val="both"/>
        <w:rPr>
          <w:b/>
          <w:bCs/>
          <w:sz w:val="20"/>
          <w:szCs w:val="20"/>
        </w:rPr>
      </w:pPr>
      <w:r w:rsidRPr="00820347">
        <w:rPr>
          <w:b/>
          <w:bCs/>
          <w:sz w:val="20"/>
          <w:szCs w:val="20"/>
        </w:rPr>
        <w:lastRenderedPageBreak/>
        <w:t>TABLA NRO.</w:t>
      </w:r>
      <w:r w:rsidR="00190A10" w:rsidRPr="00820347">
        <w:rPr>
          <w:b/>
          <w:bCs/>
          <w:sz w:val="20"/>
          <w:szCs w:val="20"/>
        </w:rPr>
        <w:t>2</w:t>
      </w:r>
      <w:r w:rsidR="00820347" w:rsidRPr="00820347">
        <w:rPr>
          <w:b/>
          <w:bCs/>
          <w:sz w:val="20"/>
          <w:szCs w:val="20"/>
        </w:rPr>
        <w:t>4</w:t>
      </w:r>
      <w:r w:rsidRPr="00820347">
        <w:rPr>
          <w:b/>
          <w:bCs/>
          <w:sz w:val="20"/>
          <w:szCs w:val="20"/>
        </w:rPr>
        <w:t xml:space="preserve"> EJECUCIÓN PRESUPUESTARIA ELECCIONES PRESIDENCIALES Y LEGISLATIVAS ANTICIPADAS 2023</w:t>
      </w:r>
    </w:p>
    <w:tbl>
      <w:tblPr>
        <w:tblStyle w:val="Tabladecuadrcula4-nfasis1"/>
        <w:tblW w:w="8458" w:type="dxa"/>
        <w:tblLook w:val="04A0" w:firstRow="1" w:lastRow="0" w:firstColumn="1" w:lastColumn="0" w:noHBand="0" w:noVBand="1"/>
      </w:tblPr>
      <w:tblGrid>
        <w:gridCol w:w="3520"/>
        <w:gridCol w:w="1844"/>
        <w:gridCol w:w="1677"/>
        <w:gridCol w:w="1417"/>
      </w:tblGrid>
      <w:tr w:rsidR="00925EBF" w:rsidRPr="00FD1779" w14:paraId="67E8A0B6" w14:textId="77777777" w:rsidTr="00CC3162">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520" w:type="dxa"/>
            <w:shd w:val="clear" w:color="auto" w:fill="002060"/>
            <w:hideMark/>
          </w:tcPr>
          <w:p w14:paraId="40C41198" w14:textId="77777777" w:rsidR="00925EBF" w:rsidRPr="00FD1779" w:rsidRDefault="00925EBF" w:rsidP="00CC3162">
            <w:pPr>
              <w:jc w:val="center"/>
            </w:pPr>
            <w:r w:rsidRPr="00FD1779">
              <w:t>EJECUTOR</w:t>
            </w:r>
          </w:p>
        </w:tc>
        <w:tc>
          <w:tcPr>
            <w:tcW w:w="1844" w:type="dxa"/>
            <w:shd w:val="clear" w:color="auto" w:fill="002060"/>
            <w:hideMark/>
          </w:tcPr>
          <w:p w14:paraId="3CE3B8EE" w14:textId="77777777" w:rsidR="00925EBF" w:rsidRPr="00FD1779" w:rsidRDefault="00925EBF" w:rsidP="00CC3162">
            <w:pPr>
              <w:jc w:val="center"/>
              <w:cnfStyle w:val="100000000000" w:firstRow="1" w:lastRow="0" w:firstColumn="0" w:lastColumn="0" w:oddVBand="0" w:evenVBand="0" w:oddHBand="0" w:evenHBand="0" w:firstRowFirstColumn="0" w:firstRowLastColumn="0" w:lastRowFirstColumn="0" w:lastRowLastColumn="0"/>
            </w:pPr>
            <w:r w:rsidRPr="00FD1779">
              <w:t>VIGENTE</w:t>
            </w:r>
          </w:p>
        </w:tc>
        <w:tc>
          <w:tcPr>
            <w:tcW w:w="1677" w:type="dxa"/>
            <w:shd w:val="clear" w:color="auto" w:fill="002060"/>
            <w:hideMark/>
          </w:tcPr>
          <w:p w14:paraId="073A4B98" w14:textId="77777777" w:rsidR="00925EBF" w:rsidRPr="00FD1779" w:rsidRDefault="00925EBF" w:rsidP="00CC3162">
            <w:pPr>
              <w:jc w:val="center"/>
              <w:cnfStyle w:val="100000000000" w:firstRow="1" w:lastRow="0" w:firstColumn="0" w:lastColumn="0" w:oddVBand="0" w:evenVBand="0" w:oddHBand="0" w:evenHBand="0" w:firstRowFirstColumn="0" w:firstRowLastColumn="0" w:lastRowFirstColumn="0" w:lastRowLastColumn="0"/>
            </w:pPr>
            <w:r w:rsidRPr="00FD1779">
              <w:t>EJECUTADO</w:t>
            </w:r>
          </w:p>
        </w:tc>
        <w:tc>
          <w:tcPr>
            <w:tcW w:w="1417" w:type="dxa"/>
            <w:shd w:val="clear" w:color="auto" w:fill="002060"/>
            <w:hideMark/>
          </w:tcPr>
          <w:p w14:paraId="6272C47B" w14:textId="77777777" w:rsidR="00925EBF" w:rsidRPr="00FD1779" w:rsidRDefault="00925EBF" w:rsidP="00CC3162">
            <w:pPr>
              <w:jc w:val="center"/>
              <w:cnfStyle w:val="100000000000" w:firstRow="1" w:lastRow="0" w:firstColumn="0" w:lastColumn="0" w:oddVBand="0" w:evenVBand="0" w:oddHBand="0" w:evenHBand="0" w:firstRowFirstColumn="0" w:firstRowLastColumn="0" w:lastRowFirstColumn="0" w:lastRowLastColumn="0"/>
            </w:pPr>
            <w:r w:rsidRPr="00FD1779">
              <w:t>EJECUCIÓN GENERAL</w:t>
            </w:r>
          </w:p>
        </w:tc>
      </w:tr>
      <w:tr w:rsidR="00925EBF" w:rsidRPr="00FD1779" w14:paraId="0D0DE0E0" w14:textId="77777777" w:rsidTr="00CC316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520" w:type="dxa"/>
            <w:shd w:val="clear" w:color="auto" w:fill="auto"/>
            <w:noWrap/>
            <w:hideMark/>
          </w:tcPr>
          <w:p w14:paraId="626A53E3" w14:textId="77777777" w:rsidR="00925EBF" w:rsidRPr="00FD1779" w:rsidRDefault="00925EBF" w:rsidP="00CC3162">
            <w:r w:rsidRPr="00FD1779">
              <w:t>Delegación Provincial de Pichincha</w:t>
            </w:r>
          </w:p>
        </w:tc>
        <w:tc>
          <w:tcPr>
            <w:tcW w:w="1844" w:type="dxa"/>
            <w:shd w:val="clear" w:color="auto" w:fill="auto"/>
            <w:noWrap/>
            <w:hideMark/>
          </w:tcPr>
          <w:p w14:paraId="24210947" w14:textId="77777777" w:rsidR="00925EBF" w:rsidRPr="00FD1779" w:rsidRDefault="00925EBF" w:rsidP="00CC3162">
            <w:pPr>
              <w:cnfStyle w:val="000000100000" w:firstRow="0" w:lastRow="0" w:firstColumn="0" w:lastColumn="0" w:oddVBand="0" w:evenVBand="0" w:oddHBand="1" w:evenHBand="0" w:firstRowFirstColumn="0" w:firstRowLastColumn="0" w:lastRowFirstColumn="0" w:lastRowLastColumn="0"/>
            </w:pPr>
            <w:r w:rsidRPr="00FD1779">
              <w:t>3.217.513,90</w:t>
            </w:r>
          </w:p>
        </w:tc>
        <w:tc>
          <w:tcPr>
            <w:tcW w:w="1677" w:type="dxa"/>
            <w:shd w:val="clear" w:color="auto" w:fill="auto"/>
            <w:noWrap/>
            <w:hideMark/>
          </w:tcPr>
          <w:p w14:paraId="226DAC28" w14:textId="77777777" w:rsidR="00925EBF" w:rsidRPr="00FD1779" w:rsidRDefault="00925EBF" w:rsidP="00CC3162">
            <w:pPr>
              <w:cnfStyle w:val="000000100000" w:firstRow="0" w:lastRow="0" w:firstColumn="0" w:lastColumn="0" w:oddVBand="0" w:evenVBand="0" w:oddHBand="1" w:evenHBand="0" w:firstRowFirstColumn="0" w:firstRowLastColumn="0" w:lastRowFirstColumn="0" w:lastRowLastColumn="0"/>
            </w:pPr>
            <w:r w:rsidRPr="00FD1779">
              <w:t>3.121.825,71</w:t>
            </w:r>
          </w:p>
        </w:tc>
        <w:tc>
          <w:tcPr>
            <w:tcW w:w="1417" w:type="dxa"/>
            <w:shd w:val="clear" w:color="auto" w:fill="auto"/>
            <w:noWrap/>
            <w:hideMark/>
          </w:tcPr>
          <w:p w14:paraId="64723952" w14:textId="77777777" w:rsidR="00925EBF" w:rsidRPr="00FD1779" w:rsidRDefault="00925EBF" w:rsidP="00CC3162">
            <w:pPr>
              <w:cnfStyle w:val="000000100000" w:firstRow="0" w:lastRow="0" w:firstColumn="0" w:lastColumn="0" w:oddVBand="0" w:evenVBand="0" w:oddHBand="1" w:evenHBand="0" w:firstRowFirstColumn="0" w:firstRowLastColumn="0" w:lastRowFirstColumn="0" w:lastRowLastColumn="0"/>
            </w:pPr>
            <w:r w:rsidRPr="00FD1779">
              <w:t>97.03%</w:t>
            </w:r>
          </w:p>
        </w:tc>
      </w:tr>
      <w:tr w:rsidR="00925EBF" w:rsidRPr="00FD1779" w14:paraId="58A83D94" w14:textId="77777777" w:rsidTr="00CC3162">
        <w:trPr>
          <w:trHeight w:val="330"/>
        </w:trPr>
        <w:tc>
          <w:tcPr>
            <w:cnfStyle w:val="001000000000" w:firstRow="0" w:lastRow="0" w:firstColumn="1" w:lastColumn="0" w:oddVBand="0" w:evenVBand="0" w:oddHBand="0" w:evenHBand="0" w:firstRowFirstColumn="0" w:firstRowLastColumn="0" w:lastRowFirstColumn="0" w:lastRowLastColumn="0"/>
            <w:tcW w:w="3520" w:type="dxa"/>
            <w:hideMark/>
          </w:tcPr>
          <w:p w14:paraId="68789BEF" w14:textId="77777777" w:rsidR="00925EBF" w:rsidRPr="00FD1779" w:rsidRDefault="00925EBF" w:rsidP="00CC3162">
            <w:r w:rsidRPr="00FD1779">
              <w:t xml:space="preserve">TOTAL </w:t>
            </w:r>
          </w:p>
        </w:tc>
        <w:tc>
          <w:tcPr>
            <w:tcW w:w="1844" w:type="dxa"/>
            <w:hideMark/>
          </w:tcPr>
          <w:p w14:paraId="76030041" w14:textId="77777777" w:rsidR="00925EBF" w:rsidRPr="00FD1779" w:rsidRDefault="00925EBF" w:rsidP="00CC3162">
            <w:pPr>
              <w:cnfStyle w:val="000000000000" w:firstRow="0" w:lastRow="0" w:firstColumn="0" w:lastColumn="0" w:oddVBand="0" w:evenVBand="0" w:oddHBand="0" w:evenHBand="0" w:firstRowFirstColumn="0" w:firstRowLastColumn="0" w:lastRowFirstColumn="0" w:lastRowLastColumn="0"/>
              <w:rPr>
                <w:b/>
              </w:rPr>
            </w:pPr>
            <w:r w:rsidRPr="00FD1779">
              <w:rPr>
                <w:b/>
              </w:rPr>
              <w:t>3.217.513,90</w:t>
            </w:r>
          </w:p>
        </w:tc>
        <w:tc>
          <w:tcPr>
            <w:tcW w:w="1677" w:type="dxa"/>
            <w:hideMark/>
          </w:tcPr>
          <w:p w14:paraId="6C2DB50C" w14:textId="77777777" w:rsidR="00925EBF" w:rsidRPr="00FD1779" w:rsidRDefault="00925EBF" w:rsidP="00CC3162">
            <w:pPr>
              <w:cnfStyle w:val="000000000000" w:firstRow="0" w:lastRow="0" w:firstColumn="0" w:lastColumn="0" w:oddVBand="0" w:evenVBand="0" w:oddHBand="0" w:evenHBand="0" w:firstRowFirstColumn="0" w:firstRowLastColumn="0" w:lastRowFirstColumn="0" w:lastRowLastColumn="0"/>
              <w:rPr>
                <w:b/>
              </w:rPr>
            </w:pPr>
            <w:r w:rsidRPr="00FD1779">
              <w:rPr>
                <w:b/>
              </w:rPr>
              <w:t>3.121.825,71</w:t>
            </w:r>
          </w:p>
        </w:tc>
        <w:tc>
          <w:tcPr>
            <w:tcW w:w="1417" w:type="dxa"/>
            <w:hideMark/>
          </w:tcPr>
          <w:p w14:paraId="30877BE1" w14:textId="77777777" w:rsidR="00925EBF" w:rsidRPr="00FD1779" w:rsidRDefault="00925EBF" w:rsidP="00CC3162">
            <w:pPr>
              <w:cnfStyle w:val="000000000000" w:firstRow="0" w:lastRow="0" w:firstColumn="0" w:lastColumn="0" w:oddVBand="0" w:evenVBand="0" w:oddHBand="0" w:evenHBand="0" w:firstRowFirstColumn="0" w:firstRowLastColumn="0" w:lastRowFirstColumn="0" w:lastRowLastColumn="0"/>
              <w:rPr>
                <w:b/>
              </w:rPr>
            </w:pPr>
            <w:r w:rsidRPr="00FD1779">
              <w:rPr>
                <w:b/>
              </w:rPr>
              <w:t>97.03%</w:t>
            </w:r>
          </w:p>
        </w:tc>
      </w:tr>
    </w:tbl>
    <w:p w14:paraId="494F449C" w14:textId="1BDEA729" w:rsidR="00925EBF" w:rsidRPr="00820347" w:rsidRDefault="00925EBF" w:rsidP="00925EBF">
      <w:pPr>
        <w:rPr>
          <w:sz w:val="18"/>
          <w:szCs w:val="18"/>
        </w:rPr>
      </w:pPr>
      <w:r w:rsidRPr="00820347">
        <w:rPr>
          <w:sz w:val="18"/>
          <w:szCs w:val="18"/>
        </w:rPr>
        <w:t xml:space="preserve">Fuente: </w:t>
      </w:r>
      <w:r w:rsidR="00F45D74" w:rsidRPr="00820347">
        <w:rPr>
          <w:sz w:val="18"/>
          <w:szCs w:val="18"/>
        </w:rPr>
        <w:t xml:space="preserve">Unidad Provincial Financiera de </w:t>
      </w:r>
      <w:r w:rsidR="008E04DA" w:rsidRPr="00820347">
        <w:rPr>
          <w:sz w:val="18"/>
          <w:szCs w:val="18"/>
        </w:rPr>
        <w:t>Pichincha -</w:t>
      </w:r>
      <w:r w:rsidRPr="00820347">
        <w:rPr>
          <w:sz w:val="18"/>
          <w:szCs w:val="18"/>
        </w:rPr>
        <w:t xml:space="preserve"> SIPLAN-ESIGEF 31-12-2023</w:t>
      </w:r>
    </w:p>
    <w:p w14:paraId="29F99662" w14:textId="3070ED1E" w:rsidR="00925EBF" w:rsidRPr="00FD1779" w:rsidRDefault="00925EBF" w:rsidP="00925EBF">
      <w:pPr>
        <w:jc w:val="both"/>
      </w:pPr>
      <w:r w:rsidRPr="00FD1779">
        <w:t>Al 31 de diciembre de 2023 fue ejecutado el 97.03% del presupuesto asignado para el proceso Elecciones Presidenciales y Legislativas Anticipadas 2023.</w:t>
      </w:r>
    </w:p>
    <w:p w14:paraId="670AECC4" w14:textId="77777777" w:rsidR="00925EBF" w:rsidRDefault="00925EBF" w:rsidP="00925EBF">
      <w:r w:rsidRPr="00FD1779">
        <w:t>En el año 2023, se realizaron 7 informes de ejecución presupuestaria referentes al presupuesto electoral POE Elecciones Presidenciales y Legislativas Anticipadas 2023.</w:t>
      </w:r>
    </w:p>
    <w:p w14:paraId="3FC808AB" w14:textId="77777777" w:rsidR="00641EE5" w:rsidRPr="006B250D" w:rsidRDefault="00641EE5" w:rsidP="00925EBF"/>
    <w:p w14:paraId="386B1173" w14:textId="77777777" w:rsidR="00641EE5" w:rsidRPr="008E04DA" w:rsidRDefault="00641EE5" w:rsidP="002E0DBF">
      <w:pPr>
        <w:pStyle w:val="Prrafodelista"/>
        <w:numPr>
          <w:ilvl w:val="2"/>
          <w:numId w:val="26"/>
        </w:numPr>
        <w:spacing w:after="0" w:line="240" w:lineRule="auto"/>
        <w:jc w:val="both"/>
        <w:rPr>
          <w:rFonts w:cstheme="minorHAnsi"/>
        </w:rPr>
      </w:pPr>
      <w:r w:rsidRPr="00B63C1B">
        <w:rPr>
          <w:b/>
          <w:bCs/>
        </w:rPr>
        <w:t>ANÁLISIS</w:t>
      </w:r>
      <w:r w:rsidRPr="008E04DA">
        <w:rPr>
          <w:rFonts w:cstheme="minorHAnsi"/>
          <w:b/>
          <w:bCs/>
          <w:sz w:val="24"/>
          <w:szCs w:val="24"/>
        </w:rPr>
        <w:t xml:space="preserve"> DE CUENTAS DE CAMPAÑA “ELECCIONES PRESIDENCIALES Y LEGISLATIVAS ANTICIPADAS 2023”.</w:t>
      </w:r>
    </w:p>
    <w:p w14:paraId="166E1566" w14:textId="77777777" w:rsidR="00E56C40" w:rsidRPr="008E04DA" w:rsidRDefault="00E56C40" w:rsidP="00E56C40">
      <w:pPr>
        <w:pStyle w:val="Prrafodelista"/>
        <w:rPr>
          <w:rFonts w:cstheme="minorHAnsi"/>
        </w:rPr>
      </w:pPr>
    </w:p>
    <w:p w14:paraId="2011907C" w14:textId="77777777" w:rsidR="00E56C40" w:rsidRPr="008E04DA" w:rsidRDefault="00E56C40" w:rsidP="00E56C40">
      <w:pPr>
        <w:jc w:val="both"/>
        <w:rPr>
          <w:rFonts w:cstheme="minorHAnsi"/>
          <w:color w:val="000000"/>
        </w:rPr>
      </w:pPr>
      <w:r w:rsidRPr="008E04DA">
        <w:rPr>
          <w:rFonts w:cstheme="minorHAnsi"/>
          <w:color w:val="000000"/>
        </w:rPr>
        <w:t>Conforme a los plazos establecidos en los artículos 230, 233 y 234 de la Ley Orgánica Electoral y de Organizaciones Políticas de la República del Ecuador, Código de la Democracia, durante el mes de noviembre de 2023, se receptaron los expedientes de cuentas de campaña del proceso “Elecciones Presidenciales y Legislativas anticipadas 2023” a nivel nacional, mismos que se encuentran en proceso de análisis, conforme al plazo establecido en el artículo 304 de la Ley ibidem.</w:t>
      </w:r>
    </w:p>
    <w:p w14:paraId="5CE0B572" w14:textId="77777777" w:rsidR="00E56C40" w:rsidRPr="008E04DA" w:rsidRDefault="00E56C40" w:rsidP="00E56C40">
      <w:pPr>
        <w:jc w:val="both"/>
        <w:rPr>
          <w:rFonts w:cstheme="minorHAnsi"/>
          <w:color w:val="000000"/>
        </w:rPr>
      </w:pPr>
      <w:r w:rsidRPr="008E04DA">
        <w:rPr>
          <w:rFonts w:cstheme="minorHAnsi"/>
          <w:color w:val="000000"/>
        </w:rPr>
        <w:t>Del proceso referido la Delegación Provincial Electoral de Pichincha, tiene dentro de sus competencias, establece realizar el análisis de las cuentas de campaña proceso “Elecciones Presidenciales y Legislativas anticipadas 2023”, por tratarse de un proceso de democracia directa de ámbito local, en la Provincia de Pichincha.</w:t>
      </w:r>
    </w:p>
    <w:p w14:paraId="339DAC6F" w14:textId="77777777" w:rsidR="00E56C40" w:rsidRPr="008E04DA" w:rsidRDefault="00E56C40" w:rsidP="00E56C40">
      <w:pPr>
        <w:jc w:val="both"/>
        <w:rPr>
          <w:rFonts w:cstheme="minorHAnsi"/>
          <w:color w:val="000000"/>
        </w:rPr>
      </w:pPr>
      <w:r w:rsidRPr="008E04DA">
        <w:rPr>
          <w:rFonts w:cstheme="minorHAnsi"/>
          <w:color w:val="000000"/>
        </w:rPr>
        <w:t xml:space="preserve">En tal sentido, se verificó que ocho (8) organizaciones políticas y dos (2) alianzas participaron durante el proceso “Elecciones Presidenciales y Legislativas anticipadas 2023”; se debe señalar que los Responsables del Manejo Económico, presentaron treinta y ocho (38) expedientes de cuentas de campaña. </w:t>
      </w:r>
    </w:p>
    <w:p w14:paraId="42ECE5E2" w14:textId="77777777" w:rsidR="00E56C40" w:rsidRDefault="00E56C40" w:rsidP="00E56C40">
      <w:pPr>
        <w:jc w:val="both"/>
        <w:rPr>
          <w:rFonts w:cstheme="minorHAnsi"/>
          <w:color w:val="000000"/>
        </w:rPr>
      </w:pPr>
      <w:r w:rsidRPr="008E04DA">
        <w:t>La Unidad Técnica de Fiscalización y Control del Gasto Electoral de Pichincha, informa que se encuentran en fase de análisis los informes económicos de</w:t>
      </w:r>
      <w:r w:rsidRPr="008E04DA">
        <w:rPr>
          <w:spacing w:val="-5"/>
        </w:rPr>
        <w:t xml:space="preserve"> </w:t>
      </w:r>
      <w:r w:rsidRPr="008E04DA">
        <w:t>cuentas</w:t>
      </w:r>
      <w:r w:rsidRPr="008E04DA">
        <w:rPr>
          <w:spacing w:val="-7"/>
        </w:rPr>
        <w:t xml:space="preserve"> </w:t>
      </w:r>
      <w:r w:rsidRPr="008E04DA">
        <w:t>de</w:t>
      </w:r>
      <w:r w:rsidRPr="008E04DA">
        <w:rPr>
          <w:spacing w:val="-5"/>
        </w:rPr>
        <w:t xml:space="preserve"> </w:t>
      </w:r>
      <w:r w:rsidRPr="008E04DA">
        <w:t>campaña</w:t>
      </w:r>
      <w:r w:rsidRPr="008E04DA">
        <w:rPr>
          <w:spacing w:val="-7"/>
        </w:rPr>
        <w:t xml:space="preserve"> </w:t>
      </w:r>
      <w:r w:rsidRPr="008E04DA">
        <w:t>electoral,</w:t>
      </w:r>
      <w:r w:rsidRPr="008E04DA">
        <w:rPr>
          <w:spacing w:val="-5"/>
        </w:rPr>
        <w:t xml:space="preserve"> presentados </w:t>
      </w:r>
      <w:r w:rsidRPr="008E04DA">
        <w:t>por</w:t>
      </w:r>
      <w:r w:rsidRPr="008E04DA">
        <w:rPr>
          <w:spacing w:val="-6"/>
        </w:rPr>
        <w:t xml:space="preserve"> </w:t>
      </w:r>
      <w:r w:rsidRPr="008E04DA">
        <w:t>parte</w:t>
      </w:r>
      <w:r w:rsidRPr="008E04DA">
        <w:rPr>
          <w:spacing w:val="-8"/>
        </w:rPr>
        <w:t xml:space="preserve"> </w:t>
      </w:r>
      <w:r w:rsidRPr="008E04DA">
        <w:t>de</w:t>
      </w:r>
      <w:r w:rsidRPr="008E04DA">
        <w:rPr>
          <w:spacing w:val="-5"/>
        </w:rPr>
        <w:t xml:space="preserve"> </w:t>
      </w:r>
      <w:r w:rsidRPr="008E04DA">
        <w:t>las</w:t>
      </w:r>
      <w:r w:rsidRPr="008E04DA">
        <w:rPr>
          <w:spacing w:val="-6"/>
        </w:rPr>
        <w:t xml:space="preserve"> organizaciones políticas y alianzas,</w:t>
      </w:r>
      <w:r w:rsidRPr="008E04DA">
        <w:t xml:space="preserve"> proceso ejecutado con la directriz y en cumplimiento de la normativa vigente, dispuesta por el Director de la Delegación Electoral de Pichincha y en coordinación con el Director Técnico Provincial de Participación Política de Pichincha; determinando la estructura y generación de 38 Informes técnicos con observaciones a 15 días o informes técnicos de cierre; correspondientes al p</w:t>
      </w:r>
      <w:r w:rsidRPr="008E04DA">
        <w:rPr>
          <w:color w:val="000000" w:themeColor="text1"/>
        </w:rPr>
        <w:t xml:space="preserve">roceso de </w:t>
      </w:r>
      <w:r w:rsidRPr="008E04DA">
        <w:rPr>
          <w:rFonts w:cstheme="minorHAnsi"/>
          <w:color w:val="000000"/>
        </w:rPr>
        <w:t>“Elecciones Presidenciales y Legislativas anticipadas 2023”, conforme lo establecido en el numeral 2 del artículo 236 de la Ley Orgánica Electoral y de Organizaciones Políticas de la República del Ecuador, Código de la Democracia, en concordancia con el artículo 37 del Reglamento para el Control y Fiscalización del Gasto Electoral.</w:t>
      </w:r>
    </w:p>
    <w:p w14:paraId="6C0572ED" w14:textId="77777777" w:rsidR="00436AD7" w:rsidRPr="008E04DA" w:rsidRDefault="00436AD7" w:rsidP="00E56C40">
      <w:pPr>
        <w:jc w:val="both"/>
        <w:rPr>
          <w:rFonts w:cstheme="minorHAnsi"/>
          <w:color w:val="000000"/>
        </w:rPr>
      </w:pPr>
    </w:p>
    <w:tbl>
      <w:tblPr>
        <w:tblStyle w:val="Tabladecuadrcula4-nfasis51"/>
        <w:tblpPr w:leftFromText="141" w:rightFromText="141" w:vertAnchor="text" w:horzAnchor="margin" w:tblpY="999"/>
        <w:tblW w:w="4837" w:type="pct"/>
        <w:tblLayout w:type="fixed"/>
        <w:tblLook w:val="04A0" w:firstRow="1" w:lastRow="0" w:firstColumn="1" w:lastColumn="0" w:noHBand="0" w:noVBand="1"/>
      </w:tblPr>
      <w:tblGrid>
        <w:gridCol w:w="3823"/>
        <w:gridCol w:w="2396"/>
        <w:gridCol w:w="1998"/>
      </w:tblGrid>
      <w:tr w:rsidR="00820347" w:rsidRPr="00CD3B41" w14:paraId="3B06ABB7" w14:textId="77777777" w:rsidTr="00315BA1">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009BD73C" w14:textId="77777777" w:rsidR="00820347" w:rsidRPr="00CD3B41" w:rsidRDefault="00820347" w:rsidP="00315BA1">
            <w:pPr>
              <w:pStyle w:val="TableParagraph"/>
              <w:tabs>
                <w:tab w:val="left" w:pos="873"/>
              </w:tabs>
              <w:spacing w:before="0"/>
              <w:ind w:left="1156" w:right="885" w:hanging="283"/>
              <w:jc w:val="center"/>
              <w:rPr>
                <w:rFonts w:asciiTheme="minorHAnsi" w:hAnsiTheme="minorHAnsi" w:cstheme="minorHAnsi"/>
                <w:bCs w:val="0"/>
                <w:sz w:val="20"/>
                <w:szCs w:val="20"/>
              </w:rPr>
            </w:pPr>
            <w:r>
              <w:rPr>
                <w:rFonts w:asciiTheme="minorHAnsi" w:hAnsiTheme="minorHAnsi" w:cstheme="minorHAnsi"/>
                <w:bCs w:val="0"/>
                <w:sz w:val="20"/>
                <w:szCs w:val="20"/>
              </w:rPr>
              <w:t>Nro. De ORGANIZACIONES POLÍTICAS Y ALIANZAS CALIFICADAS</w:t>
            </w:r>
          </w:p>
        </w:tc>
        <w:tc>
          <w:tcPr>
            <w:tcW w:w="1458" w:type="pct"/>
            <w:vAlign w:val="center"/>
          </w:tcPr>
          <w:p w14:paraId="759CC7ED" w14:textId="77777777" w:rsidR="00820347" w:rsidRPr="00CD3B41" w:rsidRDefault="00820347" w:rsidP="00315BA1">
            <w:pPr>
              <w:pStyle w:val="TableParagraph"/>
              <w:spacing w:before="0"/>
              <w:ind w:left="416" w:right="4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Pr>
                <w:rFonts w:asciiTheme="minorHAnsi" w:hAnsiTheme="minorHAnsi" w:cstheme="minorHAnsi"/>
                <w:sz w:val="20"/>
                <w:szCs w:val="20"/>
              </w:rPr>
              <w:t xml:space="preserve">Nro. DE </w:t>
            </w:r>
            <w:r w:rsidRPr="00CD3B41">
              <w:rPr>
                <w:rFonts w:asciiTheme="minorHAnsi" w:hAnsiTheme="minorHAnsi" w:cstheme="minorHAnsi"/>
                <w:sz w:val="20"/>
                <w:szCs w:val="20"/>
              </w:rPr>
              <w:t>EXPEDIENTES PRESENTADOS</w:t>
            </w:r>
            <w:r>
              <w:rPr>
                <w:rFonts w:asciiTheme="minorHAnsi" w:hAnsiTheme="minorHAnsi" w:cstheme="minorHAnsi"/>
                <w:sz w:val="20"/>
                <w:szCs w:val="20"/>
              </w:rPr>
              <w:t xml:space="preserve"> POR LAS OP Y ALIANZAS</w:t>
            </w:r>
          </w:p>
        </w:tc>
        <w:tc>
          <w:tcPr>
            <w:tcW w:w="1216" w:type="pct"/>
            <w:vAlign w:val="center"/>
          </w:tcPr>
          <w:p w14:paraId="1AAEB29B" w14:textId="77777777" w:rsidR="00820347" w:rsidRPr="00CD3B41" w:rsidRDefault="00820347" w:rsidP="00315BA1">
            <w:pPr>
              <w:pStyle w:val="TableParagraph"/>
              <w:spacing w:before="0"/>
              <w:ind w:left="277" w:right="26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Pr>
                <w:rFonts w:asciiTheme="minorHAnsi" w:hAnsiTheme="minorHAnsi" w:cstheme="minorHAnsi"/>
                <w:sz w:val="20"/>
                <w:szCs w:val="20"/>
              </w:rPr>
              <w:t xml:space="preserve">Nro. DE </w:t>
            </w:r>
            <w:r w:rsidRPr="00CD3B41">
              <w:rPr>
                <w:rFonts w:asciiTheme="minorHAnsi" w:hAnsiTheme="minorHAnsi" w:cstheme="minorHAnsi"/>
                <w:sz w:val="20"/>
                <w:szCs w:val="20"/>
              </w:rPr>
              <w:t>EXPEDIENTES PRESENTADOS</w:t>
            </w:r>
            <w:r>
              <w:rPr>
                <w:rFonts w:asciiTheme="minorHAnsi" w:hAnsiTheme="minorHAnsi" w:cstheme="minorHAnsi"/>
                <w:sz w:val="20"/>
                <w:szCs w:val="20"/>
              </w:rPr>
              <w:t xml:space="preserve"> PARA ANÁLISIS</w:t>
            </w:r>
          </w:p>
        </w:tc>
      </w:tr>
      <w:tr w:rsidR="00820347" w:rsidRPr="00CD3B41" w14:paraId="1087E0F4" w14:textId="77777777" w:rsidTr="00315BA1">
        <w:trPr>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09F6694B" w14:textId="77777777" w:rsidR="00820347" w:rsidRPr="00CD3B41" w:rsidRDefault="00820347" w:rsidP="00315BA1">
            <w:pPr>
              <w:pStyle w:val="TableParagraph"/>
              <w:jc w:val="center"/>
              <w:rPr>
                <w:rFonts w:asciiTheme="minorHAnsi" w:hAnsiTheme="minorHAnsi" w:cstheme="minorHAnsi"/>
                <w:b w:val="0"/>
                <w:bCs w:val="0"/>
                <w:sz w:val="20"/>
                <w:szCs w:val="20"/>
              </w:rPr>
            </w:pPr>
            <w:r>
              <w:rPr>
                <w:rFonts w:cstheme="minorHAnsi"/>
                <w:b w:val="0"/>
                <w:bCs w:val="0"/>
                <w:sz w:val="20"/>
                <w:szCs w:val="20"/>
              </w:rPr>
              <w:t>10</w:t>
            </w:r>
          </w:p>
        </w:tc>
        <w:tc>
          <w:tcPr>
            <w:tcW w:w="1458" w:type="pct"/>
            <w:vAlign w:val="center"/>
          </w:tcPr>
          <w:p w14:paraId="4D32259B" w14:textId="77777777" w:rsidR="00820347" w:rsidRPr="00CD3B41" w:rsidRDefault="00820347" w:rsidP="00315BA1">
            <w:pPr>
              <w:pStyle w:val="TableParagraph"/>
              <w:ind w:left="1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38</w:t>
            </w:r>
          </w:p>
        </w:tc>
        <w:tc>
          <w:tcPr>
            <w:tcW w:w="1216" w:type="pct"/>
            <w:vAlign w:val="center"/>
          </w:tcPr>
          <w:p w14:paraId="17D99077" w14:textId="77777777" w:rsidR="00820347" w:rsidRPr="00CD3B41" w:rsidRDefault="00820347" w:rsidP="00315BA1">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38</w:t>
            </w:r>
          </w:p>
        </w:tc>
      </w:tr>
      <w:tr w:rsidR="00820347" w:rsidRPr="00CD3B41" w14:paraId="09A9980F" w14:textId="77777777" w:rsidTr="00315BA1">
        <w:trPr>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47CD9B33" w14:textId="77777777" w:rsidR="00820347" w:rsidRPr="00CD3B41" w:rsidRDefault="00820347" w:rsidP="00315BA1">
            <w:pPr>
              <w:pStyle w:val="TableParagraph"/>
              <w:ind w:left="1320" w:right="1306"/>
              <w:jc w:val="center"/>
              <w:rPr>
                <w:rFonts w:asciiTheme="minorHAnsi" w:hAnsiTheme="minorHAnsi" w:cstheme="minorHAnsi"/>
                <w:bCs w:val="0"/>
                <w:sz w:val="20"/>
                <w:szCs w:val="20"/>
              </w:rPr>
            </w:pPr>
            <w:r w:rsidRPr="00CD3B41">
              <w:rPr>
                <w:rFonts w:asciiTheme="minorHAnsi" w:hAnsiTheme="minorHAnsi" w:cstheme="minorHAnsi"/>
                <w:bCs w:val="0"/>
                <w:sz w:val="20"/>
                <w:szCs w:val="20"/>
              </w:rPr>
              <w:t>TOTAL</w:t>
            </w:r>
          </w:p>
        </w:tc>
        <w:tc>
          <w:tcPr>
            <w:tcW w:w="1458" w:type="pct"/>
            <w:vAlign w:val="center"/>
          </w:tcPr>
          <w:p w14:paraId="35C7D3F6" w14:textId="77777777" w:rsidR="00820347" w:rsidRPr="00CD3B41" w:rsidRDefault="00820347" w:rsidP="00315BA1">
            <w:pPr>
              <w:pStyle w:val="TableParagraph"/>
              <w:ind w:left="416" w:right="4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38</w:t>
            </w:r>
          </w:p>
        </w:tc>
        <w:tc>
          <w:tcPr>
            <w:tcW w:w="1216" w:type="pct"/>
            <w:vAlign w:val="center"/>
          </w:tcPr>
          <w:p w14:paraId="4E1B5570" w14:textId="77777777" w:rsidR="00820347" w:rsidRPr="00CD3B41" w:rsidRDefault="00820347" w:rsidP="00315BA1">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38</w:t>
            </w:r>
          </w:p>
        </w:tc>
      </w:tr>
    </w:tbl>
    <w:p w14:paraId="153BD47D" w14:textId="0DE96D07" w:rsidR="00E56C40" w:rsidRDefault="00E56C40" w:rsidP="00E56C40">
      <w:pPr>
        <w:jc w:val="both"/>
        <w:rPr>
          <w:b/>
          <w:bCs/>
          <w:sz w:val="20"/>
          <w:szCs w:val="20"/>
        </w:rPr>
      </w:pPr>
      <w:r w:rsidRPr="00820347">
        <w:rPr>
          <w:b/>
          <w:bCs/>
          <w:sz w:val="20"/>
          <w:szCs w:val="20"/>
        </w:rPr>
        <w:t xml:space="preserve">TABLA NRO. </w:t>
      </w:r>
      <w:r w:rsidR="008E04DA" w:rsidRPr="00820347">
        <w:rPr>
          <w:b/>
          <w:bCs/>
          <w:sz w:val="20"/>
          <w:szCs w:val="20"/>
        </w:rPr>
        <w:t>2</w:t>
      </w:r>
      <w:r w:rsidR="00820347" w:rsidRPr="00820347">
        <w:rPr>
          <w:b/>
          <w:bCs/>
          <w:sz w:val="20"/>
          <w:szCs w:val="20"/>
        </w:rPr>
        <w:t>5</w:t>
      </w:r>
      <w:r w:rsidRPr="00820347">
        <w:rPr>
          <w:b/>
          <w:bCs/>
          <w:sz w:val="20"/>
          <w:szCs w:val="20"/>
        </w:rPr>
        <w:t xml:space="preserve"> ANÁLISIS DE CUENTAS DE CAMPAÑA </w:t>
      </w:r>
      <w:r w:rsidRPr="00820347">
        <w:rPr>
          <w:rFonts w:cstheme="minorHAnsi"/>
          <w:b/>
          <w:bCs/>
          <w:color w:val="000000"/>
          <w:sz w:val="20"/>
          <w:szCs w:val="20"/>
        </w:rPr>
        <w:t>“ELECCIONES SECCIONALES; Y, ELECCIÓN DE CONSEJERAS Y CONSEJEROS PARA EL CONSEJO DE PARTICIPACIÓN CIUDADANA Y CONTROL SOCIAL</w:t>
      </w:r>
      <w:r w:rsidRPr="00820347">
        <w:rPr>
          <w:b/>
          <w:bCs/>
          <w:sz w:val="20"/>
          <w:szCs w:val="20"/>
        </w:rPr>
        <w:t>”</w:t>
      </w:r>
    </w:p>
    <w:p w14:paraId="574C7B08" w14:textId="77777777" w:rsidR="00315BA1" w:rsidRPr="00820347" w:rsidRDefault="00315BA1" w:rsidP="00E56C40">
      <w:pPr>
        <w:jc w:val="both"/>
        <w:rPr>
          <w:b/>
          <w:bCs/>
          <w:sz w:val="20"/>
          <w:szCs w:val="20"/>
        </w:rPr>
      </w:pPr>
    </w:p>
    <w:p w14:paraId="14DECA53" w14:textId="26B9E525" w:rsidR="00E56C40" w:rsidRPr="00E56C40" w:rsidRDefault="00E56C40" w:rsidP="00E56C40">
      <w:pPr>
        <w:pStyle w:val="Prrafodelista"/>
        <w:ind w:left="540"/>
        <w:jc w:val="both"/>
        <w:rPr>
          <w:rFonts w:cstheme="minorHAnsi"/>
          <w:color w:val="000000"/>
          <w:highlight w:val="yellow"/>
        </w:rPr>
      </w:pPr>
      <w:r w:rsidRPr="00E56C40">
        <w:rPr>
          <w:rFonts w:eastAsia="Times New Roman" w:cstheme="minorHAnsi"/>
          <w:b/>
          <w:bCs/>
          <w:sz w:val="16"/>
          <w:szCs w:val="16"/>
          <w:lang w:val="es-ES" w:eastAsia="es-ES"/>
        </w:rPr>
        <w:t>Fuente:</w:t>
      </w:r>
      <w:r w:rsidRPr="00E56C40">
        <w:rPr>
          <w:rFonts w:eastAsia="Times New Roman" w:cstheme="minorHAnsi"/>
          <w:sz w:val="16"/>
          <w:szCs w:val="16"/>
          <w:lang w:val="es-ES" w:eastAsia="es-ES"/>
        </w:rPr>
        <w:t xml:space="preserve"> Unidad Técnica Provincial de Fiscalización y Control del Gasto Electoral</w:t>
      </w:r>
    </w:p>
    <w:p w14:paraId="5B004107" w14:textId="4F6D049E" w:rsidR="00AC133B" w:rsidRDefault="00AC133B" w:rsidP="00724752">
      <w:pPr>
        <w:rPr>
          <w:rFonts w:cstheme="minorHAnsi"/>
        </w:rPr>
      </w:pPr>
    </w:p>
    <w:p w14:paraId="7016A945" w14:textId="55BAE3FF" w:rsidR="00EC3A0F" w:rsidRDefault="00EC3A0F" w:rsidP="00724752">
      <w:pPr>
        <w:rPr>
          <w:rFonts w:cstheme="minorHAnsi"/>
        </w:rPr>
      </w:pPr>
    </w:p>
    <w:p w14:paraId="5F405283" w14:textId="4FB3E8C5" w:rsidR="00EC3A0F" w:rsidRDefault="00EC3A0F" w:rsidP="00724752">
      <w:pPr>
        <w:rPr>
          <w:rFonts w:cstheme="minorHAnsi"/>
        </w:rPr>
      </w:pPr>
    </w:p>
    <w:p w14:paraId="60B64BA7" w14:textId="3B18D8E2" w:rsidR="00EC3A0F" w:rsidRDefault="00EC3A0F" w:rsidP="00724752">
      <w:pPr>
        <w:rPr>
          <w:rFonts w:cstheme="minorHAnsi"/>
        </w:rPr>
      </w:pPr>
    </w:p>
    <w:p w14:paraId="0769EEBD" w14:textId="5C129FA5" w:rsidR="00EC3A0F" w:rsidRDefault="00EC3A0F" w:rsidP="00724752">
      <w:pPr>
        <w:rPr>
          <w:rFonts w:cstheme="minorHAnsi"/>
        </w:rPr>
      </w:pPr>
    </w:p>
    <w:p w14:paraId="6270C473" w14:textId="6FDB32CE" w:rsidR="00EC3A0F" w:rsidRDefault="00EC3A0F" w:rsidP="00724752">
      <w:pPr>
        <w:rPr>
          <w:rFonts w:cstheme="minorHAnsi"/>
        </w:rPr>
      </w:pPr>
    </w:p>
    <w:p w14:paraId="78C91AF3" w14:textId="1CCD5E32" w:rsidR="00EC3A0F" w:rsidRDefault="00EC3A0F" w:rsidP="00724752">
      <w:pPr>
        <w:rPr>
          <w:rFonts w:cstheme="minorHAnsi"/>
        </w:rPr>
      </w:pPr>
    </w:p>
    <w:p w14:paraId="488C9D64" w14:textId="71C6972D" w:rsidR="00EC3A0F" w:rsidRDefault="00EC3A0F" w:rsidP="00724752">
      <w:pPr>
        <w:rPr>
          <w:rFonts w:cstheme="minorHAnsi"/>
        </w:rPr>
      </w:pPr>
    </w:p>
    <w:p w14:paraId="000DEFE1" w14:textId="00BABA3C" w:rsidR="00EC3A0F" w:rsidRDefault="00EC3A0F" w:rsidP="00724752">
      <w:pPr>
        <w:rPr>
          <w:rFonts w:cstheme="minorHAnsi"/>
        </w:rPr>
      </w:pPr>
    </w:p>
    <w:p w14:paraId="2A5314C8" w14:textId="26C50A0C" w:rsidR="00E615CF" w:rsidRDefault="00EC3A0F" w:rsidP="00E615CF">
      <w:pPr>
        <w:rPr>
          <w:rFonts w:cstheme="minorHAnsi"/>
        </w:rPr>
      </w:pPr>
      <w:r>
        <w:rPr>
          <w:rFonts w:cstheme="minorHAnsi"/>
        </w:rPr>
        <w:br w:type="page"/>
      </w:r>
      <w:bookmarkStart w:id="63" w:name="_Toc155693957"/>
      <w:bookmarkStart w:id="64" w:name="_Toc155770889"/>
    </w:p>
    <w:p w14:paraId="4F8D9607" w14:textId="701F26ED" w:rsidR="00315BA1" w:rsidRDefault="009D35AB" w:rsidP="00E615CF">
      <w:pPr>
        <w:rPr>
          <w:rFonts w:cstheme="minorHAnsi"/>
        </w:rPr>
      </w:pPr>
      <w:r>
        <w:rPr>
          <w:rFonts w:cstheme="minorHAnsi"/>
          <w:noProof/>
          <w:lang w:eastAsia="es-EC"/>
        </w:rPr>
        <w:lastRenderedPageBreak/>
        <w:drawing>
          <wp:anchor distT="0" distB="0" distL="114300" distR="114300" simplePos="0" relativeHeight="251719680" behindDoc="0" locked="0" layoutInCell="1" allowOverlap="1" wp14:anchorId="0C6A54BE" wp14:editId="2C801C42">
            <wp:simplePos x="0" y="0"/>
            <wp:positionH relativeFrom="margin">
              <wp:align>center</wp:align>
            </wp:positionH>
            <wp:positionV relativeFrom="paragraph">
              <wp:posOffset>-1047750</wp:posOffset>
            </wp:positionV>
            <wp:extent cx="7449185" cy="1032510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 Yasuni.pdf"/>
                    <pic:cNvPicPr/>
                  </pic:nvPicPr>
                  <pic:blipFill>
                    <a:blip r:embed="rId60">
                      <a:extLst>
                        <a:ext uri="{28A0092B-C50C-407E-A947-70E740481C1C}">
                          <a14:useLocalDpi xmlns:a14="http://schemas.microsoft.com/office/drawing/2010/main" val="0"/>
                        </a:ext>
                      </a:extLst>
                    </a:blip>
                    <a:stretch>
                      <a:fillRect/>
                    </a:stretch>
                  </pic:blipFill>
                  <pic:spPr>
                    <a:xfrm>
                      <a:off x="0" y="0"/>
                      <a:ext cx="7449346" cy="10325323"/>
                    </a:xfrm>
                    <a:prstGeom prst="rect">
                      <a:avLst/>
                    </a:prstGeom>
                  </pic:spPr>
                </pic:pic>
              </a:graphicData>
            </a:graphic>
            <wp14:sizeRelH relativeFrom="margin">
              <wp14:pctWidth>0</wp14:pctWidth>
            </wp14:sizeRelH>
            <wp14:sizeRelV relativeFrom="margin">
              <wp14:pctHeight>0</wp14:pctHeight>
            </wp14:sizeRelV>
          </wp:anchor>
        </w:drawing>
      </w:r>
    </w:p>
    <w:p w14:paraId="67A4F03A" w14:textId="77777777" w:rsidR="00315BA1" w:rsidRDefault="00315BA1" w:rsidP="00E615CF">
      <w:pPr>
        <w:rPr>
          <w:rFonts w:cstheme="minorHAnsi"/>
        </w:rPr>
      </w:pPr>
    </w:p>
    <w:p w14:paraId="5EC6F96C" w14:textId="77777777" w:rsidR="00315BA1" w:rsidRDefault="00315BA1" w:rsidP="00E615CF">
      <w:pPr>
        <w:rPr>
          <w:rFonts w:cstheme="minorHAnsi"/>
        </w:rPr>
      </w:pPr>
    </w:p>
    <w:p w14:paraId="5B4E0D15" w14:textId="77777777" w:rsidR="00315BA1" w:rsidRDefault="00315BA1" w:rsidP="00E615CF">
      <w:pPr>
        <w:rPr>
          <w:rFonts w:cstheme="minorHAnsi"/>
        </w:rPr>
      </w:pPr>
    </w:p>
    <w:p w14:paraId="532AFF72" w14:textId="77777777" w:rsidR="00315BA1" w:rsidRDefault="00315BA1" w:rsidP="00E615CF">
      <w:pPr>
        <w:rPr>
          <w:rFonts w:cstheme="minorHAnsi"/>
        </w:rPr>
      </w:pPr>
    </w:p>
    <w:p w14:paraId="3358AF12" w14:textId="77777777" w:rsidR="00315BA1" w:rsidRDefault="00315BA1" w:rsidP="00E615CF">
      <w:pPr>
        <w:rPr>
          <w:rFonts w:cstheme="minorHAnsi"/>
        </w:rPr>
      </w:pPr>
    </w:p>
    <w:p w14:paraId="16809EE4" w14:textId="77777777" w:rsidR="00315BA1" w:rsidRDefault="00315BA1" w:rsidP="00E615CF">
      <w:pPr>
        <w:rPr>
          <w:rFonts w:cstheme="minorHAnsi"/>
        </w:rPr>
      </w:pPr>
    </w:p>
    <w:p w14:paraId="73E89CA8" w14:textId="77777777" w:rsidR="00315BA1" w:rsidRDefault="00315BA1" w:rsidP="00E615CF">
      <w:pPr>
        <w:rPr>
          <w:rFonts w:cstheme="minorHAnsi"/>
        </w:rPr>
      </w:pPr>
    </w:p>
    <w:p w14:paraId="430EE8F1" w14:textId="77777777" w:rsidR="00315BA1" w:rsidRDefault="00315BA1" w:rsidP="00E615CF">
      <w:pPr>
        <w:rPr>
          <w:rFonts w:cstheme="minorHAnsi"/>
        </w:rPr>
      </w:pPr>
    </w:p>
    <w:p w14:paraId="7F861CC4" w14:textId="77777777" w:rsidR="00315BA1" w:rsidRDefault="00315BA1" w:rsidP="00E615CF">
      <w:pPr>
        <w:rPr>
          <w:rFonts w:cstheme="minorHAnsi"/>
        </w:rPr>
      </w:pPr>
    </w:p>
    <w:p w14:paraId="49371640" w14:textId="77777777" w:rsidR="00315BA1" w:rsidRDefault="00315BA1" w:rsidP="00E615CF">
      <w:pPr>
        <w:rPr>
          <w:rFonts w:cstheme="minorHAnsi"/>
        </w:rPr>
      </w:pPr>
    </w:p>
    <w:p w14:paraId="5A7E1FE0" w14:textId="77777777" w:rsidR="00315BA1" w:rsidRDefault="00315BA1" w:rsidP="00E615CF">
      <w:pPr>
        <w:rPr>
          <w:rFonts w:cstheme="minorHAnsi"/>
        </w:rPr>
      </w:pPr>
    </w:p>
    <w:p w14:paraId="2E1B7359" w14:textId="77777777" w:rsidR="00315BA1" w:rsidRDefault="00315BA1" w:rsidP="00E615CF">
      <w:pPr>
        <w:rPr>
          <w:rFonts w:cstheme="minorHAnsi"/>
        </w:rPr>
      </w:pPr>
    </w:p>
    <w:p w14:paraId="1693798E" w14:textId="77777777" w:rsidR="00315BA1" w:rsidRDefault="00315BA1" w:rsidP="00E615CF">
      <w:pPr>
        <w:rPr>
          <w:rFonts w:cstheme="minorHAnsi"/>
        </w:rPr>
      </w:pPr>
    </w:p>
    <w:p w14:paraId="625B2C66" w14:textId="77777777" w:rsidR="00315BA1" w:rsidRDefault="00315BA1" w:rsidP="00E615CF">
      <w:pPr>
        <w:rPr>
          <w:rFonts w:cstheme="minorHAnsi"/>
        </w:rPr>
      </w:pPr>
    </w:p>
    <w:p w14:paraId="7EEC8434" w14:textId="77777777" w:rsidR="00315BA1" w:rsidRDefault="00315BA1" w:rsidP="00E615CF">
      <w:pPr>
        <w:rPr>
          <w:rFonts w:cstheme="minorHAnsi"/>
        </w:rPr>
      </w:pPr>
    </w:p>
    <w:p w14:paraId="499A0572" w14:textId="77777777" w:rsidR="00315BA1" w:rsidRDefault="00315BA1" w:rsidP="00E615CF">
      <w:pPr>
        <w:rPr>
          <w:rFonts w:cstheme="minorHAnsi"/>
        </w:rPr>
      </w:pPr>
    </w:p>
    <w:p w14:paraId="23FD8D88" w14:textId="77777777" w:rsidR="00315BA1" w:rsidRDefault="00315BA1" w:rsidP="00E615CF">
      <w:pPr>
        <w:rPr>
          <w:rFonts w:cstheme="minorHAnsi"/>
        </w:rPr>
      </w:pPr>
    </w:p>
    <w:p w14:paraId="0ACF89CC" w14:textId="77777777" w:rsidR="00315BA1" w:rsidRDefault="00315BA1" w:rsidP="00E615CF">
      <w:pPr>
        <w:rPr>
          <w:rFonts w:cstheme="minorHAnsi"/>
        </w:rPr>
      </w:pPr>
    </w:p>
    <w:p w14:paraId="5050E3C3" w14:textId="77777777" w:rsidR="00315BA1" w:rsidRDefault="00315BA1" w:rsidP="00E615CF">
      <w:pPr>
        <w:rPr>
          <w:rFonts w:cstheme="minorHAnsi"/>
        </w:rPr>
      </w:pPr>
    </w:p>
    <w:p w14:paraId="5BCA4EAB" w14:textId="77777777" w:rsidR="00315BA1" w:rsidRDefault="00315BA1" w:rsidP="00E615CF">
      <w:pPr>
        <w:rPr>
          <w:rFonts w:cstheme="minorHAnsi"/>
        </w:rPr>
      </w:pPr>
    </w:p>
    <w:p w14:paraId="4D58447F" w14:textId="77777777" w:rsidR="00315BA1" w:rsidRDefault="00315BA1" w:rsidP="00E615CF">
      <w:pPr>
        <w:rPr>
          <w:rFonts w:cstheme="minorHAnsi"/>
        </w:rPr>
      </w:pPr>
    </w:p>
    <w:p w14:paraId="51DC676C" w14:textId="77777777" w:rsidR="00315BA1" w:rsidRDefault="00315BA1" w:rsidP="00E615CF">
      <w:pPr>
        <w:rPr>
          <w:rFonts w:cstheme="minorHAnsi"/>
        </w:rPr>
      </w:pPr>
    </w:p>
    <w:p w14:paraId="1C967CBB" w14:textId="77777777" w:rsidR="00315BA1" w:rsidRDefault="00315BA1" w:rsidP="00E615CF">
      <w:pPr>
        <w:rPr>
          <w:rFonts w:cstheme="minorHAnsi"/>
        </w:rPr>
      </w:pPr>
    </w:p>
    <w:p w14:paraId="150293F5" w14:textId="77777777" w:rsidR="00315BA1" w:rsidRDefault="00315BA1" w:rsidP="00E615CF">
      <w:pPr>
        <w:rPr>
          <w:rFonts w:cstheme="minorHAnsi"/>
        </w:rPr>
      </w:pPr>
    </w:p>
    <w:p w14:paraId="0B7C67A1" w14:textId="77777777" w:rsidR="00315BA1" w:rsidRDefault="00315BA1" w:rsidP="00E615CF">
      <w:pPr>
        <w:rPr>
          <w:rFonts w:cstheme="minorHAnsi"/>
        </w:rPr>
      </w:pPr>
    </w:p>
    <w:p w14:paraId="64276FAE" w14:textId="77777777" w:rsidR="00315BA1" w:rsidRPr="00E615CF" w:rsidRDefault="00315BA1" w:rsidP="00E615CF">
      <w:pPr>
        <w:rPr>
          <w:rFonts w:cstheme="minorHAnsi"/>
        </w:rPr>
      </w:pPr>
    </w:p>
    <w:p w14:paraId="2EDDF4AD" w14:textId="57F4636A" w:rsidR="00B84A72" w:rsidRPr="00315BA1" w:rsidRDefault="00B84A72" w:rsidP="002E0DBF">
      <w:pPr>
        <w:pStyle w:val="Ttulo1"/>
        <w:numPr>
          <w:ilvl w:val="1"/>
          <w:numId w:val="23"/>
        </w:numPr>
        <w:spacing w:before="0" w:line="240" w:lineRule="auto"/>
        <w:jc w:val="both"/>
        <w:rPr>
          <w:rFonts w:asciiTheme="minorHAnsi" w:hAnsiTheme="minorHAnsi" w:cstheme="minorHAnsi"/>
          <w:b/>
          <w:bCs/>
          <w:color w:val="auto"/>
        </w:rPr>
      </w:pPr>
      <w:r w:rsidRPr="00315BA1">
        <w:rPr>
          <w:rFonts w:asciiTheme="minorHAnsi" w:hAnsiTheme="minorHAnsi" w:cstheme="minorHAnsi"/>
          <w:b/>
          <w:bCs/>
          <w:color w:val="auto"/>
        </w:rPr>
        <w:lastRenderedPageBreak/>
        <w:t>CONSULTA POPULAR PARA MANTENER EL CRUDO DEL BLOQUE 43 INDEFINIDAMENTE BAJO EL SUBSUELO "CONSULTA POPULAR YASUNÍ</w:t>
      </w:r>
      <w:bookmarkEnd w:id="63"/>
      <w:bookmarkEnd w:id="64"/>
    </w:p>
    <w:p w14:paraId="7B4C5C34" w14:textId="77777777" w:rsidR="00B84A72" w:rsidRPr="00AF2F53" w:rsidRDefault="00B84A72" w:rsidP="0044519F">
      <w:pPr>
        <w:spacing w:after="0" w:line="240" w:lineRule="auto"/>
        <w:jc w:val="both"/>
        <w:rPr>
          <w:rFonts w:cstheme="minorHAnsi"/>
          <w:sz w:val="24"/>
          <w:szCs w:val="24"/>
        </w:rPr>
      </w:pPr>
    </w:p>
    <w:p w14:paraId="62252F9F" w14:textId="3130B5B1" w:rsidR="00A93375" w:rsidRPr="008E04DA" w:rsidRDefault="00F57B1E" w:rsidP="002E0DBF">
      <w:pPr>
        <w:pStyle w:val="Prrafodelista"/>
        <w:numPr>
          <w:ilvl w:val="2"/>
          <w:numId w:val="23"/>
        </w:numPr>
        <w:rPr>
          <w:rFonts w:cstheme="minorHAnsi"/>
          <w:b/>
          <w:bCs/>
        </w:rPr>
      </w:pPr>
      <w:r w:rsidRPr="008E04DA">
        <w:rPr>
          <w:rFonts w:cstheme="minorHAnsi"/>
          <w:b/>
          <w:bCs/>
        </w:rPr>
        <w:t>CONVOCATORIA CONSULTA POPULAR</w:t>
      </w:r>
    </w:p>
    <w:p w14:paraId="11A468C2" w14:textId="77777777" w:rsidR="00C8596A" w:rsidRDefault="00C8596A" w:rsidP="00C8596A">
      <w:pPr>
        <w:spacing w:after="0" w:line="276" w:lineRule="auto"/>
        <w:jc w:val="both"/>
        <w:rPr>
          <w:rFonts w:cstheme="minorHAnsi"/>
          <w:i/>
          <w:iCs/>
          <w:lang w:eastAsia="es-ES"/>
        </w:rPr>
      </w:pPr>
      <w:r w:rsidRPr="00C8596A">
        <w:rPr>
          <w:rFonts w:cstheme="minorHAnsi"/>
          <w:lang w:eastAsia="es-ES"/>
        </w:rPr>
        <w:t xml:space="preserve">La Corte Constitucional del Ecuador, con fecha 23 de mayo de 2023 emite el AUTO 6-22-CP/23, y que textualmente señala </w:t>
      </w:r>
      <w:r w:rsidRPr="00C8596A">
        <w:rPr>
          <w:rFonts w:cstheme="minorHAnsi"/>
          <w:i/>
          <w:iCs/>
          <w:lang w:eastAsia="es-ES"/>
        </w:rPr>
        <w:t>“Resumen: Este auto modula los efectos del dictamen No. 6-22-CP/23 sobre la solicitud de consulta popular para mantener el crudo del bloque 43 indefinidamente bajo el subsuelo, para que la obligación del Consejo Nacional Electoral contenida en el artículo 184 del Código de la Democracia sea exigible a partir del 9 de junio de 2023”.</w:t>
      </w:r>
    </w:p>
    <w:p w14:paraId="69E71840" w14:textId="77777777" w:rsidR="00001ADF" w:rsidRDefault="00001ADF" w:rsidP="00C8596A">
      <w:pPr>
        <w:spacing w:after="0" w:line="276" w:lineRule="auto"/>
        <w:jc w:val="both"/>
        <w:rPr>
          <w:rFonts w:cstheme="minorHAnsi"/>
          <w:i/>
          <w:iCs/>
          <w:lang w:eastAsia="es-ES"/>
        </w:rPr>
      </w:pPr>
    </w:p>
    <w:p w14:paraId="7BD80E48" w14:textId="77777777" w:rsidR="00F9301D" w:rsidRDefault="00F9301D" w:rsidP="00F9301D">
      <w:pPr>
        <w:spacing w:after="0" w:line="276" w:lineRule="auto"/>
        <w:jc w:val="both"/>
        <w:rPr>
          <w:rFonts w:cstheme="minorHAnsi"/>
          <w:i/>
          <w:iCs/>
          <w:lang w:eastAsia="es-ES"/>
        </w:rPr>
      </w:pPr>
      <w:r w:rsidRPr="00C8596A">
        <w:rPr>
          <w:rFonts w:cstheme="minorHAnsi"/>
          <w:lang w:eastAsia="es-ES"/>
        </w:rPr>
        <w:t xml:space="preserve">Con </w:t>
      </w:r>
      <w:r>
        <w:rPr>
          <w:rFonts w:cstheme="minorHAnsi"/>
          <w:lang w:eastAsia="es-ES"/>
        </w:rPr>
        <w:t>o</w:t>
      </w:r>
      <w:r w:rsidRPr="00C8596A">
        <w:rPr>
          <w:rFonts w:cstheme="minorHAnsi"/>
          <w:lang w:eastAsia="es-ES"/>
        </w:rPr>
        <w:t xml:space="preserve">ficio Nro. CNE-PRE-2023-0100-OF, de 17 de febrero de 2023 se solicita al  Doctor Santiago Mauricio Guarderas Izquierdo, Alcalde del Gobierno Autónomo Descentralizado del Distrito Metropolitano de Quito, que: </w:t>
      </w:r>
      <w:r w:rsidRPr="00927B49">
        <w:rPr>
          <w:rFonts w:cstheme="minorHAnsi"/>
          <w:i/>
          <w:iCs/>
          <w:lang w:eastAsia="es-ES"/>
        </w:rPr>
        <w:t>“En cumplimiento al Dictamen Nro. 7-21-CP y acumulado/22, emitido por la Corte Constitucional, el Pleno del Consejo Nacional Electoral emitió la resolución Nro. PLE-CNE-2-15-2-2023, de 15 de febrero de 2023, en la que se resolvió: "Artículo 1.- DETERMINAR el cumplimiento del requisito de legitimación democrática del Colectivo “Quito sin Minería”, para el proceso de Consulta Popular sobre la explotación de Minería Metálica en la Mancomunidad del Chocó Andino, por cuanto cuenta con el respaldo ciudadano de un número no inferior al diez por ciento (10%) del registro electoral de la jurisdicción del Distrito Metropolitano de Quito, conforme lo establecido en el artículo 104 de la Constitución de la República del Ecuador, artículo 195 de La Ley Orgánica Electoral y de Organizaciones Políticas de la República del Ecuador, Código de la Democracia; y, artículo 21 de la Ley Orgánica de Participación Ciudadana". En este sentido, en aras de dar estricto cumplimiento al Dictamen referido en líneas anteriores para de esta manera continuar con el proceso administrativo para realizar la Convocatoria de Consulta Popular, y con la finalidad de garantizar que el elector pueda conocer con claridad la delimitación técnica referencial a la que se referirán las preguntas, solicito se sirva remitir la siguiente información: Mapas oficiales de las parroquias de Nono, Calacalí, Nanegal, Nanegalito, Gualea y Pacto que conforman la Mancomunidad del Chocó Andino del Distrito Metropolitano de Quito, en formato PDF y  en alta calidad”.</w:t>
      </w:r>
    </w:p>
    <w:p w14:paraId="5753678E" w14:textId="77777777" w:rsidR="00E615CF" w:rsidRDefault="00E615CF" w:rsidP="00F9301D">
      <w:pPr>
        <w:spacing w:after="0" w:line="276" w:lineRule="auto"/>
        <w:jc w:val="both"/>
        <w:rPr>
          <w:rFonts w:cstheme="minorHAnsi"/>
          <w:i/>
          <w:iCs/>
          <w:lang w:eastAsia="es-ES"/>
        </w:rPr>
      </w:pPr>
    </w:p>
    <w:p w14:paraId="05F56BFF" w14:textId="77777777" w:rsidR="00E615CF" w:rsidRDefault="00E615CF" w:rsidP="00F9301D">
      <w:pPr>
        <w:spacing w:after="0" w:line="276" w:lineRule="auto"/>
        <w:jc w:val="both"/>
        <w:rPr>
          <w:rFonts w:cstheme="minorHAnsi"/>
          <w:i/>
          <w:iCs/>
          <w:lang w:eastAsia="es-ES"/>
        </w:rPr>
      </w:pPr>
    </w:p>
    <w:p w14:paraId="3BFC863A" w14:textId="77777777" w:rsidR="00E615CF" w:rsidRDefault="00E615CF" w:rsidP="00F9301D">
      <w:pPr>
        <w:spacing w:after="0" w:line="276" w:lineRule="auto"/>
        <w:jc w:val="both"/>
        <w:rPr>
          <w:rFonts w:cstheme="minorHAnsi"/>
          <w:i/>
          <w:iCs/>
          <w:lang w:eastAsia="es-ES"/>
        </w:rPr>
      </w:pPr>
    </w:p>
    <w:p w14:paraId="27530D13" w14:textId="77777777" w:rsidR="00E615CF" w:rsidRDefault="00E615CF" w:rsidP="00F9301D">
      <w:pPr>
        <w:spacing w:after="0" w:line="276" w:lineRule="auto"/>
        <w:jc w:val="both"/>
        <w:rPr>
          <w:rFonts w:cstheme="minorHAnsi"/>
          <w:i/>
          <w:iCs/>
          <w:lang w:eastAsia="es-ES"/>
        </w:rPr>
      </w:pPr>
    </w:p>
    <w:p w14:paraId="27EEEB82" w14:textId="77777777" w:rsidR="00E615CF" w:rsidRDefault="00E615CF" w:rsidP="00F9301D">
      <w:pPr>
        <w:spacing w:after="0" w:line="276" w:lineRule="auto"/>
        <w:jc w:val="both"/>
        <w:rPr>
          <w:rFonts w:cstheme="minorHAnsi"/>
          <w:i/>
          <w:iCs/>
          <w:lang w:eastAsia="es-ES"/>
        </w:rPr>
      </w:pPr>
    </w:p>
    <w:p w14:paraId="52966379" w14:textId="77777777" w:rsidR="00E615CF" w:rsidRDefault="00E615CF" w:rsidP="00F9301D">
      <w:pPr>
        <w:spacing w:after="0" w:line="276" w:lineRule="auto"/>
        <w:jc w:val="both"/>
        <w:rPr>
          <w:rFonts w:cstheme="minorHAnsi"/>
          <w:i/>
          <w:iCs/>
          <w:lang w:eastAsia="es-ES"/>
        </w:rPr>
      </w:pPr>
    </w:p>
    <w:p w14:paraId="4A609336" w14:textId="77777777" w:rsidR="00E615CF" w:rsidRDefault="00E615CF" w:rsidP="00F9301D">
      <w:pPr>
        <w:spacing w:after="0" w:line="276" w:lineRule="auto"/>
        <w:jc w:val="both"/>
        <w:rPr>
          <w:rFonts w:cstheme="minorHAnsi"/>
          <w:i/>
          <w:iCs/>
          <w:lang w:eastAsia="es-ES"/>
        </w:rPr>
      </w:pPr>
    </w:p>
    <w:p w14:paraId="6FBA3111" w14:textId="77777777" w:rsidR="00E615CF" w:rsidRDefault="00E615CF" w:rsidP="00F9301D">
      <w:pPr>
        <w:spacing w:after="0" w:line="276" w:lineRule="auto"/>
        <w:jc w:val="both"/>
        <w:rPr>
          <w:rFonts w:cstheme="minorHAnsi"/>
          <w:i/>
          <w:iCs/>
          <w:lang w:eastAsia="es-ES"/>
        </w:rPr>
      </w:pPr>
    </w:p>
    <w:p w14:paraId="79FB519B" w14:textId="77777777" w:rsidR="00E615CF" w:rsidRDefault="00E615CF" w:rsidP="00F9301D">
      <w:pPr>
        <w:spacing w:after="0" w:line="276" w:lineRule="auto"/>
        <w:jc w:val="both"/>
        <w:rPr>
          <w:rFonts w:cstheme="minorHAnsi"/>
          <w:i/>
          <w:iCs/>
          <w:lang w:eastAsia="es-ES"/>
        </w:rPr>
      </w:pPr>
    </w:p>
    <w:p w14:paraId="1897B7D2" w14:textId="77777777" w:rsidR="00E615CF" w:rsidRDefault="00E615CF" w:rsidP="00F9301D">
      <w:pPr>
        <w:spacing w:after="0" w:line="276" w:lineRule="auto"/>
        <w:jc w:val="both"/>
        <w:rPr>
          <w:rFonts w:cstheme="minorHAnsi"/>
          <w:i/>
          <w:iCs/>
          <w:lang w:eastAsia="es-ES"/>
        </w:rPr>
      </w:pPr>
    </w:p>
    <w:p w14:paraId="2B38377B" w14:textId="55A18755" w:rsidR="00E615CF" w:rsidRDefault="00E615CF" w:rsidP="00F9301D">
      <w:pPr>
        <w:spacing w:after="0" w:line="276" w:lineRule="auto"/>
        <w:jc w:val="both"/>
        <w:rPr>
          <w:rFonts w:cstheme="minorHAnsi"/>
          <w:i/>
          <w:iCs/>
          <w:lang w:eastAsia="es-ES"/>
        </w:rPr>
      </w:pPr>
      <w:r>
        <w:rPr>
          <w:noProof/>
          <w:sz w:val="20"/>
          <w:lang w:eastAsia="es-EC"/>
        </w:rPr>
        <w:lastRenderedPageBreak/>
        <w:drawing>
          <wp:inline distT="0" distB="0" distL="0" distR="0" wp14:anchorId="30D1B773" wp14:editId="53E0AF9D">
            <wp:extent cx="5400040" cy="3598545"/>
            <wp:effectExtent l="0" t="0" r="0" b="1905"/>
            <wp:docPr id="119"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39.jpeg"/>
                    <pic:cNvPicPr/>
                  </pic:nvPicPr>
                  <pic:blipFill>
                    <a:blip r:embed="rId61" cstate="print"/>
                    <a:stretch>
                      <a:fillRect/>
                    </a:stretch>
                  </pic:blipFill>
                  <pic:spPr>
                    <a:xfrm>
                      <a:off x="0" y="0"/>
                      <a:ext cx="5400040" cy="3598545"/>
                    </a:xfrm>
                    <a:prstGeom prst="rect">
                      <a:avLst/>
                    </a:prstGeom>
                  </pic:spPr>
                </pic:pic>
              </a:graphicData>
            </a:graphic>
          </wp:inline>
        </w:drawing>
      </w:r>
    </w:p>
    <w:p w14:paraId="0E2C540F" w14:textId="77777777" w:rsidR="00E615CF" w:rsidRDefault="00E615CF" w:rsidP="00F9301D">
      <w:pPr>
        <w:spacing w:after="0" w:line="276" w:lineRule="auto"/>
        <w:jc w:val="both"/>
        <w:rPr>
          <w:rFonts w:cstheme="minorHAnsi"/>
          <w:i/>
          <w:iCs/>
          <w:lang w:eastAsia="es-ES"/>
        </w:rPr>
      </w:pPr>
    </w:p>
    <w:p w14:paraId="494703D2" w14:textId="77777777" w:rsidR="00E615CF" w:rsidRPr="00C8596A" w:rsidRDefault="00E615CF" w:rsidP="00F9301D">
      <w:pPr>
        <w:spacing w:after="0" w:line="276" w:lineRule="auto"/>
        <w:jc w:val="both"/>
        <w:rPr>
          <w:rFonts w:cstheme="minorHAnsi"/>
          <w:i/>
          <w:iCs/>
          <w:lang w:eastAsia="es-ES"/>
        </w:rPr>
      </w:pPr>
    </w:p>
    <w:p w14:paraId="0DA3AA1A" w14:textId="4A49A791" w:rsidR="00724752" w:rsidRPr="00E615CF" w:rsidRDefault="00730653" w:rsidP="002E0DBF">
      <w:pPr>
        <w:pStyle w:val="Prrafodelista"/>
        <w:numPr>
          <w:ilvl w:val="2"/>
          <w:numId w:val="23"/>
        </w:numPr>
        <w:rPr>
          <w:rFonts w:cstheme="minorHAnsi"/>
          <w:b/>
          <w:bCs/>
        </w:rPr>
      </w:pPr>
      <w:r w:rsidRPr="00E615CF">
        <w:rPr>
          <w:rFonts w:cstheme="minorHAnsi"/>
          <w:b/>
          <w:bCs/>
          <w:sz w:val="24"/>
          <w:szCs w:val="24"/>
        </w:rPr>
        <w:t>PRESUPUESTO OPERATIVO ELECTORAL</w:t>
      </w:r>
    </w:p>
    <w:p w14:paraId="26EBF62C" w14:textId="77777777" w:rsidR="00730653" w:rsidRPr="00730653" w:rsidRDefault="00730653" w:rsidP="00730653">
      <w:pPr>
        <w:autoSpaceDE w:val="0"/>
        <w:autoSpaceDN w:val="0"/>
        <w:adjustRightInd w:val="0"/>
        <w:ind w:right="283"/>
        <w:jc w:val="both"/>
        <w:rPr>
          <w:rFonts w:cstheme="minorHAnsi"/>
          <w:lang w:eastAsia="es-ES"/>
        </w:rPr>
      </w:pPr>
      <w:r w:rsidRPr="00730653">
        <w:rPr>
          <w:rFonts w:cstheme="minorHAnsi"/>
          <w:lang w:eastAsia="es-ES"/>
        </w:rPr>
        <w:t xml:space="preserve">Mediante Resolución PLE-CNE-4-16-6-2023, de 16 de junio del 2023, el Pleno del Consejo Nacional Electoral resolvió: </w:t>
      </w:r>
      <w:r w:rsidRPr="00730653">
        <w:rPr>
          <w:rFonts w:cstheme="minorHAnsi"/>
          <w:i/>
          <w:iCs/>
          <w:lang w:eastAsia="es-ES"/>
        </w:rPr>
        <w:t>"(...) Artículo 1.- Aprobar las Directrices, Plan Operativo, Matriz de Riesgos y Contingencias, Calendario Electoral; y, presupuesto por el valor de OCHOCIENTOS TREINTA Y SEIS MIL QUINIENTOS OCHENTA Y CUATRO DÓLARES DE LOS ESTADOS UNIDOS DE AMÉRICA (USD $836.584,00), para la Consulta Popular Sobre la Explotación de Minería Metálica en la Mancomunidad del Chocó Andino. (...)"</w:t>
      </w:r>
    </w:p>
    <w:p w14:paraId="454FC51C" w14:textId="77777777" w:rsidR="00730653" w:rsidRPr="00730653" w:rsidRDefault="00730653" w:rsidP="00730653">
      <w:pPr>
        <w:autoSpaceDE w:val="0"/>
        <w:autoSpaceDN w:val="0"/>
        <w:adjustRightInd w:val="0"/>
        <w:ind w:right="283"/>
        <w:jc w:val="both"/>
        <w:rPr>
          <w:rFonts w:cstheme="minorHAnsi"/>
          <w:i/>
          <w:iCs/>
          <w:lang w:eastAsia="es-ES"/>
        </w:rPr>
      </w:pPr>
      <w:r w:rsidRPr="00730653">
        <w:rPr>
          <w:rFonts w:cstheme="minorHAnsi"/>
          <w:lang w:eastAsia="es-ES"/>
        </w:rPr>
        <w:t>Mediante Resolución PLE-CNE-1-16-6-2023, de 16 de junio del 2023, el Pleno del Consejo Nacional electoral resolvió: “</w:t>
      </w:r>
      <w:r w:rsidRPr="00730653">
        <w:rPr>
          <w:rFonts w:cstheme="minorHAnsi"/>
          <w:i/>
          <w:iCs/>
          <w:lang w:eastAsia="es-ES"/>
        </w:rPr>
        <w:t>Artículo 1 Aprobar las Directrices, Plan Operativo, Matriz de Riesgos y Contingencias, Calendario Electoral; y, presupuesto por el valor de DOS MILLONES CUATROCIENTOS DOS MIL CIENTO TREINTA Y TRES DÓLARES DE LOS ESTADOS UNIDOS DE AMÉRICA, CON SIETE CENTAVOS (USD $2’402.133,07), para la Consulta Popular para mantener el Crudo del Bloque 43 Indefinidamente Bajo el Subsuelo “Consulta Popular Yasuní (…)”.</w:t>
      </w:r>
    </w:p>
    <w:p w14:paraId="204995D2" w14:textId="77777777" w:rsidR="00730653" w:rsidRPr="00730653" w:rsidRDefault="00730653" w:rsidP="00730653">
      <w:pPr>
        <w:ind w:right="283"/>
        <w:jc w:val="both"/>
        <w:rPr>
          <w:rFonts w:cstheme="minorHAnsi"/>
          <w:lang w:eastAsia="es-ES"/>
        </w:rPr>
      </w:pPr>
      <w:r w:rsidRPr="00730653">
        <w:rPr>
          <w:rFonts w:cstheme="minorHAnsi"/>
          <w:lang w:eastAsia="es-ES"/>
        </w:rPr>
        <w:t>El Presupuesto Operativo Electoral-POE Consulta Popular “Chocó Andino” y Consulta Popular “Yasuní”, asignado para el año 2023 al Consejo Nacional Electoral por parte del Ministerio de Economía y Finanzas fue de USD 2.370.414,91, como se detalla a continuación:</w:t>
      </w:r>
    </w:p>
    <w:p w14:paraId="00E865A2" w14:textId="77777777" w:rsidR="00EC3A0F" w:rsidRDefault="00EC3A0F" w:rsidP="00730653">
      <w:pPr>
        <w:pStyle w:val="Sinespaciado"/>
        <w:jc w:val="center"/>
        <w:rPr>
          <w:rFonts w:asciiTheme="minorHAnsi" w:hAnsiTheme="minorHAnsi" w:cstheme="minorHAnsi"/>
          <w:b/>
        </w:rPr>
      </w:pPr>
    </w:p>
    <w:p w14:paraId="3F3585E0" w14:textId="77777777" w:rsidR="00741DD2" w:rsidRDefault="00741DD2" w:rsidP="00730653">
      <w:pPr>
        <w:pStyle w:val="Sinespaciado"/>
        <w:jc w:val="center"/>
        <w:rPr>
          <w:rFonts w:asciiTheme="minorHAnsi" w:hAnsiTheme="minorHAnsi" w:cstheme="minorHAnsi"/>
          <w:b/>
        </w:rPr>
      </w:pPr>
    </w:p>
    <w:p w14:paraId="458ADF87" w14:textId="77777777" w:rsidR="00C22F8D" w:rsidRDefault="00C22F8D" w:rsidP="00730653">
      <w:pPr>
        <w:pStyle w:val="Sinespaciado"/>
        <w:jc w:val="center"/>
        <w:rPr>
          <w:rFonts w:asciiTheme="minorHAnsi" w:hAnsiTheme="minorHAnsi" w:cstheme="minorHAnsi"/>
          <w:b/>
        </w:rPr>
      </w:pPr>
    </w:p>
    <w:p w14:paraId="3DAB7FEC" w14:textId="77777777" w:rsidR="00741DD2" w:rsidRDefault="00741DD2" w:rsidP="00730653">
      <w:pPr>
        <w:pStyle w:val="Sinespaciado"/>
        <w:jc w:val="center"/>
        <w:rPr>
          <w:rFonts w:asciiTheme="minorHAnsi" w:hAnsiTheme="minorHAnsi" w:cstheme="minorHAnsi"/>
          <w:b/>
        </w:rPr>
      </w:pPr>
    </w:p>
    <w:p w14:paraId="6A8B89FB" w14:textId="77777777" w:rsidR="00741DD2" w:rsidRDefault="00741DD2" w:rsidP="00730653">
      <w:pPr>
        <w:pStyle w:val="Sinespaciado"/>
        <w:jc w:val="center"/>
        <w:rPr>
          <w:rFonts w:asciiTheme="minorHAnsi" w:hAnsiTheme="minorHAnsi" w:cstheme="minorHAnsi"/>
          <w:b/>
        </w:rPr>
      </w:pPr>
    </w:p>
    <w:p w14:paraId="42055A2D" w14:textId="6091D7E1" w:rsidR="00730653" w:rsidRDefault="00730653" w:rsidP="00741DD2">
      <w:pPr>
        <w:pStyle w:val="Sinespaciado"/>
        <w:jc w:val="both"/>
        <w:rPr>
          <w:rFonts w:asciiTheme="minorHAnsi" w:hAnsiTheme="minorHAnsi" w:cstheme="minorHAnsi"/>
          <w:b/>
          <w:sz w:val="20"/>
          <w:szCs w:val="20"/>
        </w:rPr>
      </w:pPr>
      <w:r w:rsidRPr="00741DD2">
        <w:rPr>
          <w:rFonts w:asciiTheme="minorHAnsi" w:hAnsiTheme="minorHAnsi" w:cstheme="minorHAnsi"/>
          <w:b/>
          <w:sz w:val="20"/>
          <w:szCs w:val="20"/>
        </w:rPr>
        <w:lastRenderedPageBreak/>
        <w:t>TABLA NRO.</w:t>
      </w:r>
      <w:r w:rsidR="005F5907" w:rsidRPr="00741DD2">
        <w:rPr>
          <w:rFonts w:asciiTheme="minorHAnsi" w:hAnsiTheme="minorHAnsi" w:cstheme="minorHAnsi"/>
          <w:b/>
          <w:sz w:val="20"/>
          <w:szCs w:val="20"/>
        </w:rPr>
        <w:t xml:space="preserve">  </w:t>
      </w:r>
      <w:r w:rsidR="00E615CF" w:rsidRPr="00741DD2">
        <w:rPr>
          <w:rFonts w:asciiTheme="minorHAnsi" w:hAnsiTheme="minorHAnsi" w:cstheme="minorHAnsi"/>
          <w:b/>
          <w:sz w:val="20"/>
          <w:szCs w:val="20"/>
        </w:rPr>
        <w:t>2</w:t>
      </w:r>
      <w:r w:rsidR="00741DD2" w:rsidRPr="00741DD2">
        <w:rPr>
          <w:rFonts w:asciiTheme="minorHAnsi" w:hAnsiTheme="minorHAnsi" w:cstheme="minorHAnsi"/>
          <w:b/>
          <w:sz w:val="20"/>
          <w:szCs w:val="20"/>
        </w:rPr>
        <w:t>6</w:t>
      </w:r>
      <w:r w:rsidRPr="00741DD2">
        <w:rPr>
          <w:rFonts w:asciiTheme="minorHAnsi" w:hAnsiTheme="minorHAnsi" w:cstheme="minorHAnsi"/>
          <w:b/>
          <w:sz w:val="20"/>
          <w:szCs w:val="20"/>
        </w:rPr>
        <w:t xml:space="preserve"> ASIGNACIÓN PRESUPUESTO</w:t>
      </w:r>
    </w:p>
    <w:p w14:paraId="5018780D" w14:textId="77777777" w:rsidR="00F73223" w:rsidRPr="00741DD2" w:rsidRDefault="00F73223" w:rsidP="00741DD2">
      <w:pPr>
        <w:pStyle w:val="Sinespaciado"/>
        <w:jc w:val="both"/>
        <w:rPr>
          <w:rFonts w:asciiTheme="minorHAnsi" w:hAnsiTheme="minorHAnsi" w:cstheme="minorHAnsi"/>
          <w:b/>
          <w:sz w:val="20"/>
          <w:szCs w:val="20"/>
        </w:rPr>
      </w:pPr>
    </w:p>
    <w:tbl>
      <w:tblPr>
        <w:tblStyle w:val="Tabladecuadrcula4-nfasis1"/>
        <w:tblpPr w:leftFromText="141" w:rightFromText="141" w:vertAnchor="text" w:horzAnchor="margin" w:tblpY="178"/>
        <w:tblW w:w="8359" w:type="dxa"/>
        <w:tblLayout w:type="fixed"/>
        <w:tblLook w:val="04A0" w:firstRow="1" w:lastRow="0" w:firstColumn="1" w:lastColumn="0" w:noHBand="0" w:noVBand="1"/>
      </w:tblPr>
      <w:tblGrid>
        <w:gridCol w:w="1696"/>
        <w:gridCol w:w="1276"/>
        <w:gridCol w:w="1701"/>
        <w:gridCol w:w="1134"/>
        <w:gridCol w:w="2552"/>
      </w:tblGrid>
      <w:tr w:rsidR="00C22F8D" w:rsidRPr="005F5907" w14:paraId="07141EF1" w14:textId="77777777" w:rsidTr="00C22F8D">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002060"/>
            <w:hideMark/>
          </w:tcPr>
          <w:p w14:paraId="65CCA2EA" w14:textId="77777777" w:rsidR="00C22F8D" w:rsidRPr="005F5907" w:rsidRDefault="00C22F8D" w:rsidP="00C22F8D">
            <w:pPr>
              <w:ind w:right="283"/>
              <w:jc w:val="center"/>
              <w:rPr>
                <w:rFonts w:eastAsia="Times New Roman" w:cstheme="minorHAnsi"/>
                <w:b w:val="0"/>
                <w:bCs w:val="0"/>
                <w:sz w:val="16"/>
                <w:szCs w:val="16"/>
                <w:lang w:eastAsia="es-EC"/>
              </w:rPr>
            </w:pPr>
            <w:r w:rsidRPr="005F5907">
              <w:rPr>
                <w:rFonts w:eastAsia="Times New Roman" w:cstheme="minorHAnsi"/>
                <w:sz w:val="16"/>
                <w:szCs w:val="16"/>
                <w:lang w:eastAsia="es-EC"/>
              </w:rPr>
              <w:t>NRO. MODIFICACIÓN PRESUPUESTARIA</w:t>
            </w:r>
          </w:p>
        </w:tc>
        <w:tc>
          <w:tcPr>
            <w:tcW w:w="1276" w:type="dxa"/>
            <w:tcBorders>
              <w:bottom w:val="single" w:sz="4" w:space="0" w:color="auto"/>
            </w:tcBorders>
            <w:shd w:val="clear" w:color="auto" w:fill="002060"/>
            <w:hideMark/>
          </w:tcPr>
          <w:p w14:paraId="7692C5BE" w14:textId="77777777" w:rsidR="00C22F8D" w:rsidRPr="005F5907" w:rsidRDefault="00C22F8D" w:rsidP="00C22F8D">
            <w:pPr>
              <w:ind w:right="28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5F5907">
              <w:rPr>
                <w:rFonts w:eastAsia="Times New Roman" w:cstheme="minorHAnsi"/>
                <w:sz w:val="16"/>
                <w:szCs w:val="16"/>
                <w:lang w:eastAsia="es-EC"/>
              </w:rPr>
              <w:t>FECHA</w:t>
            </w:r>
          </w:p>
        </w:tc>
        <w:tc>
          <w:tcPr>
            <w:tcW w:w="1701" w:type="dxa"/>
            <w:tcBorders>
              <w:bottom w:val="single" w:sz="4" w:space="0" w:color="auto"/>
            </w:tcBorders>
            <w:shd w:val="clear" w:color="auto" w:fill="002060"/>
            <w:hideMark/>
          </w:tcPr>
          <w:p w14:paraId="77B908F3" w14:textId="77777777" w:rsidR="00C22F8D" w:rsidRPr="005F5907" w:rsidRDefault="00C22F8D" w:rsidP="00C22F8D">
            <w:pPr>
              <w:ind w:right="28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5F5907">
              <w:rPr>
                <w:rFonts w:eastAsia="Times New Roman" w:cstheme="minorHAnsi"/>
                <w:sz w:val="16"/>
                <w:szCs w:val="16"/>
                <w:lang w:eastAsia="es-EC"/>
              </w:rPr>
              <w:t>UNIDAD OPERATIVA</w:t>
            </w:r>
          </w:p>
        </w:tc>
        <w:tc>
          <w:tcPr>
            <w:tcW w:w="1134" w:type="dxa"/>
            <w:tcBorders>
              <w:bottom w:val="single" w:sz="4" w:space="0" w:color="auto"/>
            </w:tcBorders>
            <w:shd w:val="clear" w:color="auto" w:fill="002060"/>
            <w:hideMark/>
          </w:tcPr>
          <w:p w14:paraId="10994718" w14:textId="77777777" w:rsidR="00C22F8D" w:rsidRPr="005F5907" w:rsidRDefault="00C22F8D" w:rsidP="00C22F8D">
            <w:pPr>
              <w:ind w:right="28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5F5907">
              <w:rPr>
                <w:rFonts w:eastAsia="Times New Roman" w:cstheme="minorHAnsi"/>
                <w:sz w:val="16"/>
                <w:szCs w:val="16"/>
                <w:lang w:eastAsia="es-EC"/>
              </w:rPr>
              <w:t>VALOR $</w:t>
            </w:r>
          </w:p>
        </w:tc>
        <w:tc>
          <w:tcPr>
            <w:tcW w:w="2552" w:type="dxa"/>
            <w:tcBorders>
              <w:bottom w:val="single" w:sz="4" w:space="0" w:color="auto"/>
            </w:tcBorders>
            <w:shd w:val="clear" w:color="auto" w:fill="002060"/>
            <w:hideMark/>
          </w:tcPr>
          <w:p w14:paraId="63491E16" w14:textId="77777777" w:rsidR="00C22F8D" w:rsidRPr="005F5907" w:rsidRDefault="00C22F8D" w:rsidP="00C22F8D">
            <w:pPr>
              <w:ind w:right="283"/>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lang w:eastAsia="es-EC"/>
              </w:rPr>
            </w:pPr>
            <w:r w:rsidRPr="005F5907">
              <w:rPr>
                <w:rFonts w:eastAsia="Times New Roman" w:cstheme="minorHAnsi"/>
                <w:sz w:val="16"/>
                <w:szCs w:val="16"/>
                <w:lang w:eastAsia="es-EC"/>
              </w:rPr>
              <w:t>OBJETO</w:t>
            </w:r>
          </w:p>
        </w:tc>
      </w:tr>
      <w:tr w:rsidR="00C22F8D" w:rsidRPr="005F5907" w14:paraId="21B9A783" w14:textId="77777777" w:rsidTr="00C22F8D">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auto"/>
            <w:hideMark/>
          </w:tcPr>
          <w:p w14:paraId="29F3BB13" w14:textId="77777777" w:rsidR="00C22F8D" w:rsidRPr="005F5907" w:rsidRDefault="00C22F8D" w:rsidP="00C22F8D">
            <w:pPr>
              <w:ind w:right="283"/>
              <w:jc w:val="center"/>
              <w:rPr>
                <w:rFonts w:eastAsia="Times New Roman" w:cstheme="minorHAnsi"/>
                <w:b w:val="0"/>
                <w:bCs w:val="0"/>
                <w:color w:val="000000"/>
                <w:sz w:val="16"/>
                <w:szCs w:val="16"/>
                <w:lang w:eastAsia="es-EC"/>
              </w:rPr>
            </w:pPr>
            <w:r w:rsidRPr="005F5907">
              <w:rPr>
                <w:rFonts w:eastAsia="Times New Roman" w:cstheme="minorHAnsi"/>
                <w:b w:val="0"/>
                <w:bCs w:val="0"/>
                <w:color w:val="000000"/>
                <w:sz w:val="16"/>
                <w:szCs w:val="16"/>
                <w:lang w:eastAsia="es-EC"/>
              </w:rPr>
              <w:t>683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065C923C" w14:textId="77777777" w:rsidR="00C22F8D" w:rsidRPr="005F5907" w:rsidRDefault="00C22F8D" w:rsidP="00C22F8D">
            <w:pPr>
              <w:ind w:right="28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5F5907">
              <w:rPr>
                <w:rFonts w:eastAsia="Times New Roman" w:cstheme="minorHAnsi"/>
                <w:color w:val="000000"/>
                <w:sz w:val="16"/>
                <w:szCs w:val="16"/>
                <w:lang w:eastAsia="es-EC"/>
              </w:rPr>
              <w:t>05/07/2023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862C278" w14:textId="77777777" w:rsidR="00C22F8D" w:rsidRPr="005F5907" w:rsidRDefault="00C22F8D" w:rsidP="00C22F8D">
            <w:pPr>
              <w:ind w:right="28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5F5907">
              <w:rPr>
                <w:rFonts w:eastAsia="Times New Roman" w:cstheme="minorHAnsi"/>
                <w:color w:val="000000"/>
                <w:sz w:val="16"/>
                <w:szCs w:val="16"/>
                <w:lang w:eastAsia="es-EC"/>
              </w:rPr>
              <w:t>Consejo Nacional Electoral</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FCB31AF" w14:textId="77777777" w:rsidR="00C22F8D" w:rsidRPr="005F5907" w:rsidRDefault="00C22F8D" w:rsidP="00C22F8D">
            <w:pPr>
              <w:ind w:right="28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lang w:eastAsia="es-EC"/>
              </w:rPr>
            </w:pPr>
            <w:r w:rsidRPr="005F5907">
              <w:rPr>
                <w:rFonts w:eastAsia="Times New Roman" w:cstheme="minorHAnsi"/>
                <w:color w:val="000000"/>
                <w:sz w:val="16"/>
                <w:szCs w:val="16"/>
                <w:lang w:eastAsia="es-EC"/>
              </w:rPr>
              <w:t>2.370.414,91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13DFA56" w14:textId="77777777" w:rsidR="00C22F8D" w:rsidRPr="005F5907" w:rsidRDefault="00C22F8D" w:rsidP="00C22F8D">
            <w:pPr>
              <w:ind w:right="283"/>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sz w:val="16"/>
                <w:szCs w:val="16"/>
                <w:lang w:eastAsia="es-EC"/>
              </w:rPr>
            </w:pPr>
            <w:r w:rsidRPr="005F5907">
              <w:rPr>
                <w:rFonts w:eastAsia="Times New Roman" w:cstheme="minorHAnsi"/>
                <w:i/>
                <w:iCs/>
                <w:color w:val="000000"/>
                <w:sz w:val="16"/>
                <w:szCs w:val="16"/>
                <w:lang w:eastAsia="es-EC"/>
              </w:rPr>
              <w:t>G.53 PLANTA CENTRAL SOLICITA COMPROBANTE DE MODIFICACION PRESUPUESTARIA PARA ASIGNACION DE RECURSOS POR PARTE DEL MEF. PARA LA CONSULTA POPULAR SOBRE LA EXPLOTACION DE MINERIA METALICA EN LA COMUNIDAD DEL CHOCO ANDINO Y CONSULTA POPULAR PARA MANTENER EL CRUDO DEL BLOQUE 43 INDEFINIDAMENTE BAJO EL SUBSUELO CONSULTA POPULAR YASUNI.</w:t>
            </w:r>
          </w:p>
        </w:tc>
      </w:tr>
      <w:tr w:rsidR="00C22F8D" w:rsidRPr="00A07470" w14:paraId="2755D423" w14:textId="77777777" w:rsidTr="00C22F8D">
        <w:trPr>
          <w:trHeight w:val="542"/>
        </w:trPr>
        <w:tc>
          <w:tcPr>
            <w:cnfStyle w:val="001000000000" w:firstRow="0" w:lastRow="0" w:firstColumn="1" w:lastColumn="0" w:oddVBand="0" w:evenVBand="0" w:oddHBand="0" w:evenHBand="0" w:firstRowFirstColumn="0" w:firstRowLastColumn="0" w:lastRowFirstColumn="0" w:lastRowLastColumn="0"/>
            <w:tcW w:w="4673" w:type="dxa"/>
            <w:gridSpan w:val="3"/>
            <w:tcBorders>
              <w:top w:val="single" w:sz="4" w:space="0" w:color="auto"/>
              <w:left w:val="single" w:sz="4" w:space="0" w:color="auto"/>
              <w:bottom w:val="single" w:sz="4" w:space="0" w:color="auto"/>
              <w:right w:val="single" w:sz="4" w:space="0" w:color="auto"/>
            </w:tcBorders>
            <w:hideMark/>
          </w:tcPr>
          <w:p w14:paraId="6A5C0023" w14:textId="77777777" w:rsidR="00C22F8D" w:rsidRPr="005F5907" w:rsidRDefault="00C22F8D" w:rsidP="00C22F8D">
            <w:pPr>
              <w:ind w:right="283"/>
              <w:jc w:val="center"/>
              <w:rPr>
                <w:rFonts w:eastAsia="Times New Roman" w:cstheme="minorHAnsi"/>
                <w:b w:val="0"/>
                <w:bCs w:val="0"/>
                <w:color w:val="000000"/>
                <w:sz w:val="18"/>
                <w:szCs w:val="18"/>
                <w:lang w:eastAsia="es-EC"/>
              </w:rPr>
            </w:pPr>
            <w:r w:rsidRPr="005F5907">
              <w:rPr>
                <w:rFonts w:eastAsia="Times New Roman" w:cstheme="minorHAnsi"/>
                <w:color w:val="000000"/>
                <w:sz w:val="18"/>
                <w:szCs w:val="18"/>
                <w:lang w:eastAsia="es-EC"/>
              </w:rPr>
              <w:t>TOTAL GENERAL</w:t>
            </w:r>
          </w:p>
        </w:tc>
        <w:tc>
          <w:tcPr>
            <w:tcW w:w="1134" w:type="dxa"/>
            <w:tcBorders>
              <w:top w:val="single" w:sz="4" w:space="0" w:color="auto"/>
              <w:left w:val="single" w:sz="4" w:space="0" w:color="auto"/>
              <w:bottom w:val="single" w:sz="4" w:space="0" w:color="auto"/>
              <w:right w:val="single" w:sz="4" w:space="0" w:color="auto"/>
            </w:tcBorders>
            <w:hideMark/>
          </w:tcPr>
          <w:p w14:paraId="667E3DB7" w14:textId="77777777" w:rsidR="00C22F8D" w:rsidRPr="005F5907" w:rsidRDefault="00C22F8D" w:rsidP="00C22F8D">
            <w:pPr>
              <w:ind w:right="283"/>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es-EC"/>
              </w:rPr>
            </w:pPr>
            <w:r w:rsidRPr="005F5907">
              <w:rPr>
                <w:rFonts w:eastAsia="Times New Roman" w:cstheme="minorHAnsi"/>
                <w:b/>
                <w:bCs/>
                <w:color w:val="000000"/>
                <w:sz w:val="18"/>
                <w:szCs w:val="18"/>
                <w:lang w:eastAsia="es-EC"/>
              </w:rPr>
              <w:t>2.370.414,91</w:t>
            </w:r>
          </w:p>
        </w:tc>
        <w:tc>
          <w:tcPr>
            <w:tcW w:w="2552" w:type="dxa"/>
            <w:tcBorders>
              <w:top w:val="single" w:sz="4" w:space="0" w:color="auto"/>
              <w:left w:val="single" w:sz="4" w:space="0" w:color="auto"/>
              <w:bottom w:val="single" w:sz="4" w:space="0" w:color="auto"/>
              <w:right w:val="single" w:sz="4" w:space="0" w:color="auto"/>
            </w:tcBorders>
            <w:noWrap/>
            <w:hideMark/>
          </w:tcPr>
          <w:p w14:paraId="1412911D" w14:textId="77777777" w:rsidR="00C22F8D" w:rsidRPr="00A07470" w:rsidRDefault="00C22F8D" w:rsidP="00C22F8D">
            <w:pPr>
              <w:ind w:right="283"/>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bCs/>
                <w:color w:val="000000"/>
                <w:sz w:val="16"/>
                <w:szCs w:val="16"/>
                <w:lang w:eastAsia="es-EC"/>
              </w:rPr>
            </w:pPr>
          </w:p>
        </w:tc>
      </w:tr>
    </w:tbl>
    <w:p w14:paraId="626155B9" w14:textId="1E42CD7C" w:rsidR="00730653" w:rsidRPr="005F5907" w:rsidRDefault="00730653" w:rsidP="00730653">
      <w:pPr>
        <w:pStyle w:val="Descripcin"/>
        <w:keepNext/>
        <w:spacing w:after="0"/>
        <w:ind w:right="283"/>
        <w:jc w:val="center"/>
        <w:rPr>
          <w:rFonts w:cstheme="minorHAnsi"/>
          <w:b/>
          <w:i w:val="0"/>
          <w:iCs w:val="0"/>
          <w:color w:val="auto"/>
          <w:sz w:val="22"/>
          <w:szCs w:val="22"/>
        </w:rPr>
      </w:pPr>
    </w:p>
    <w:p w14:paraId="4E601B5E" w14:textId="11CC1C8F" w:rsidR="00730653" w:rsidRPr="00730653" w:rsidRDefault="00730653" w:rsidP="00C22F8D">
      <w:pPr>
        <w:autoSpaceDE w:val="0"/>
        <w:autoSpaceDN w:val="0"/>
        <w:adjustRightInd w:val="0"/>
        <w:rPr>
          <w:rFonts w:ascii="Cambria" w:hAnsi="Cambria"/>
          <w:lang w:eastAsia="es-EC"/>
        </w:rPr>
      </w:pPr>
      <w:r w:rsidRPr="00730653">
        <w:rPr>
          <w:rFonts w:ascii="Cambria" w:hAnsi="Cambria"/>
          <w:b/>
          <w:sz w:val="16"/>
          <w:szCs w:val="16"/>
          <w:lang w:eastAsia="es-EC"/>
        </w:rPr>
        <w:t xml:space="preserve">Fuente: </w:t>
      </w:r>
      <w:r w:rsidRPr="00730653">
        <w:rPr>
          <w:rFonts w:ascii="Cambria" w:hAnsi="Cambria"/>
          <w:bCs/>
          <w:sz w:val="16"/>
          <w:szCs w:val="16"/>
          <w:lang w:eastAsia="es-EC"/>
        </w:rPr>
        <w:t>Dirección Nacional de Seguimiento y Gestión de la Calidad</w:t>
      </w:r>
      <w:r>
        <w:rPr>
          <w:rFonts w:ascii="Cambria" w:hAnsi="Cambria"/>
          <w:b/>
          <w:sz w:val="16"/>
          <w:szCs w:val="16"/>
          <w:lang w:eastAsia="es-EC"/>
        </w:rPr>
        <w:t xml:space="preserve"> - </w:t>
      </w:r>
      <w:r w:rsidRPr="00730653">
        <w:rPr>
          <w:rFonts w:ascii="Cambria" w:hAnsi="Cambria"/>
          <w:sz w:val="16"/>
          <w:szCs w:val="16"/>
          <w:lang w:eastAsia="es-EC"/>
        </w:rPr>
        <w:t>SIPLAN 31/12/2023, e-SIGEF 31/12/2023</w:t>
      </w:r>
    </w:p>
    <w:p w14:paraId="5806BE03" w14:textId="2128D0EB" w:rsidR="00730653" w:rsidRPr="00B71513" w:rsidRDefault="00730653" w:rsidP="00730653">
      <w:pPr>
        <w:ind w:right="-1"/>
        <w:jc w:val="both"/>
        <w:rPr>
          <w:rFonts w:eastAsia="Times New Roman" w:cstheme="minorHAnsi"/>
          <w:b/>
          <w:bCs/>
          <w:color w:val="000000"/>
          <w:sz w:val="16"/>
          <w:szCs w:val="16"/>
          <w:lang w:eastAsia="es-EC"/>
        </w:rPr>
      </w:pPr>
      <w:r w:rsidRPr="00B71513">
        <w:rPr>
          <w:rFonts w:cstheme="minorHAnsi"/>
          <w:lang w:eastAsia="es-EC"/>
        </w:rPr>
        <w:t xml:space="preserve">Luego de las diferentes modificaciones presupuestarias realizadas de manera interna para el Proceso Electoral </w:t>
      </w:r>
      <w:r w:rsidRPr="00B71513">
        <w:rPr>
          <w:rFonts w:cstheme="minorHAnsi"/>
          <w:i/>
          <w:lang w:eastAsia="es-EC"/>
        </w:rPr>
        <w:t xml:space="preserve">“Consulta Popular Chocó Andino y Yasuní” </w:t>
      </w:r>
      <w:r w:rsidRPr="00B71513">
        <w:rPr>
          <w:rFonts w:cstheme="minorHAnsi"/>
          <w:lang w:eastAsia="es-EC"/>
        </w:rPr>
        <w:t>al mes de diciembre de 2023, el presupuesto vigente del Consejo Nacional Electoral fue de USD 1.565.872,00, que comprende las fuentes de financiamiento de recursos fiscales, como se detalla a continuación:</w:t>
      </w:r>
    </w:p>
    <w:p w14:paraId="33401CEC" w14:textId="77777777" w:rsidR="00475013" w:rsidRDefault="00475013" w:rsidP="00593843">
      <w:pPr>
        <w:jc w:val="center"/>
        <w:rPr>
          <w:rFonts w:cstheme="minorHAnsi"/>
          <w:b/>
        </w:rPr>
      </w:pPr>
    </w:p>
    <w:p w14:paraId="15B46344" w14:textId="4E7C9CA8" w:rsidR="00730653" w:rsidRPr="00741DD2" w:rsidRDefault="00730653" w:rsidP="00741DD2">
      <w:pPr>
        <w:jc w:val="both"/>
        <w:rPr>
          <w:rFonts w:cstheme="minorHAnsi"/>
          <w:b/>
          <w:sz w:val="20"/>
          <w:szCs w:val="20"/>
        </w:rPr>
      </w:pPr>
      <w:r w:rsidRPr="00741DD2">
        <w:rPr>
          <w:rFonts w:cstheme="minorHAnsi"/>
          <w:b/>
          <w:sz w:val="20"/>
          <w:szCs w:val="20"/>
        </w:rPr>
        <w:t xml:space="preserve">TABLA NRO. </w:t>
      </w:r>
      <w:r w:rsidR="00E615CF" w:rsidRPr="00741DD2">
        <w:rPr>
          <w:rFonts w:cstheme="minorHAnsi"/>
          <w:b/>
          <w:sz w:val="20"/>
          <w:szCs w:val="20"/>
        </w:rPr>
        <w:t>2</w:t>
      </w:r>
      <w:r w:rsidR="00741DD2" w:rsidRPr="00741DD2">
        <w:rPr>
          <w:rFonts w:cstheme="minorHAnsi"/>
          <w:b/>
          <w:sz w:val="20"/>
          <w:szCs w:val="20"/>
        </w:rPr>
        <w:t>7</w:t>
      </w:r>
      <w:r w:rsidRPr="00741DD2">
        <w:rPr>
          <w:rFonts w:cstheme="minorHAnsi"/>
          <w:b/>
          <w:sz w:val="20"/>
          <w:szCs w:val="20"/>
        </w:rPr>
        <w:t xml:space="preserve">     EJECUCIÓN PRESUPUESTARIA</w:t>
      </w:r>
    </w:p>
    <w:tbl>
      <w:tblPr>
        <w:tblStyle w:val="Tabladecuadrcula4-nfasis1"/>
        <w:tblW w:w="8317" w:type="dxa"/>
        <w:tblLook w:val="04A0" w:firstRow="1" w:lastRow="0" w:firstColumn="1" w:lastColumn="0" w:noHBand="0" w:noVBand="1"/>
      </w:tblPr>
      <w:tblGrid>
        <w:gridCol w:w="3775"/>
        <w:gridCol w:w="1535"/>
        <w:gridCol w:w="1535"/>
        <w:gridCol w:w="1472"/>
      </w:tblGrid>
      <w:tr w:rsidR="00730653" w:rsidRPr="00B71513" w14:paraId="37B1D6D0" w14:textId="77777777" w:rsidTr="00EC3A0F">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775" w:type="dxa"/>
            <w:tcBorders>
              <w:bottom w:val="single" w:sz="4" w:space="0" w:color="auto"/>
            </w:tcBorders>
            <w:shd w:val="clear" w:color="auto" w:fill="002060"/>
            <w:hideMark/>
          </w:tcPr>
          <w:p w14:paraId="6F2B8BE7" w14:textId="77777777" w:rsidR="00730653" w:rsidRPr="00B71513" w:rsidRDefault="00730653" w:rsidP="008D53AD">
            <w:pPr>
              <w:jc w:val="center"/>
              <w:rPr>
                <w:rFonts w:eastAsia="Times New Roman" w:cstheme="minorHAnsi"/>
                <w:b w:val="0"/>
                <w:bCs w:val="0"/>
                <w:color w:val="FFFFFF"/>
                <w:lang w:eastAsia="es-EC"/>
              </w:rPr>
            </w:pPr>
            <w:r w:rsidRPr="00B71513">
              <w:rPr>
                <w:rFonts w:eastAsia="Times New Roman" w:cstheme="minorHAnsi"/>
                <w:color w:val="FFFFFF"/>
                <w:lang w:eastAsia="es-EC"/>
              </w:rPr>
              <w:t>Ejecutor</w:t>
            </w:r>
          </w:p>
        </w:tc>
        <w:tc>
          <w:tcPr>
            <w:tcW w:w="1535" w:type="dxa"/>
            <w:tcBorders>
              <w:bottom w:val="single" w:sz="4" w:space="0" w:color="auto"/>
            </w:tcBorders>
            <w:shd w:val="clear" w:color="auto" w:fill="002060"/>
            <w:hideMark/>
          </w:tcPr>
          <w:p w14:paraId="74A31673" w14:textId="77777777" w:rsidR="00730653" w:rsidRPr="00B71513" w:rsidRDefault="00730653" w:rsidP="008D53A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B71513">
              <w:rPr>
                <w:rFonts w:eastAsia="Times New Roman" w:cstheme="minorHAnsi"/>
                <w:color w:val="FFFFFF"/>
                <w:lang w:eastAsia="es-EC"/>
              </w:rPr>
              <w:t>Vigente</w:t>
            </w:r>
          </w:p>
        </w:tc>
        <w:tc>
          <w:tcPr>
            <w:tcW w:w="1535" w:type="dxa"/>
            <w:tcBorders>
              <w:bottom w:val="single" w:sz="4" w:space="0" w:color="auto"/>
            </w:tcBorders>
            <w:shd w:val="clear" w:color="auto" w:fill="002060"/>
            <w:hideMark/>
          </w:tcPr>
          <w:p w14:paraId="2FA12B98" w14:textId="77777777" w:rsidR="00730653" w:rsidRPr="00B71513" w:rsidRDefault="00730653" w:rsidP="008D53A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B71513">
              <w:rPr>
                <w:rFonts w:eastAsia="Times New Roman" w:cstheme="minorHAnsi"/>
                <w:color w:val="FFFFFF"/>
                <w:lang w:eastAsia="es-EC"/>
              </w:rPr>
              <w:t>Ejecutado</w:t>
            </w:r>
          </w:p>
        </w:tc>
        <w:tc>
          <w:tcPr>
            <w:tcW w:w="1472" w:type="dxa"/>
            <w:tcBorders>
              <w:bottom w:val="single" w:sz="4" w:space="0" w:color="auto"/>
            </w:tcBorders>
            <w:shd w:val="clear" w:color="auto" w:fill="002060"/>
            <w:hideMark/>
          </w:tcPr>
          <w:p w14:paraId="55123CC3" w14:textId="77777777" w:rsidR="00730653" w:rsidRPr="00B71513" w:rsidRDefault="00730653" w:rsidP="008D53AD">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B71513">
              <w:rPr>
                <w:rFonts w:eastAsia="Times New Roman" w:cstheme="minorHAnsi"/>
                <w:color w:val="FFFFFF"/>
                <w:lang w:eastAsia="es-EC"/>
              </w:rPr>
              <w:t>Ejecución General</w:t>
            </w:r>
          </w:p>
        </w:tc>
      </w:tr>
      <w:tr w:rsidR="00730653" w:rsidRPr="00B71513" w14:paraId="62E172EA" w14:textId="77777777" w:rsidTr="00F73223">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auto"/>
              <w:left w:val="single" w:sz="4" w:space="0" w:color="auto"/>
              <w:bottom w:val="single" w:sz="4" w:space="0" w:color="auto"/>
              <w:right w:val="single" w:sz="4" w:space="0" w:color="auto"/>
            </w:tcBorders>
            <w:shd w:val="clear" w:color="auto" w:fill="auto"/>
            <w:noWrap/>
            <w:hideMark/>
          </w:tcPr>
          <w:p w14:paraId="3C8AB876" w14:textId="77777777" w:rsidR="00730653" w:rsidRPr="00EC3A0F" w:rsidRDefault="00730653" w:rsidP="00EC3A0F">
            <w:r w:rsidRPr="00EC3A0F">
              <w:t>Planta Central</w:t>
            </w:r>
          </w:p>
        </w:tc>
        <w:tc>
          <w:tcPr>
            <w:tcW w:w="1535" w:type="dxa"/>
            <w:tcBorders>
              <w:top w:val="single" w:sz="4" w:space="0" w:color="auto"/>
              <w:left w:val="single" w:sz="4" w:space="0" w:color="auto"/>
              <w:bottom w:val="single" w:sz="4" w:space="0" w:color="auto"/>
              <w:right w:val="single" w:sz="4" w:space="0" w:color="auto"/>
            </w:tcBorders>
            <w:shd w:val="clear" w:color="auto" w:fill="auto"/>
            <w:noWrap/>
            <w:hideMark/>
          </w:tcPr>
          <w:p w14:paraId="30D36AF9" w14:textId="77777777" w:rsidR="00730653" w:rsidRPr="00EC3A0F" w:rsidRDefault="00730653" w:rsidP="00EC3A0F">
            <w:pPr>
              <w:cnfStyle w:val="000000100000" w:firstRow="0" w:lastRow="0" w:firstColumn="0" w:lastColumn="0" w:oddVBand="0" w:evenVBand="0" w:oddHBand="1" w:evenHBand="0" w:firstRowFirstColumn="0" w:firstRowLastColumn="0" w:lastRowFirstColumn="0" w:lastRowLastColumn="0"/>
            </w:pPr>
            <w:r w:rsidRPr="00EC3A0F">
              <w:t>1.565.872,00</w:t>
            </w:r>
          </w:p>
        </w:tc>
        <w:tc>
          <w:tcPr>
            <w:tcW w:w="1535" w:type="dxa"/>
            <w:tcBorders>
              <w:top w:val="single" w:sz="4" w:space="0" w:color="auto"/>
              <w:left w:val="single" w:sz="4" w:space="0" w:color="auto"/>
              <w:bottom w:val="single" w:sz="4" w:space="0" w:color="auto"/>
              <w:right w:val="single" w:sz="4" w:space="0" w:color="auto"/>
            </w:tcBorders>
            <w:shd w:val="clear" w:color="auto" w:fill="auto"/>
            <w:noWrap/>
            <w:hideMark/>
          </w:tcPr>
          <w:p w14:paraId="39BB9FB5" w14:textId="77777777" w:rsidR="00730653" w:rsidRPr="00EC3A0F" w:rsidRDefault="00730653" w:rsidP="00EC3A0F">
            <w:pPr>
              <w:cnfStyle w:val="000000100000" w:firstRow="0" w:lastRow="0" w:firstColumn="0" w:lastColumn="0" w:oddVBand="0" w:evenVBand="0" w:oddHBand="1" w:evenHBand="0" w:firstRowFirstColumn="0" w:firstRowLastColumn="0" w:lastRowFirstColumn="0" w:lastRowLastColumn="0"/>
            </w:pPr>
            <w:r w:rsidRPr="00EC3A0F">
              <w:t>1.565.872,00</w:t>
            </w:r>
          </w:p>
        </w:tc>
        <w:tc>
          <w:tcPr>
            <w:tcW w:w="1472" w:type="dxa"/>
            <w:tcBorders>
              <w:top w:val="single" w:sz="4" w:space="0" w:color="auto"/>
              <w:left w:val="single" w:sz="4" w:space="0" w:color="auto"/>
              <w:bottom w:val="single" w:sz="4" w:space="0" w:color="auto"/>
              <w:right w:val="single" w:sz="4" w:space="0" w:color="auto"/>
            </w:tcBorders>
            <w:shd w:val="clear" w:color="auto" w:fill="auto"/>
            <w:noWrap/>
            <w:hideMark/>
          </w:tcPr>
          <w:p w14:paraId="6DEAC701" w14:textId="77777777" w:rsidR="00730653" w:rsidRPr="00EC3A0F" w:rsidRDefault="00730653" w:rsidP="00EC3A0F">
            <w:pPr>
              <w:cnfStyle w:val="000000100000" w:firstRow="0" w:lastRow="0" w:firstColumn="0" w:lastColumn="0" w:oddVBand="0" w:evenVBand="0" w:oddHBand="1" w:evenHBand="0" w:firstRowFirstColumn="0" w:firstRowLastColumn="0" w:lastRowFirstColumn="0" w:lastRowLastColumn="0"/>
            </w:pPr>
            <w:r w:rsidRPr="00EC3A0F">
              <w:t>100,00%</w:t>
            </w:r>
          </w:p>
        </w:tc>
      </w:tr>
      <w:tr w:rsidR="00730653" w:rsidRPr="00B71513" w14:paraId="16D82015" w14:textId="77777777" w:rsidTr="00F73223">
        <w:trPr>
          <w:trHeight w:val="826"/>
        </w:trPr>
        <w:tc>
          <w:tcPr>
            <w:cnfStyle w:val="001000000000" w:firstRow="0" w:lastRow="0" w:firstColumn="1" w:lastColumn="0" w:oddVBand="0" w:evenVBand="0" w:oddHBand="0" w:evenHBand="0" w:firstRowFirstColumn="0" w:firstRowLastColumn="0" w:lastRowFirstColumn="0" w:lastRowLastColumn="0"/>
            <w:tcW w:w="3775" w:type="dxa"/>
            <w:tcBorders>
              <w:top w:val="single" w:sz="4" w:space="0" w:color="auto"/>
              <w:left w:val="single" w:sz="4" w:space="0" w:color="auto"/>
              <w:bottom w:val="single" w:sz="4" w:space="0" w:color="auto"/>
              <w:right w:val="single" w:sz="4" w:space="0" w:color="auto"/>
            </w:tcBorders>
            <w:hideMark/>
          </w:tcPr>
          <w:p w14:paraId="7E025717" w14:textId="77777777" w:rsidR="00730653" w:rsidRPr="00EC3A0F" w:rsidRDefault="00730653" w:rsidP="00EC3A0F">
            <w:r w:rsidRPr="00EC3A0F">
              <w:t>TOTAL GENERAL</w:t>
            </w:r>
          </w:p>
        </w:tc>
        <w:tc>
          <w:tcPr>
            <w:tcW w:w="1535" w:type="dxa"/>
            <w:tcBorders>
              <w:top w:val="single" w:sz="4" w:space="0" w:color="auto"/>
              <w:left w:val="single" w:sz="4" w:space="0" w:color="auto"/>
              <w:bottom w:val="single" w:sz="4" w:space="0" w:color="auto"/>
              <w:right w:val="single" w:sz="4" w:space="0" w:color="auto"/>
            </w:tcBorders>
            <w:hideMark/>
          </w:tcPr>
          <w:p w14:paraId="3AD416A0" w14:textId="77777777" w:rsidR="00730653" w:rsidRPr="00EC3A0F" w:rsidRDefault="00730653" w:rsidP="00EC3A0F">
            <w:pPr>
              <w:cnfStyle w:val="000000000000" w:firstRow="0" w:lastRow="0" w:firstColumn="0" w:lastColumn="0" w:oddVBand="0" w:evenVBand="0" w:oddHBand="0" w:evenHBand="0" w:firstRowFirstColumn="0" w:firstRowLastColumn="0" w:lastRowFirstColumn="0" w:lastRowLastColumn="0"/>
            </w:pPr>
            <w:r w:rsidRPr="00EC3A0F">
              <w:t>1.565.872,00</w:t>
            </w:r>
          </w:p>
        </w:tc>
        <w:tc>
          <w:tcPr>
            <w:tcW w:w="1535" w:type="dxa"/>
            <w:tcBorders>
              <w:top w:val="single" w:sz="4" w:space="0" w:color="auto"/>
              <w:left w:val="single" w:sz="4" w:space="0" w:color="auto"/>
              <w:bottom w:val="single" w:sz="4" w:space="0" w:color="auto"/>
              <w:right w:val="single" w:sz="4" w:space="0" w:color="auto"/>
            </w:tcBorders>
            <w:hideMark/>
          </w:tcPr>
          <w:p w14:paraId="7574C8F8" w14:textId="77777777" w:rsidR="00730653" w:rsidRPr="00EC3A0F" w:rsidRDefault="00730653" w:rsidP="00EC3A0F">
            <w:pPr>
              <w:cnfStyle w:val="000000000000" w:firstRow="0" w:lastRow="0" w:firstColumn="0" w:lastColumn="0" w:oddVBand="0" w:evenVBand="0" w:oddHBand="0" w:evenHBand="0" w:firstRowFirstColumn="0" w:firstRowLastColumn="0" w:lastRowFirstColumn="0" w:lastRowLastColumn="0"/>
            </w:pPr>
            <w:r w:rsidRPr="00EC3A0F">
              <w:t>1.565.872,00</w:t>
            </w:r>
          </w:p>
        </w:tc>
        <w:tc>
          <w:tcPr>
            <w:tcW w:w="1472" w:type="dxa"/>
            <w:tcBorders>
              <w:top w:val="single" w:sz="4" w:space="0" w:color="auto"/>
              <w:left w:val="single" w:sz="4" w:space="0" w:color="auto"/>
              <w:bottom w:val="single" w:sz="4" w:space="0" w:color="auto"/>
              <w:right w:val="single" w:sz="4" w:space="0" w:color="auto"/>
            </w:tcBorders>
            <w:hideMark/>
          </w:tcPr>
          <w:p w14:paraId="1C4ED1ED" w14:textId="77777777" w:rsidR="00730653" w:rsidRPr="00EC3A0F" w:rsidRDefault="00730653" w:rsidP="00EC3A0F">
            <w:pPr>
              <w:cnfStyle w:val="000000000000" w:firstRow="0" w:lastRow="0" w:firstColumn="0" w:lastColumn="0" w:oddVBand="0" w:evenVBand="0" w:oddHBand="0" w:evenHBand="0" w:firstRowFirstColumn="0" w:firstRowLastColumn="0" w:lastRowFirstColumn="0" w:lastRowLastColumn="0"/>
            </w:pPr>
            <w:r w:rsidRPr="00EC3A0F">
              <w:t>100,00%</w:t>
            </w:r>
          </w:p>
        </w:tc>
      </w:tr>
    </w:tbl>
    <w:p w14:paraId="7C5374D5" w14:textId="549BD64F" w:rsidR="00730653" w:rsidRPr="00B71513" w:rsidRDefault="00730653" w:rsidP="00730653">
      <w:pPr>
        <w:ind w:right="283"/>
        <w:jc w:val="center"/>
        <w:rPr>
          <w:rFonts w:cstheme="minorHAnsi"/>
          <w:lang w:eastAsia="es-EC"/>
        </w:rPr>
      </w:pPr>
      <w:r w:rsidRPr="00B71513">
        <w:rPr>
          <w:rFonts w:cstheme="minorHAnsi"/>
          <w:b/>
          <w:sz w:val="16"/>
          <w:szCs w:val="16"/>
          <w:lang w:eastAsia="es-EC"/>
        </w:rPr>
        <w:t xml:space="preserve">Fuente: </w:t>
      </w:r>
      <w:r w:rsidRPr="00B71513">
        <w:rPr>
          <w:rFonts w:cstheme="minorHAnsi"/>
          <w:bCs/>
          <w:sz w:val="16"/>
          <w:szCs w:val="16"/>
          <w:lang w:eastAsia="es-EC"/>
        </w:rPr>
        <w:t>Dirección Nacional de Seguimiento y Gestión de la Calidad</w:t>
      </w:r>
      <w:r w:rsidRPr="00B71513">
        <w:rPr>
          <w:rFonts w:cstheme="minorHAnsi"/>
          <w:b/>
          <w:sz w:val="16"/>
          <w:szCs w:val="16"/>
          <w:lang w:eastAsia="es-EC"/>
        </w:rPr>
        <w:t xml:space="preserve"> </w:t>
      </w:r>
      <w:r w:rsidRPr="00B71513">
        <w:rPr>
          <w:rFonts w:cstheme="minorHAnsi"/>
          <w:sz w:val="16"/>
          <w:szCs w:val="16"/>
          <w:lang w:eastAsia="es-EC"/>
        </w:rPr>
        <w:t>e-SIGEF 31/12/2023</w:t>
      </w:r>
    </w:p>
    <w:p w14:paraId="109249E2" w14:textId="77777777" w:rsidR="009C34CB" w:rsidRDefault="009C34CB" w:rsidP="00730653">
      <w:pPr>
        <w:ind w:right="283"/>
        <w:jc w:val="both"/>
        <w:rPr>
          <w:rFonts w:cstheme="minorHAnsi"/>
          <w:lang w:eastAsia="es-EC"/>
        </w:rPr>
      </w:pPr>
    </w:p>
    <w:p w14:paraId="28B5F9DB" w14:textId="0871CB56" w:rsidR="00730653" w:rsidRDefault="00730653" w:rsidP="00730653">
      <w:pPr>
        <w:ind w:right="283"/>
        <w:jc w:val="both"/>
        <w:rPr>
          <w:rFonts w:cstheme="minorHAnsi"/>
          <w:i/>
          <w:lang w:eastAsia="es-EC"/>
        </w:rPr>
      </w:pPr>
      <w:r w:rsidRPr="00B71513">
        <w:rPr>
          <w:rFonts w:cstheme="minorHAnsi"/>
          <w:lang w:eastAsia="es-EC"/>
        </w:rPr>
        <w:t xml:space="preserve">Hasta el 31 de diciembre de 2023, el Consejo Nacional Electoral-Planta Central ejecutó el 100% del presupuesto asignado correspondiente al Proceso Electoral </w:t>
      </w:r>
      <w:r w:rsidRPr="00B71513">
        <w:rPr>
          <w:rFonts w:cstheme="minorHAnsi"/>
          <w:i/>
          <w:lang w:eastAsia="es-EC"/>
        </w:rPr>
        <w:t>“Consulta Popular Chocó Andino”</w:t>
      </w:r>
      <w:r w:rsidRPr="00B71513">
        <w:rPr>
          <w:rFonts w:cstheme="minorHAnsi"/>
          <w:lang w:eastAsia="es-EC"/>
        </w:rPr>
        <w:t xml:space="preserve"> y la </w:t>
      </w:r>
      <w:r w:rsidRPr="00B71513">
        <w:rPr>
          <w:rFonts w:cstheme="minorHAnsi"/>
          <w:i/>
          <w:lang w:eastAsia="es-EC"/>
        </w:rPr>
        <w:t>“Consulta Popular Yasuní”.</w:t>
      </w:r>
    </w:p>
    <w:p w14:paraId="3976CE72" w14:textId="1DDAB8AB" w:rsidR="00EC3A0F" w:rsidRDefault="00EC3A0F" w:rsidP="00730653">
      <w:pPr>
        <w:ind w:right="283"/>
        <w:jc w:val="both"/>
        <w:rPr>
          <w:rFonts w:cstheme="minorHAnsi"/>
          <w:i/>
          <w:lang w:eastAsia="es-EC"/>
        </w:rPr>
      </w:pPr>
    </w:p>
    <w:p w14:paraId="6AEB3602" w14:textId="5AE851D9" w:rsidR="00EC3A0F" w:rsidRDefault="00EC3A0F" w:rsidP="00730653">
      <w:pPr>
        <w:ind w:right="283"/>
        <w:jc w:val="both"/>
        <w:rPr>
          <w:rFonts w:cstheme="minorHAnsi"/>
          <w:i/>
          <w:lang w:eastAsia="es-EC"/>
        </w:rPr>
      </w:pPr>
    </w:p>
    <w:p w14:paraId="1D98C707" w14:textId="7EDC077C" w:rsidR="00EC3A0F" w:rsidRDefault="00EC3A0F" w:rsidP="00730653">
      <w:pPr>
        <w:ind w:right="283"/>
        <w:jc w:val="both"/>
        <w:rPr>
          <w:rFonts w:cstheme="minorHAnsi"/>
          <w:i/>
          <w:lang w:eastAsia="es-EC"/>
        </w:rPr>
      </w:pPr>
    </w:p>
    <w:p w14:paraId="08C75D05" w14:textId="2A869F8D" w:rsidR="00741DD2" w:rsidRDefault="0013117E" w:rsidP="00730653">
      <w:pPr>
        <w:ind w:right="283"/>
        <w:jc w:val="both"/>
        <w:rPr>
          <w:rFonts w:cstheme="minorHAnsi"/>
          <w:i/>
          <w:lang w:eastAsia="es-EC"/>
        </w:rPr>
      </w:pPr>
      <w:r>
        <w:rPr>
          <w:rFonts w:cstheme="minorHAnsi"/>
          <w:i/>
          <w:noProof/>
          <w:lang w:eastAsia="es-EC"/>
        </w:rPr>
        <w:lastRenderedPageBreak/>
        <w:drawing>
          <wp:anchor distT="0" distB="0" distL="114300" distR="114300" simplePos="0" relativeHeight="251720704" behindDoc="0" locked="0" layoutInCell="1" allowOverlap="1" wp14:anchorId="1583140D" wp14:editId="3A9AC810">
            <wp:simplePos x="0" y="0"/>
            <wp:positionH relativeFrom="column">
              <wp:posOffset>-1096645</wp:posOffset>
            </wp:positionH>
            <wp:positionV relativeFrom="paragraph">
              <wp:posOffset>-1104900</wp:posOffset>
            </wp:positionV>
            <wp:extent cx="7546693" cy="10693548"/>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 choco andino.pdf"/>
                    <pic:cNvPicPr/>
                  </pic:nvPicPr>
                  <pic:blipFill>
                    <a:blip r:embed="rId62">
                      <a:extLst>
                        <a:ext uri="{28A0092B-C50C-407E-A947-70E740481C1C}">
                          <a14:useLocalDpi xmlns:a14="http://schemas.microsoft.com/office/drawing/2010/main" val="0"/>
                        </a:ext>
                      </a:extLst>
                    </a:blip>
                    <a:stretch>
                      <a:fillRect/>
                    </a:stretch>
                  </pic:blipFill>
                  <pic:spPr>
                    <a:xfrm>
                      <a:off x="0" y="0"/>
                      <a:ext cx="7546693" cy="10693548"/>
                    </a:xfrm>
                    <a:prstGeom prst="rect">
                      <a:avLst/>
                    </a:prstGeom>
                  </pic:spPr>
                </pic:pic>
              </a:graphicData>
            </a:graphic>
            <wp14:sizeRelH relativeFrom="margin">
              <wp14:pctWidth>0</wp14:pctWidth>
            </wp14:sizeRelH>
            <wp14:sizeRelV relativeFrom="margin">
              <wp14:pctHeight>0</wp14:pctHeight>
            </wp14:sizeRelV>
          </wp:anchor>
        </w:drawing>
      </w:r>
    </w:p>
    <w:p w14:paraId="231FD61F" w14:textId="2721FE8E" w:rsidR="00EC3A0F" w:rsidRDefault="00EC3A0F" w:rsidP="00730653">
      <w:pPr>
        <w:ind w:right="283"/>
        <w:jc w:val="both"/>
        <w:rPr>
          <w:rFonts w:cstheme="minorHAnsi"/>
          <w:i/>
          <w:lang w:eastAsia="es-EC"/>
        </w:rPr>
      </w:pPr>
    </w:p>
    <w:p w14:paraId="502AA4F0" w14:textId="09FB2316" w:rsidR="00EC3A0F" w:rsidRDefault="00EC3A0F" w:rsidP="00730653">
      <w:pPr>
        <w:ind w:right="283"/>
        <w:jc w:val="both"/>
        <w:rPr>
          <w:rFonts w:cstheme="minorHAnsi"/>
          <w:i/>
          <w:lang w:eastAsia="es-EC"/>
        </w:rPr>
      </w:pPr>
    </w:p>
    <w:p w14:paraId="027DC768" w14:textId="2408EF43" w:rsidR="00EC3A0F" w:rsidRDefault="00EC3A0F" w:rsidP="00730653">
      <w:pPr>
        <w:ind w:right="283"/>
        <w:jc w:val="both"/>
        <w:rPr>
          <w:rFonts w:cstheme="minorHAnsi"/>
          <w:i/>
          <w:lang w:eastAsia="es-EC"/>
        </w:rPr>
      </w:pPr>
    </w:p>
    <w:p w14:paraId="05CF9504" w14:textId="024B2555" w:rsidR="00EC3A0F" w:rsidRDefault="00EC3A0F" w:rsidP="00730653">
      <w:pPr>
        <w:ind w:right="283"/>
        <w:jc w:val="both"/>
        <w:rPr>
          <w:rFonts w:cstheme="minorHAnsi"/>
          <w:i/>
          <w:lang w:eastAsia="es-EC"/>
        </w:rPr>
      </w:pPr>
    </w:p>
    <w:p w14:paraId="17E3E541" w14:textId="44F62FA3" w:rsidR="00EC3A0F" w:rsidRDefault="00EC3A0F" w:rsidP="00730653">
      <w:pPr>
        <w:ind w:right="283"/>
        <w:jc w:val="both"/>
        <w:rPr>
          <w:rFonts w:cstheme="minorHAnsi"/>
          <w:i/>
          <w:lang w:eastAsia="es-EC"/>
        </w:rPr>
      </w:pPr>
    </w:p>
    <w:p w14:paraId="338E4872" w14:textId="4715CDD8" w:rsidR="00EC3A0F" w:rsidRDefault="00EC3A0F" w:rsidP="00730653">
      <w:pPr>
        <w:ind w:right="283"/>
        <w:jc w:val="both"/>
        <w:rPr>
          <w:rFonts w:cstheme="minorHAnsi"/>
          <w:i/>
          <w:lang w:eastAsia="es-EC"/>
        </w:rPr>
      </w:pPr>
    </w:p>
    <w:p w14:paraId="2CA896C4" w14:textId="75FA7695" w:rsidR="00EC3A0F" w:rsidRDefault="00EC3A0F">
      <w:pPr>
        <w:rPr>
          <w:rFonts w:cstheme="minorHAnsi"/>
          <w:i/>
          <w:lang w:eastAsia="es-EC"/>
        </w:rPr>
      </w:pPr>
      <w:r>
        <w:rPr>
          <w:rFonts w:cstheme="minorHAnsi"/>
          <w:i/>
          <w:lang w:eastAsia="es-EC"/>
        </w:rPr>
        <w:br w:type="page"/>
      </w:r>
    </w:p>
    <w:p w14:paraId="03A2D7DD" w14:textId="41D5D1D4" w:rsidR="00AF2F53" w:rsidRPr="00114608" w:rsidRDefault="00AF2F53" w:rsidP="002E0DBF">
      <w:pPr>
        <w:pStyle w:val="Ttulo1"/>
        <w:numPr>
          <w:ilvl w:val="1"/>
          <w:numId w:val="23"/>
        </w:numPr>
        <w:spacing w:before="0" w:line="240" w:lineRule="auto"/>
        <w:jc w:val="both"/>
        <w:rPr>
          <w:rFonts w:asciiTheme="minorHAnsi" w:hAnsiTheme="minorHAnsi" w:cstheme="minorHAnsi"/>
          <w:b/>
          <w:bCs/>
          <w:color w:val="auto"/>
        </w:rPr>
      </w:pPr>
      <w:bookmarkStart w:id="65" w:name="_Toc155693958"/>
      <w:bookmarkStart w:id="66" w:name="_Toc155770890"/>
      <w:r w:rsidRPr="00114608">
        <w:rPr>
          <w:rFonts w:asciiTheme="minorHAnsi" w:hAnsiTheme="minorHAnsi" w:cstheme="minorHAnsi"/>
          <w:b/>
          <w:bCs/>
          <w:color w:val="auto"/>
        </w:rPr>
        <w:lastRenderedPageBreak/>
        <w:t>CONSULTA POPULAR SOBRE LA EXPLOTACIÓN DE MINERÍA METÁLICA EN LA MANCOMUNIDAD DEL CHOCÓ ANDINO</w:t>
      </w:r>
      <w:bookmarkEnd w:id="65"/>
      <w:bookmarkEnd w:id="66"/>
    </w:p>
    <w:p w14:paraId="7A067040" w14:textId="77777777" w:rsidR="00A93375" w:rsidRPr="00114608" w:rsidRDefault="00A93375" w:rsidP="00A93375">
      <w:pPr>
        <w:pStyle w:val="Prrafodelista"/>
        <w:ind w:left="360"/>
        <w:rPr>
          <w:rFonts w:cstheme="minorHAnsi"/>
        </w:rPr>
      </w:pPr>
    </w:p>
    <w:p w14:paraId="772593D6" w14:textId="0CCCA88D" w:rsidR="00A93375" w:rsidRPr="00114608" w:rsidRDefault="00691C22" w:rsidP="002E0DBF">
      <w:pPr>
        <w:pStyle w:val="Prrafodelista"/>
        <w:numPr>
          <w:ilvl w:val="2"/>
          <w:numId w:val="23"/>
        </w:numPr>
        <w:rPr>
          <w:rFonts w:cstheme="minorHAnsi"/>
          <w:b/>
          <w:bCs/>
        </w:rPr>
      </w:pPr>
      <w:r w:rsidRPr="00114608">
        <w:rPr>
          <w:rFonts w:cstheme="minorHAnsi"/>
          <w:b/>
          <w:bCs/>
        </w:rPr>
        <w:t>CONVOCATORIA CONSULTA POPULAR</w:t>
      </w:r>
    </w:p>
    <w:p w14:paraId="236E09FF" w14:textId="4EE3C0FE" w:rsidR="00A93375" w:rsidRDefault="00927B49" w:rsidP="00A53759">
      <w:pPr>
        <w:spacing w:after="0" w:line="276" w:lineRule="auto"/>
        <w:jc w:val="both"/>
        <w:rPr>
          <w:rFonts w:cstheme="minorHAnsi"/>
          <w:i/>
          <w:iCs/>
          <w:lang w:eastAsia="es-ES"/>
        </w:rPr>
      </w:pPr>
      <w:r w:rsidRPr="00C8596A">
        <w:rPr>
          <w:rFonts w:cstheme="minorHAnsi"/>
          <w:lang w:eastAsia="es-ES"/>
        </w:rPr>
        <w:t xml:space="preserve">Con </w:t>
      </w:r>
      <w:r>
        <w:rPr>
          <w:rFonts w:cstheme="minorHAnsi"/>
          <w:lang w:eastAsia="es-ES"/>
        </w:rPr>
        <w:t>o</w:t>
      </w:r>
      <w:r w:rsidRPr="00C8596A">
        <w:rPr>
          <w:rFonts w:cstheme="minorHAnsi"/>
          <w:lang w:eastAsia="es-ES"/>
        </w:rPr>
        <w:t xml:space="preserve">ficio Nro. CNE-PRE-2023-0100-OF, de 17 de febrero de 2023 se solicita al  Doctor Santiago Mauricio Guarderas Izquierdo, Alcalde del Gobierno Autónomo Descentralizado del Distrito Metropolitano de Quito, que: </w:t>
      </w:r>
      <w:r w:rsidRPr="00927B49">
        <w:rPr>
          <w:rFonts w:cstheme="minorHAnsi"/>
          <w:i/>
          <w:iCs/>
          <w:lang w:eastAsia="es-ES"/>
        </w:rPr>
        <w:t>“En cumplimiento al Dictamen Nro. 7-21-CP y acumulado/22, emitido por la Corte Constitucional, el Pleno del Consejo Nacional Electoral emitió la resolución Nro. PLE-CNE-2-15-2-2023, de 15 de febrero de 2023, en la que se resolvió: "Artículo 1.- DETERMINAR el cumplimiento del requisito de legitimación democrática del Colectivo “Quito sin Minería”, para el proceso de Consulta Popular sobre la explotación de Minería Metálica en la Mancomunidad del Chocó Andino, por cuanto cuenta con el respaldo ciudadano de un número no inferior al diez por ciento (10%) del registro electoral de la jurisdicción del Distrito Metropolitano de Quito, conforme lo establecido en el artículo 104 de la Constitución de la República del Ecuador, artículo 195 de La Ley Orgánica Electoral y de Organizaciones Políticas de la República del Ecuador, Código de la Democracia; y, artículo 21 de la Ley Orgánica de Participación Ciudadana". En este sentido, en aras de dar estricto cumplimiento al Dictamen referido en líneas anteriores para de esta manera continuar con el proceso administrativo para realizar la Convocatoria de Consulta Popular, y con la finalidad de garantizar que el elector pueda conocer con claridad la delimitación técnica referencial a la que se referirán las preguntas, solicito se sirva remitir la siguiente información: Mapas oficiales de las parroquias de Nono, Calacalí, Nanegal, Nanegalito, Gualea y Pacto que conforman la Mancomunidad del Chocó Andino del Distrito Metropolitano de Quito, en formato PDF y  en alta calidad”.</w:t>
      </w:r>
    </w:p>
    <w:p w14:paraId="7BE47D69" w14:textId="77777777" w:rsidR="00114608" w:rsidRDefault="00114608" w:rsidP="00A53759">
      <w:pPr>
        <w:spacing w:after="0" w:line="276" w:lineRule="auto"/>
        <w:jc w:val="both"/>
        <w:rPr>
          <w:rFonts w:cstheme="minorHAnsi"/>
          <w:i/>
          <w:iCs/>
          <w:lang w:eastAsia="es-ES"/>
        </w:rPr>
      </w:pPr>
    </w:p>
    <w:p w14:paraId="2B4E5425" w14:textId="10C07964" w:rsidR="00E13957" w:rsidRPr="00114608" w:rsidRDefault="00AF2F53" w:rsidP="002E0DBF">
      <w:pPr>
        <w:pStyle w:val="Prrafodelista"/>
        <w:numPr>
          <w:ilvl w:val="2"/>
          <w:numId w:val="23"/>
        </w:numPr>
        <w:rPr>
          <w:rFonts w:cstheme="minorHAnsi"/>
          <w:b/>
          <w:bCs/>
        </w:rPr>
      </w:pPr>
      <w:bookmarkStart w:id="67" w:name="_Toc155693960"/>
      <w:bookmarkStart w:id="68" w:name="_Toc155770892"/>
      <w:r w:rsidRPr="00114608">
        <w:rPr>
          <w:rFonts w:cstheme="minorHAnsi"/>
          <w:b/>
          <w:bCs/>
        </w:rPr>
        <w:t>ANÁLISIS DE CUENTAS DE CAMPAÑA</w:t>
      </w:r>
      <w:bookmarkEnd w:id="67"/>
      <w:bookmarkEnd w:id="68"/>
    </w:p>
    <w:p w14:paraId="59A10C40" w14:textId="42FDAE3F" w:rsidR="00EC3A0F" w:rsidRDefault="00114608" w:rsidP="00E13957">
      <w:r w:rsidRPr="00114608">
        <w:rPr>
          <w:noProof/>
          <w:lang w:eastAsia="es-EC"/>
        </w:rPr>
        <w:drawing>
          <wp:anchor distT="0" distB="0" distL="0" distR="0" simplePos="0" relativeHeight="251722752" behindDoc="0" locked="0" layoutInCell="1" allowOverlap="1" wp14:anchorId="5E19DABE" wp14:editId="775BFA7E">
            <wp:simplePos x="0" y="0"/>
            <wp:positionH relativeFrom="margin">
              <wp:align>left</wp:align>
            </wp:positionH>
            <wp:positionV relativeFrom="paragraph">
              <wp:posOffset>215900</wp:posOffset>
            </wp:positionV>
            <wp:extent cx="4925695" cy="2734310"/>
            <wp:effectExtent l="0" t="0" r="8255" b="8890"/>
            <wp:wrapTopAndBottom/>
            <wp:docPr id="137"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8.jpeg"/>
                    <pic:cNvPicPr/>
                  </pic:nvPicPr>
                  <pic:blipFill>
                    <a:blip r:embed="rId63" cstate="print"/>
                    <a:stretch>
                      <a:fillRect/>
                    </a:stretch>
                  </pic:blipFill>
                  <pic:spPr>
                    <a:xfrm>
                      <a:off x="0" y="0"/>
                      <a:ext cx="4938360" cy="2741363"/>
                    </a:xfrm>
                    <a:prstGeom prst="rect">
                      <a:avLst/>
                    </a:prstGeom>
                  </pic:spPr>
                </pic:pic>
              </a:graphicData>
            </a:graphic>
            <wp14:sizeRelH relativeFrom="margin">
              <wp14:pctWidth>0</wp14:pctWidth>
            </wp14:sizeRelH>
            <wp14:sizeRelV relativeFrom="margin">
              <wp14:pctHeight>0</wp14:pctHeight>
            </wp14:sizeRelV>
          </wp:anchor>
        </w:drawing>
      </w:r>
    </w:p>
    <w:p w14:paraId="6921321D" w14:textId="77777777" w:rsidR="00A53759" w:rsidRDefault="00A53759" w:rsidP="00E453A5">
      <w:pPr>
        <w:jc w:val="both"/>
        <w:rPr>
          <w:rFonts w:cstheme="minorHAnsi"/>
          <w:color w:val="000000"/>
          <w:highlight w:val="yellow"/>
        </w:rPr>
      </w:pPr>
    </w:p>
    <w:p w14:paraId="7784F466" w14:textId="77777777" w:rsidR="00B41C02" w:rsidRPr="00114608" w:rsidRDefault="00B41C02" w:rsidP="00B41C02">
      <w:pPr>
        <w:jc w:val="both"/>
        <w:rPr>
          <w:rFonts w:cstheme="minorHAnsi"/>
          <w:color w:val="000000"/>
        </w:rPr>
      </w:pPr>
      <w:bookmarkStart w:id="69" w:name="_Toc155693961"/>
      <w:bookmarkStart w:id="70" w:name="_Toc155770893"/>
      <w:r w:rsidRPr="00114608">
        <w:rPr>
          <w:rFonts w:cstheme="minorHAnsi"/>
          <w:color w:val="000000"/>
        </w:rPr>
        <w:lastRenderedPageBreak/>
        <w:t>Conforme a los plazos establecidos en los artículos 230, 233 y 234 de la Ley Orgánica Electoral y de Organizaciones Políticas de la República del Ecuador, Código de la Democracia, durante el mes de noviembre de 2023, se receptaron los expedientes de cuentas de campaña del proceso “</w:t>
      </w:r>
      <w:r w:rsidRPr="00114608">
        <w:t>Consulta Popular sobre la explotación de Minería Metálica en la Mancomunidad del Chocó Andino”</w:t>
      </w:r>
      <w:r w:rsidRPr="00114608">
        <w:rPr>
          <w:rFonts w:cstheme="minorHAnsi"/>
          <w:color w:val="000000"/>
        </w:rPr>
        <w:t>, mismos que se encuentran en proceso de análisis, conforme al plazo establecido en el artículo 304 de la Ley ibidem.</w:t>
      </w:r>
    </w:p>
    <w:p w14:paraId="42A0E70A" w14:textId="77777777" w:rsidR="00B41C02" w:rsidRPr="00114608" w:rsidRDefault="00B41C02" w:rsidP="00B41C02">
      <w:pPr>
        <w:jc w:val="both"/>
        <w:rPr>
          <w:rFonts w:cstheme="minorHAnsi"/>
          <w:color w:val="000000"/>
        </w:rPr>
      </w:pPr>
      <w:r w:rsidRPr="00114608">
        <w:rPr>
          <w:rFonts w:cstheme="minorHAnsi"/>
          <w:color w:val="000000"/>
        </w:rPr>
        <w:t>Del proceso referido la Delegación Provincial Electoral de Pichincha tiene dentro de sus competencias, realizar el análisis de las cuentas de campaña proceso “</w:t>
      </w:r>
      <w:r w:rsidRPr="00114608">
        <w:t>Consulta Popular sobre la explotación de Minería Metálica en la Mancomunidad del Chocó Andino”</w:t>
      </w:r>
      <w:r w:rsidRPr="00114608">
        <w:rPr>
          <w:rFonts w:cstheme="minorHAnsi"/>
          <w:color w:val="000000"/>
        </w:rPr>
        <w:t>, por tratarse de un proceso de democracia directa de ámbito local, en la Provincia de Pichincha.</w:t>
      </w:r>
    </w:p>
    <w:p w14:paraId="31CC3962" w14:textId="77777777" w:rsidR="00B41C02" w:rsidRPr="00114608" w:rsidRDefault="00B41C02" w:rsidP="00B41C02">
      <w:pPr>
        <w:jc w:val="both"/>
      </w:pPr>
      <w:r w:rsidRPr="00114608">
        <w:rPr>
          <w:rFonts w:cstheme="minorHAnsi"/>
          <w:color w:val="000000"/>
        </w:rPr>
        <w:t>En tal sentido, se verificó que cuatro (4) organizaciones políticas, cinco (5) organizaciones sociales y un (1) un promotor, participaron durante el proceso “</w:t>
      </w:r>
      <w:r w:rsidRPr="00114608">
        <w:t>Consulta Popular sobre la explotación de Minería Metálica en la Mancomunidad del Chocó Andino”</w:t>
      </w:r>
      <w:r w:rsidRPr="00114608">
        <w:rPr>
          <w:rFonts w:cstheme="minorHAnsi"/>
          <w:color w:val="000000"/>
        </w:rPr>
        <w:t>; se debe señalar que los Responsables del Manejo Económico, presentaron diez (10) expedientes de cuentas de campaña.</w:t>
      </w:r>
    </w:p>
    <w:p w14:paraId="02C23AC6" w14:textId="77777777" w:rsidR="00B41C02" w:rsidRPr="00114608" w:rsidRDefault="00B41C02" w:rsidP="00B41C02">
      <w:pPr>
        <w:jc w:val="both"/>
      </w:pPr>
      <w:r w:rsidRPr="00114608">
        <w:t>Se receptaron a través de Secretaría General de la Delegación Electoral de Pichincha, 10 expedientes de cuentas</w:t>
      </w:r>
      <w:r w:rsidRPr="00114608">
        <w:rPr>
          <w:spacing w:val="-7"/>
        </w:rPr>
        <w:t xml:space="preserve"> </w:t>
      </w:r>
      <w:r w:rsidRPr="00114608">
        <w:t>de</w:t>
      </w:r>
      <w:r w:rsidRPr="00114608">
        <w:rPr>
          <w:spacing w:val="-5"/>
        </w:rPr>
        <w:t xml:space="preserve"> </w:t>
      </w:r>
      <w:r w:rsidRPr="00114608">
        <w:t>campaña</w:t>
      </w:r>
      <w:r w:rsidRPr="00114608">
        <w:rPr>
          <w:spacing w:val="-7"/>
        </w:rPr>
        <w:t xml:space="preserve"> </w:t>
      </w:r>
      <w:r w:rsidRPr="00114608">
        <w:t>electoral,</w:t>
      </w:r>
      <w:r w:rsidRPr="00114608">
        <w:rPr>
          <w:spacing w:val="-5"/>
        </w:rPr>
        <w:t xml:space="preserve"> presentados </w:t>
      </w:r>
      <w:r w:rsidRPr="00114608">
        <w:t>por</w:t>
      </w:r>
      <w:r w:rsidRPr="00114608">
        <w:rPr>
          <w:spacing w:val="-6"/>
        </w:rPr>
        <w:t xml:space="preserve"> </w:t>
      </w:r>
      <w:r w:rsidRPr="00114608">
        <w:t>parte</w:t>
      </w:r>
      <w:r w:rsidRPr="00114608">
        <w:rPr>
          <w:spacing w:val="-8"/>
        </w:rPr>
        <w:t xml:space="preserve"> </w:t>
      </w:r>
      <w:r w:rsidRPr="00114608">
        <w:t>de</w:t>
      </w:r>
      <w:r w:rsidRPr="00114608">
        <w:rPr>
          <w:spacing w:val="-5"/>
        </w:rPr>
        <w:t xml:space="preserve"> </w:t>
      </w:r>
      <w:r w:rsidRPr="00114608">
        <w:t>las</w:t>
      </w:r>
      <w:r w:rsidRPr="00114608">
        <w:rPr>
          <w:spacing w:val="-6"/>
        </w:rPr>
        <w:t xml:space="preserve"> organizaciones política, organizaciones sociales y promotor, participantes durante el </w:t>
      </w:r>
      <w:r w:rsidRPr="00114608">
        <w:t>p</w:t>
      </w:r>
      <w:r w:rsidRPr="00114608">
        <w:rPr>
          <w:color w:val="000000" w:themeColor="text1"/>
        </w:rPr>
        <w:t xml:space="preserve">roceso de </w:t>
      </w:r>
      <w:r w:rsidRPr="00114608">
        <w:t>“Consulta Popular sobre la explotación de Minería Metálica en la Mancomunidad del Chocó Andino”</w:t>
      </w:r>
      <w:r w:rsidRPr="00114608">
        <w:rPr>
          <w:spacing w:val="-6"/>
        </w:rPr>
        <w:t>.</w:t>
      </w:r>
    </w:p>
    <w:p w14:paraId="68B859B6" w14:textId="57C5D43C" w:rsidR="00477511" w:rsidRPr="002B5E52" w:rsidRDefault="00B41C02" w:rsidP="002B5E52">
      <w:pPr>
        <w:jc w:val="both"/>
        <w:rPr>
          <w:rFonts w:cstheme="minorHAnsi"/>
          <w:color w:val="000000"/>
        </w:rPr>
      </w:pPr>
      <w:r w:rsidRPr="00114608">
        <w:t>La Unidad Técnica de Fiscalización y Control del Gasto Electoral de Pichincha, informa que se encuentran en fase de análisis los informes económicos de</w:t>
      </w:r>
      <w:r w:rsidRPr="00114608">
        <w:rPr>
          <w:spacing w:val="-5"/>
        </w:rPr>
        <w:t xml:space="preserve"> </w:t>
      </w:r>
      <w:r w:rsidRPr="00114608">
        <w:t>cuentas</w:t>
      </w:r>
      <w:r w:rsidRPr="00114608">
        <w:rPr>
          <w:spacing w:val="-7"/>
        </w:rPr>
        <w:t xml:space="preserve"> </w:t>
      </w:r>
      <w:r w:rsidRPr="00114608">
        <w:t>de</w:t>
      </w:r>
      <w:r w:rsidRPr="00114608">
        <w:rPr>
          <w:spacing w:val="-5"/>
        </w:rPr>
        <w:t xml:space="preserve"> </w:t>
      </w:r>
      <w:r w:rsidRPr="00114608">
        <w:t>campaña</w:t>
      </w:r>
      <w:r w:rsidRPr="00114608">
        <w:rPr>
          <w:spacing w:val="-7"/>
        </w:rPr>
        <w:t xml:space="preserve"> </w:t>
      </w:r>
      <w:r w:rsidRPr="00114608">
        <w:t>electoral,</w:t>
      </w:r>
      <w:r w:rsidRPr="00114608">
        <w:rPr>
          <w:spacing w:val="-5"/>
        </w:rPr>
        <w:t xml:space="preserve"> presentados </w:t>
      </w:r>
      <w:r w:rsidRPr="00114608">
        <w:t>por</w:t>
      </w:r>
      <w:r w:rsidRPr="00114608">
        <w:rPr>
          <w:spacing w:val="-6"/>
        </w:rPr>
        <w:t xml:space="preserve"> </w:t>
      </w:r>
      <w:r w:rsidRPr="00114608">
        <w:t>parte</w:t>
      </w:r>
      <w:r w:rsidRPr="00114608">
        <w:rPr>
          <w:spacing w:val="-8"/>
        </w:rPr>
        <w:t xml:space="preserve"> </w:t>
      </w:r>
      <w:r w:rsidRPr="00114608">
        <w:t>de</w:t>
      </w:r>
      <w:r w:rsidRPr="00114608">
        <w:rPr>
          <w:spacing w:val="-5"/>
        </w:rPr>
        <w:t xml:space="preserve"> </w:t>
      </w:r>
      <w:r w:rsidRPr="00114608">
        <w:t>las</w:t>
      </w:r>
      <w:r w:rsidRPr="00114608">
        <w:rPr>
          <w:spacing w:val="-6"/>
        </w:rPr>
        <w:t xml:space="preserve"> organizaciones políticas, organizaciones sociales y el promotor,</w:t>
      </w:r>
      <w:r w:rsidRPr="00114608">
        <w:t xml:space="preserve"> del proceso ejecutado con la directriz y en cumplimiento de la normativa vigente, dispuesta por el Director de la Delegación Electoral de Pichincha y en coordinación con el Director Técnico Provincial de Participación Política de Pichincha; determinando la estructura y generación de 10 Informes técnicos con observaciones a 15 días o informes técnicos de cierre; correspondientes al p</w:t>
      </w:r>
      <w:r w:rsidRPr="00114608">
        <w:rPr>
          <w:color w:val="000000" w:themeColor="text1"/>
        </w:rPr>
        <w:t xml:space="preserve">roceso de </w:t>
      </w:r>
      <w:r w:rsidRPr="00114608">
        <w:t>“Consulta Popular sobre la explotación de Minería Metálica en la Mancomunidad del Chocó Andino”</w:t>
      </w:r>
      <w:r w:rsidRPr="00114608">
        <w:rPr>
          <w:rFonts w:cstheme="minorHAnsi"/>
          <w:color w:val="000000"/>
        </w:rPr>
        <w:t>, conforme lo establecido en el numeral 2 del artículo 236 de la Ley Orgánica Electoral y de Organizaciones Políticas de la República del Ecuador, Código de la Democracia, en concordancia con el artículo 37 del Reglamento para el Control y Fiscalización del Gasto Electoral.</w:t>
      </w:r>
    </w:p>
    <w:tbl>
      <w:tblPr>
        <w:tblStyle w:val="Tabladecuadrcula4-nfasis51"/>
        <w:tblpPr w:leftFromText="141" w:rightFromText="141" w:vertAnchor="text" w:horzAnchor="margin" w:tblpY="638"/>
        <w:tblW w:w="4837" w:type="pct"/>
        <w:tblLayout w:type="fixed"/>
        <w:tblLook w:val="04A0" w:firstRow="1" w:lastRow="0" w:firstColumn="1" w:lastColumn="0" w:noHBand="0" w:noVBand="1"/>
      </w:tblPr>
      <w:tblGrid>
        <w:gridCol w:w="3823"/>
        <w:gridCol w:w="2396"/>
        <w:gridCol w:w="1998"/>
      </w:tblGrid>
      <w:tr w:rsidR="00741DD2" w:rsidRPr="00CD3B41" w14:paraId="6B127638" w14:textId="77777777" w:rsidTr="00741DD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210AA923" w14:textId="77777777" w:rsidR="00741DD2" w:rsidRPr="00CD3B41" w:rsidRDefault="00741DD2" w:rsidP="00741DD2">
            <w:pPr>
              <w:pStyle w:val="TableParagraph"/>
              <w:tabs>
                <w:tab w:val="left" w:pos="873"/>
              </w:tabs>
              <w:spacing w:before="0"/>
              <w:ind w:left="1156" w:right="885" w:hanging="283"/>
              <w:jc w:val="center"/>
              <w:rPr>
                <w:rFonts w:asciiTheme="minorHAnsi" w:hAnsiTheme="minorHAnsi" w:cstheme="minorHAnsi"/>
                <w:bCs w:val="0"/>
                <w:sz w:val="20"/>
                <w:szCs w:val="20"/>
              </w:rPr>
            </w:pPr>
            <w:r>
              <w:rPr>
                <w:rFonts w:asciiTheme="minorHAnsi" w:hAnsiTheme="minorHAnsi" w:cstheme="minorHAnsi"/>
                <w:bCs w:val="0"/>
                <w:sz w:val="20"/>
                <w:szCs w:val="20"/>
              </w:rPr>
              <w:t>Nro. De ORGANIZACIONES POLÍTICAS, ORGANIZACIONES SOCIALES Y PROMOTORES CALIFICADAS</w:t>
            </w:r>
          </w:p>
        </w:tc>
        <w:tc>
          <w:tcPr>
            <w:tcW w:w="1458" w:type="pct"/>
            <w:vAlign w:val="center"/>
          </w:tcPr>
          <w:p w14:paraId="3107777C" w14:textId="77777777" w:rsidR="00741DD2" w:rsidRPr="00CD3B41" w:rsidRDefault="00741DD2" w:rsidP="00741DD2">
            <w:pPr>
              <w:pStyle w:val="TableParagraph"/>
              <w:spacing w:before="0"/>
              <w:ind w:left="416" w:right="4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Pr>
                <w:rFonts w:asciiTheme="minorHAnsi" w:hAnsiTheme="minorHAnsi" w:cstheme="minorHAnsi"/>
                <w:sz w:val="20"/>
                <w:szCs w:val="20"/>
              </w:rPr>
              <w:t xml:space="preserve">Nro. DE </w:t>
            </w:r>
            <w:r w:rsidRPr="00CD3B41">
              <w:rPr>
                <w:rFonts w:asciiTheme="minorHAnsi" w:hAnsiTheme="minorHAnsi" w:cstheme="minorHAnsi"/>
                <w:sz w:val="20"/>
                <w:szCs w:val="20"/>
              </w:rPr>
              <w:t>EXPEDIENTES PRESENTADOS</w:t>
            </w:r>
            <w:r>
              <w:rPr>
                <w:rFonts w:asciiTheme="minorHAnsi" w:hAnsiTheme="minorHAnsi" w:cstheme="minorHAnsi"/>
                <w:sz w:val="20"/>
                <w:szCs w:val="20"/>
              </w:rPr>
              <w:t xml:space="preserve"> POR LAS OP</w:t>
            </w:r>
          </w:p>
        </w:tc>
        <w:tc>
          <w:tcPr>
            <w:tcW w:w="1216" w:type="pct"/>
            <w:vAlign w:val="center"/>
          </w:tcPr>
          <w:p w14:paraId="067FACBD" w14:textId="77777777" w:rsidR="00741DD2" w:rsidRPr="00CD3B41" w:rsidRDefault="00741DD2" w:rsidP="00741DD2">
            <w:pPr>
              <w:pStyle w:val="TableParagraph"/>
              <w:spacing w:before="0"/>
              <w:ind w:left="277" w:right="26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Pr>
                <w:rFonts w:asciiTheme="minorHAnsi" w:hAnsiTheme="minorHAnsi" w:cstheme="minorHAnsi"/>
                <w:sz w:val="20"/>
                <w:szCs w:val="20"/>
              </w:rPr>
              <w:t xml:space="preserve">Nro. DE </w:t>
            </w:r>
            <w:r w:rsidRPr="00CD3B41">
              <w:rPr>
                <w:rFonts w:asciiTheme="minorHAnsi" w:hAnsiTheme="minorHAnsi" w:cstheme="minorHAnsi"/>
                <w:sz w:val="20"/>
                <w:szCs w:val="20"/>
              </w:rPr>
              <w:t>EXPEDIENTES PRESENTADOS</w:t>
            </w:r>
            <w:r>
              <w:rPr>
                <w:rFonts w:asciiTheme="minorHAnsi" w:hAnsiTheme="minorHAnsi" w:cstheme="minorHAnsi"/>
                <w:sz w:val="20"/>
                <w:szCs w:val="20"/>
              </w:rPr>
              <w:t xml:space="preserve"> PARA ANÁLISIS</w:t>
            </w:r>
          </w:p>
        </w:tc>
      </w:tr>
      <w:tr w:rsidR="00741DD2" w:rsidRPr="00CD3B41" w14:paraId="6B0D487D" w14:textId="77777777" w:rsidTr="00741DD2">
        <w:trPr>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3E4E3EF3" w14:textId="77777777" w:rsidR="00741DD2" w:rsidRPr="00CD3B41" w:rsidRDefault="00741DD2" w:rsidP="00741DD2">
            <w:pPr>
              <w:pStyle w:val="TableParagraph"/>
              <w:jc w:val="center"/>
              <w:rPr>
                <w:rFonts w:asciiTheme="minorHAnsi" w:hAnsiTheme="minorHAnsi" w:cstheme="minorHAnsi"/>
                <w:b w:val="0"/>
                <w:bCs w:val="0"/>
                <w:sz w:val="20"/>
                <w:szCs w:val="20"/>
              </w:rPr>
            </w:pPr>
            <w:r>
              <w:rPr>
                <w:rFonts w:cstheme="minorHAnsi"/>
                <w:b w:val="0"/>
                <w:bCs w:val="0"/>
                <w:sz w:val="20"/>
                <w:szCs w:val="20"/>
              </w:rPr>
              <w:t>10</w:t>
            </w:r>
          </w:p>
        </w:tc>
        <w:tc>
          <w:tcPr>
            <w:tcW w:w="1458" w:type="pct"/>
            <w:vAlign w:val="center"/>
          </w:tcPr>
          <w:p w14:paraId="5AD1CCD0" w14:textId="77777777" w:rsidR="00741DD2" w:rsidRPr="00CD3B41" w:rsidRDefault="00741DD2" w:rsidP="00741DD2">
            <w:pPr>
              <w:pStyle w:val="TableParagraph"/>
              <w:ind w:left="1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3B41">
              <w:rPr>
                <w:rFonts w:asciiTheme="minorHAnsi" w:hAnsiTheme="minorHAnsi" w:cstheme="minorHAnsi"/>
                <w:sz w:val="20"/>
                <w:szCs w:val="20"/>
              </w:rPr>
              <w:t>1</w:t>
            </w:r>
            <w:r>
              <w:rPr>
                <w:rFonts w:asciiTheme="minorHAnsi" w:hAnsiTheme="minorHAnsi" w:cstheme="minorHAnsi"/>
                <w:sz w:val="20"/>
                <w:szCs w:val="20"/>
              </w:rPr>
              <w:t>0</w:t>
            </w:r>
          </w:p>
        </w:tc>
        <w:tc>
          <w:tcPr>
            <w:tcW w:w="1216" w:type="pct"/>
            <w:vAlign w:val="center"/>
          </w:tcPr>
          <w:p w14:paraId="3DAB2DEA" w14:textId="77777777" w:rsidR="00741DD2" w:rsidRPr="00CD3B41" w:rsidRDefault="00741DD2" w:rsidP="00741DD2">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CD3B41">
              <w:rPr>
                <w:rFonts w:asciiTheme="minorHAnsi" w:hAnsiTheme="minorHAnsi" w:cstheme="minorHAnsi"/>
                <w:sz w:val="20"/>
                <w:szCs w:val="20"/>
              </w:rPr>
              <w:t>1</w:t>
            </w:r>
            <w:r>
              <w:rPr>
                <w:rFonts w:asciiTheme="minorHAnsi" w:hAnsiTheme="minorHAnsi" w:cstheme="minorHAnsi"/>
                <w:sz w:val="20"/>
                <w:szCs w:val="20"/>
              </w:rPr>
              <w:t>0</w:t>
            </w:r>
          </w:p>
        </w:tc>
      </w:tr>
      <w:tr w:rsidR="00741DD2" w:rsidRPr="00CD3B41" w14:paraId="370C0A9B" w14:textId="77777777" w:rsidTr="00741DD2">
        <w:trPr>
          <w:trHeight w:val="303"/>
        </w:trPr>
        <w:tc>
          <w:tcPr>
            <w:cnfStyle w:val="001000000000" w:firstRow="0" w:lastRow="0" w:firstColumn="1" w:lastColumn="0" w:oddVBand="0" w:evenVBand="0" w:oddHBand="0" w:evenHBand="0" w:firstRowFirstColumn="0" w:firstRowLastColumn="0" w:lastRowFirstColumn="0" w:lastRowLastColumn="0"/>
            <w:tcW w:w="2326" w:type="pct"/>
            <w:vAlign w:val="center"/>
          </w:tcPr>
          <w:p w14:paraId="77A2E57C" w14:textId="77777777" w:rsidR="00741DD2" w:rsidRPr="00CD3B41" w:rsidRDefault="00741DD2" w:rsidP="00741DD2">
            <w:pPr>
              <w:pStyle w:val="TableParagraph"/>
              <w:ind w:left="1320" w:right="1306"/>
              <w:jc w:val="center"/>
              <w:rPr>
                <w:rFonts w:asciiTheme="minorHAnsi" w:hAnsiTheme="minorHAnsi" w:cstheme="minorHAnsi"/>
                <w:bCs w:val="0"/>
                <w:sz w:val="20"/>
                <w:szCs w:val="20"/>
              </w:rPr>
            </w:pPr>
            <w:r w:rsidRPr="00CD3B41">
              <w:rPr>
                <w:rFonts w:asciiTheme="minorHAnsi" w:hAnsiTheme="minorHAnsi" w:cstheme="minorHAnsi"/>
                <w:bCs w:val="0"/>
                <w:sz w:val="20"/>
                <w:szCs w:val="20"/>
              </w:rPr>
              <w:t>TOTAL</w:t>
            </w:r>
          </w:p>
        </w:tc>
        <w:tc>
          <w:tcPr>
            <w:tcW w:w="1458" w:type="pct"/>
            <w:vAlign w:val="center"/>
          </w:tcPr>
          <w:p w14:paraId="3F4AAC79" w14:textId="77777777" w:rsidR="00741DD2" w:rsidRPr="00CD3B41" w:rsidRDefault="00741DD2" w:rsidP="00741DD2">
            <w:pPr>
              <w:pStyle w:val="TableParagraph"/>
              <w:ind w:left="416" w:right="4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CD3B41">
              <w:rPr>
                <w:rFonts w:asciiTheme="minorHAnsi" w:hAnsiTheme="minorHAnsi" w:cstheme="minorHAnsi"/>
                <w:b/>
                <w:sz w:val="20"/>
                <w:szCs w:val="20"/>
              </w:rPr>
              <w:t>1</w:t>
            </w:r>
            <w:r>
              <w:rPr>
                <w:rFonts w:asciiTheme="minorHAnsi" w:hAnsiTheme="minorHAnsi" w:cstheme="minorHAnsi"/>
                <w:b/>
                <w:sz w:val="20"/>
                <w:szCs w:val="20"/>
              </w:rPr>
              <w:t>0</w:t>
            </w:r>
          </w:p>
        </w:tc>
        <w:tc>
          <w:tcPr>
            <w:tcW w:w="1216" w:type="pct"/>
            <w:vAlign w:val="center"/>
          </w:tcPr>
          <w:p w14:paraId="2EC7837C" w14:textId="77777777" w:rsidR="00741DD2" w:rsidRPr="00CD3B41" w:rsidRDefault="00741DD2" w:rsidP="00741DD2">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CD3B41">
              <w:rPr>
                <w:rFonts w:asciiTheme="minorHAnsi" w:hAnsiTheme="minorHAnsi" w:cstheme="minorHAnsi"/>
                <w:b/>
                <w:sz w:val="20"/>
                <w:szCs w:val="20"/>
              </w:rPr>
              <w:t>1</w:t>
            </w:r>
            <w:r>
              <w:rPr>
                <w:rFonts w:asciiTheme="minorHAnsi" w:hAnsiTheme="minorHAnsi" w:cstheme="minorHAnsi"/>
                <w:b/>
                <w:sz w:val="20"/>
                <w:szCs w:val="20"/>
              </w:rPr>
              <w:t>0</w:t>
            </w:r>
          </w:p>
        </w:tc>
      </w:tr>
    </w:tbl>
    <w:p w14:paraId="1845BBF6" w14:textId="34A88C5B" w:rsidR="00B41C02" w:rsidRPr="00BE2D07" w:rsidRDefault="00B41C02" w:rsidP="00BE2D07">
      <w:pPr>
        <w:jc w:val="both"/>
        <w:rPr>
          <w:b/>
          <w:bCs/>
          <w:sz w:val="20"/>
          <w:szCs w:val="20"/>
        </w:rPr>
      </w:pPr>
      <w:r w:rsidRPr="00BE2D07">
        <w:rPr>
          <w:b/>
          <w:bCs/>
          <w:sz w:val="20"/>
          <w:szCs w:val="20"/>
        </w:rPr>
        <w:t xml:space="preserve">TABLA NRO. </w:t>
      </w:r>
      <w:r w:rsidR="00741DD2" w:rsidRPr="00BE2D07">
        <w:rPr>
          <w:b/>
          <w:bCs/>
          <w:sz w:val="20"/>
          <w:szCs w:val="20"/>
        </w:rPr>
        <w:t>28</w:t>
      </w:r>
      <w:r w:rsidRPr="00BE2D07">
        <w:rPr>
          <w:b/>
          <w:bCs/>
          <w:sz w:val="20"/>
          <w:szCs w:val="20"/>
        </w:rPr>
        <w:t xml:space="preserve"> ANÁLISIS DE CUENTAS DE CAMPAÑA </w:t>
      </w:r>
      <w:r w:rsidRPr="00BE2D07">
        <w:rPr>
          <w:rFonts w:cstheme="minorHAnsi"/>
          <w:b/>
          <w:bCs/>
          <w:color w:val="000000"/>
          <w:sz w:val="20"/>
          <w:szCs w:val="20"/>
        </w:rPr>
        <w:t>“</w:t>
      </w:r>
      <w:r w:rsidRPr="00BE2D07">
        <w:rPr>
          <w:b/>
          <w:bCs/>
          <w:sz w:val="20"/>
          <w:szCs w:val="20"/>
        </w:rPr>
        <w:t>CONSULTA POPULAR SOBRE LA EXPLOTACIÓN DE MINERÍA METÁLICA EN LA MANCOMUNIDAD DEL CHOCÓ ANDINO”</w:t>
      </w:r>
    </w:p>
    <w:p w14:paraId="70C17B2D" w14:textId="0DC7C4AB" w:rsidR="00B41C02" w:rsidRDefault="00B41C02" w:rsidP="00B41C02">
      <w:pPr>
        <w:pStyle w:val="Prrafodelista"/>
        <w:ind w:left="495"/>
        <w:jc w:val="both"/>
        <w:rPr>
          <w:rFonts w:eastAsia="Times New Roman" w:cstheme="minorHAnsi"/>
          <w:sz w:val="16"/>
          <w:szCs w:val="16"/>
          <w:lang w:val="es-ES" w:eastAsia="es-ES"/>
        </w:rPr>
      </w:pPr>
      <w:r w:rsidRPr="00B41C02">
        <w:rPr>
          <w:rFonts w:eastAsia="Times New Roman" w:cstheme="minorHAnsi"/>
          <w:b/>
          <w:bCs/>
          <w:sz w:val="16"/>
          <w:szCs w:val="16"/>
          <w:lang w:val="es-ES" w:eastAsia="es-ES"/>
        </w:rPr>
        <w:t>Fuente:</w:t>
      </w:r>
      <w:r w:rsidRPr="00B41C02">
        <w:rPr>
          <w:rFonts w:eastAsia="Times New Roman" w:cstheme="minorHAnsi"/>
          <w:sz w:val="16"/>
          <w:szCs w:val="16"/>
          <w:lang w:val="es-ES" w:eastAsia="es-ES"/>
        </w:rPr>
        <w:t xml:space="preserve"> Unidad Técnica Provincial de Fiscalización y Control del Gasto Electoral</w:t>
      </w:r>
    </w:p>
    <w:p w14:paraId="66731304" w14:textId="77777777" w:rsidR="00B41C02" w:rsidRDefault="00B41C02" w:rsidP="00B41C02">
      <w:pPr>
        <w:pStyle w:val="Prrafodelista"/>
        <w:ind w:left="495"/>
        <w:jc w:val="both"/>
        <w:rPr>
          <w:rFonts w:cstheme="minorHAnsi"/>
          <w:color w:val="000000"/>
          <w:highlight w:val="yellow"/>
        </w:rPr>
      </w:pPr>
    </w:p>
    <w:p w14:paraId="3DBC2EDC" w14:textId="3CC29541" w:rsidR="004C0872" w:rsidRPr="00114608" w:rsidRDefault="00AF2F53" w:rsidP="002E0DBF">
      <w:pPr>
        <w:pStyle w:val="Ttulo1"/>
        <w:numPr>
          <w:ilvl w:val="1"/>
          <w:numId w:val="23"/>
        </w:numPr>
        <w:spacing w:before="0" w:line="240" w:lineRule="auto"/>
        <w:ind w:left="493" w:hanging="493"/>
        <w:rPr>
          <w:rFonts w:asciiTheme="minorHAnsi" w:hAnsiTheme="minorHAnsi" w:cstheme="minorHAnsi"/>
          <w:b/>
          <w:bCs/>
          <w:color w:val="auto"/>
        </w:rPr>
      </w:pPr>
      <w:r w:rsidRPr="00114608">
        <w:rPr>
          <w:rFonts w:asciiTheme="minorHAnsi" w:hAnsiTheme="minorHAnsi" w:cstheme="minorHAnsi"/>
          <w:b/>
          <w:bCs/>
          <w:color w:val="auto"/>
        </w:rPr>
        <w:lastRenderedPageBreak/>
        <w:t>REGLAMENTACIÓN DEL PROCESO ELECTORAL</w:t>
      </w:r>
      <w:bookmarkEnd w:id="69"/>
      <w:bookmarkEnd w:id="70"/>
    </w:p>
    <w:p w14:paraId="39A6B2CE" w14:textId="77777777" w:rsidR="003B4271" w:rsidRPr="00AF2F53" w:rsidRDefault="003B4271" w:rsidP="004C2144">
      <w:pPr>
        <w:spacing w:after="0" w:line="276" w:lineRule="auto"/>
        <w:jc w:val="both"/>
        <w:rPr>
          <w:rFonts w:cstheme="minorHAnsi"/>
          <w:sz w:val="24"/>
          <w:szCs w:val="24"/>
        </w:rPr>
      </w:pPr>
    </w:p>
    <w:p w14:paraId="4AA71441" w14:textId="445FDCAA" w:rsidR="000A699D" w:rsidRPr="000A699D" w:rsidRDefault="000A699D" w:rsidP="000A699D">
      <w:pPr>
        <w:jc w:val="both"/>
      </w:pPr>
      <w:r>
        <w:t xml:space="preserve">El Consejo Nacional Electoral aprobó </w:t>
      </w:r>
      <w:r w:rsidRPr="000A699D">
        <w:t>diez (10) Reglamentos o sus reformas en el ámbito electoral, conforme al siguiente detalle:</w:t>
      </w:r>
    </w:p>
    <w:p w14:paraId="06C0F0A9" w14:textId="77777777" w:rsidR="000A699D" w:rsidRPr="000A699D" w:rsidRDefault="000A699D" w:rsidP="000A699D">
      <w:pPr>
        <w:pStyle w:val="Prrafodelista"/>
        <w:jc w:val="both"/>
      </w:pPr>
    </w:p>
    <w:p w14:paraId="32DD3E37" w14:textId="77777777" w:rsidR="000A699D" w:rsidRPr="000A699D" w:rsidRDefault="000A699D" w:rsidP="002E0DBF">
      <w:pPr>
        <w:pStyle w:val="Prrafodelista"/>
        <w:numPr>
          <w:ilvl w:val="0"/>
          <w:numId w:val="5"/>
        </w:numPr>
        <w:jc w:val="both"/>
      </w:pPr>
      <w:r w:rsidRPr="000A699D">
        <w:t xml:space="preserve">Reformas al Reglamento de Debates Obligatorios. </w:t>
      </w:r>
    </w:p>
    <w:p w14:paraId="6CA88E02" w14:textId="77777777" w:rsidR="000A699D" w:rsidRPr="000A699D" w:rsidRDefault="000A699D" w:rsidP="002E0DBF">
      <w:pPr>
        <w:pStyle w:val="Prrafodelista"/>
        <w:numPr>
          <w:ilvl w:val="0"/>
          <w:numId w:val="5"/>
        </w:numPr>
        <w:jc w:val="both"/>
      </w:pPr>
      <w:r w:rsidRPr="000A699D">
        <w:t>Reformas al Reglamento de Trámites en Sede Administrativa por Incumplimiento del Sufragio, Integración de las Juntas Receptoras del Voto, Participación Obligatoria en las Actividades de Capacitación Programadas a los Miembros de las Juntas Receptoras del Voto; y, Control de Ingresos.</w:t>
      </w:r>
    </w:p>
    <w:p w14:paraId="195CCE40" w14:textId="77777777" w:rsidR="000A699D" w:rsidRPr="000A699D" w:rsidRDefault="000A699D" w:rsidP="002E0DBF">
      <w:pPr>
        <w:pStyle w:val="Prrafodelista"/>
        <w:numPr>
          <w:ilvl w:val="0"/>
          <w:numId w:val="5"/>
        </w:numPr>
        <w:jc w:val="both"/>
      </w:pPr>
      <w:r w:rsidRPr="000A699D">
        <w:t>Reformas al Reglamento de Integración, Implementación y Funcionamiento del Sistema Electoral de Transmisión y Publicación de Actas y Resultados “SETPAR”.</w:t>
      </w:r>
    </w:p>
    <w:p w14:paraId="186139E8" w14:textId="77777777" w:rsidR="000A699D" w:rsidRPr="000A699D" w:rsidRDefault="000A699D" w:rsidP="002E0DBF">
      <w:pPr>
        <w:pStyle w:val="Prrafodelista"/>
        <w:numPr>
          <w:ilvl w:val="0"/>
          <w:numId w:val="5"/>
        </w:numPr>
        <w:jc w:val="both"/>
      </w:pPr>
      <w:r w:rsidRPr="000A699D">
        <w:t>Reglamento de Elecciones Presidenciales y Legislativas Anticipadas 2023; y, su reforma.</w:t>
      </w:r>
    </w:p>
    <w:p w14:paraId="64F725C9" w14:textId="77777777" w:rsidR="000A699D" w:rsidRPr="000A699D" w:rsidRDefault="000A699D" w:rsidP="002E0DBF">
      <w:pPr>
        <w:pStyle w:val="Prrafodelista"/>
        <w:numPr>
          <w:ilvl w:val="0"/>
          <w:numId w:val="5"/>
        </w:numPr>
        <w:jc w:val="both"/>
      </w:pPr>
      <w:r w:rsidRPr="000A699D">
        <w:t>Codificación Reglamento para la calificación e Idoneidad de los Candidatos a Vocales Principales y Suplentes del Consejo Directivo del Instituto Ecuatoriano de Seguridad Social (IESS).</w:t>
      </w:r>
    </w:p>
    <w:p w14:paraId="78718C2C" w14:textId="77777777" w:rsidR="000A699D" w:rsidRPr="000A699D" w:rsidRDefault="000A699D" w:rsidP="002E0DBF">
      <w:pPr>
        <w:pStyle w:val="Prrafodelista"/>
        <w:numPr>
          <w:ilvl w:val="0"/>
          <w:numId w:val="5"/>
        </w:numPr>
        <w:jc w:val="both"/>
      </w:pPr>
      <w:r w:rsidRPr="000A699D">
        <w:t>Reglamento para la Asignación y Entrega del Fondo Partidario Permanente, Control y Rendición de Cuentas del Financiamiento de las Organizaciones Políticas.</w:t>
      </w:r>
    </w:p>
    <w:p w14:paraId="371B735D" w14:textId="77777777" w:rsidR="000A699D" w:rsidRPr="000A699D" w:rsidRDefault="000A699D" w:rsidP="002E0DBF">
      <w:pPr>
        <w:pStyle w:val="Prrafodelista"/>
        <w:numPr>
          <w:ilvl w:val="0"/>
          <w:numId w:val="5"/>
        </w:numPr>
        <w:jc w:val="both"/>
      </w:pPr>
      <w:r w:rsidRPr="000A699D">
        <w:t>Reglamento para el Registro y Sufragio de las Personas Privadas de la Libertad sin Sentencia Condenatoria Ejecutoriada.</w:t>
      </w:r>
    </w:p>
    <w:p w14:paraId="33258888" w14:textId="77777777" w:rsidR="000A699D" w:rsidRPr="000A699D" w:rsidRDefault="000A699D" w:rsidP="002E0DBF">
      <w:pPr>
        <w:pStyle w:val="Prrafodelista"/>
        <w:numPr>
          <w:ilvl w:val="0"/>
          <w:numId w:val="5"/>
        </w:numPr>
        <w:jc w:val="both"/>
      </w:pPr>
      <w:r w:rsidRPr="000A699D">
        <w:t>Reformas al Reglamento para la Organización y Elaboración del Registro Electoral Pasivo y su Reclamación en Sede Administrativa.</w:t>
      </w:r>
    </w:p>
    <w:p w14:paraId="41F3A9C4" w14:textId="77777777" w:rsidR="000A699D" w:rsidRPr="000A699D" w:rsidRDefault="000A699D" w:rsidP="002E0DBF">
      <w:pPr>
        <w:pStyle w:val="Prrafodelista"/>
        <w:numPr>
          <w:ilvl w:val="0"/>
          <w:numId w:val="5"/>
        </w:numPr>
        <w:jc w:val="both"/>
      </w:pPr>
      <w:r w:rsidRPr="000A699D">
        <w:t>Reglamento del Procedimiento Coactivo del Consejo Nacional Electoral.</w:t>
      </w:r>
    </w:p>
    <w:p w14:paraId="797D2037" w14:textId="35242A2C" w:rsidR="00475013" w:rsidRDefault="000A699D" w:rsidP="002E0DBF">
      <w:pPr>
        <w:pStyle w:val="Prrafodelista"/>
        <w:numPr>
          <w:ilvl w:val="0"/>
          <w:numId w:val="5"/>
        </w:numPr>
        <w:jc w:val="both"/>
      </w:pPr>
      <w:r w:rsidRPr="000A699D">
        <w:t>Reglamento para la Elección de Representantes al Consejo Plurinacional del Sistema de Educación Intercultural Bilingüe y la Etnoeducación.</w:t>
      </w:r>
      <w:bookmarkStart w:id="71" w:name="_Toc155693962"/>
      <w:bookmarkStart w:id="72" w:name="_Toc155770894"/>
    </w:p>
    <w:p w14:paraId="47729A59" w14:textId="72048E54" w:rsidR="00EC3A0F" w:rsidRDefault="00EC3A0F" w:rsidP="00EC3A0F">
      <w:pPr>
        <w:jc w:val="both"/>
      </w:pPr>
    </w:p>
    <w:p w14:paraId="33D51172" w14:textId="100B0FAB" w:rsidR="00EC3A0F" w:rsidRDefault="00EC3A0F" w:rsidP="00EC3A0F">
      <w:pPr>
        <w:jc w:val="both"/>
      </w:pPr>
    </w:p>
    <w:p w14:paraId="6E651D12" w14:textId="77777777" w:rsidR="008C7B69" w:rsidRDefault="008C7B69" w:rsidP="00EC3A0F">
      <w:pPr>
        <w:jc w:val="both"/>
      </w:pPr>
    </w:p>
    <w:p w14:paraId="395B0DB0" w14:textId="77777777" w:rsidR="008C7B69" w:rsidRDefault="008C7B69" w:rsidP="00EC3A0F">
      <w:pPr>
        <w:jc w:val="both"/>
      </w:pPr>
    </w:p>
    <w:p w14:paraId="3D5000FA" w14:textId="77777777" w:rsidR="008C7B69" w:rsidRDefault="008C7B69" w:rsidP="00EC3A0F">
      <w:pPr>
        <w:jc w:val="both"/>
      </w:pPr>
    </w:p>
    <w:p w14:paraId="26DB438D" w14:textId="77777777" w:rsidR="008C7B69" w:rsidRDefault="008C7B69" w:rsidP="00EC3A0F">
      <w:pPr>
        <w:jc w:val="both"/>
      </w:pPr>
    </w:p>
    <w:p w14:paraId="6164C030" w14:textId="77777777" w:rsidR="008C7B69" w:rsidRDefault="008C7B69" w:rsidP="00EC3A0F">
      <w:pPr>
        <w:jc w:val="both"/>
      </w:pPr>
    </w:p>
    <w:p w14:paraId="0A1D77F2" w14:textId="77777777" w:rsidR="008C7B69" w:rsidRDefault="008C7B69" w:rsidP="00EC3A0F">
      <w:pPr>
        <w:jc w:val="both"/>
      </w:pPr>
    </w:p>
    <w:p w14:paraId="39EF0AA0" w14:textId="77777777" w:rsidR="008C7B69" w:rsidRDefault="008C7B69" w:rsidP="00EC3A0F">
      <w:pPr>
        <w:jc w:val="both"/>
      </w:pPr>
    </w:p>
    <w:p w14:paraId="58D63A5B" w14:textId="77777777" w:rsidR="008C7B69" w:rsidRDefault="008C7B69" w:rsidP="00EC3A0F">
      <w:pPr>
        <w:jc w:val="both"/>
      </w:pPr>
    </w:p>
    <w:p w14:paraId="1061690F" w14:textId="77777777" w:rsidR="008C7B69" w:rsidRDefault="008C7B69" w:rsidP="00EC3A0F">
      <w:pPr>
        <w:jc w:val="both"/>
      </w:pPr>
    </w:p>
    <w:p w14:paraId="466AE6AF" w14:textId="77777777" w:rsidR="008C7B69" w:rsidRDefault="008C7B69" w:rsidP="00EC3A0F">
      <w:pPr>
        <w:jc w:val="both"/>
      </w:pPr>
    </w:p>
    <w:p w14:paraId="2E5CE238" w14:textId="77777777" w:rsidR="00F07F48" w:rsidRPr="00114608" w:rsidRDefault="00F07F48" w:rsidP="002E0DBF">
      <w:pPr>
        <w:pStyle w:val="Ttulo1"/>
        <w:numPr>
          <w:ilvl w:val="1"/>
          <w:numId w:val="23"/>
        </w:numPr>
        <w:spacing w:before="0" w:line="240" w:lineRule="auto"/>
        <w:ind w:left="493" w:hanging="493"/>
        <w:jc w:val="both"/>
        <w:rPr>
          <w:rFonts w:ascii="Trebuchet MS" w:hAnsi="Trebuchet MS"/>
          <w:b/>
          <w:bCs/>
        </w:rPr>
      </w:pPr>
      <w:r w:rsidRPr="00114608">
        <w:rPr>
          <w:rFonts w:asciiTheme="minorHAnsi" w:hAnsiTheme="minorHAnsi" w:cstheme="minorHAnsi"/>
          <w:b/>
          <w:bCs/>
          <w:color w:val="auto"/>
        </w:rPr>
        <w:lastRenderedPageBreak/>
        <w:t>“NUEVAS ELECCIONES DE VOCALES DE LA JUNTA</w:t>
      </w:r>
      <w:r w:rsidRPr="00114608">
        <w:rPr>
          <w:rFonts w:ascii="Trebuchet MS" w:hAnsi="Trebuchet MS"/>
          <w:b/>
          <w:bCs/>
          <w:color w:val="auto"/>
        </w:rPr>
        <w:t xml:space="preserve"> PARROQUIAL RURAL DE LA PARROQUIA CALACALÍ, CANTÓN QUITO, PROVINCIA DE PICHINCHA”</w:t>
      </w:r>
    </w:p>
    <w:p w14:paraId="3C5F4AB2" w14:textId="77777777" w:rsidR="00F07F48" w:rsidRDefault="00F07F48" w:rsidP="00F07F48">
      <w:pPr>
        <w:jc w:val="both"/>
        <w:rPr>
          <w:rFonts w:ascii="Trebuchet MS" w:hAnsi="Trebuchet MS"/>
          <w:sz w:val="32"/>
          <w:szCs w:val="32"/>
        </w:rPr>
      </w:pPr>
    </w:p>
    <w:p w14:paraId="7131BD0C" w14:textId="77777777" w:rsidR="00F9301D" w:rsidRPr="00470757" w:rsidRDefault="00F9301D" w:rsidP="00F9301D">
      <w:pPr>
        <w:jc w:val="center"/>
        <w:rPr>
          <w:b/>
          <w:bCs/>
          <w:sz w:val="24"/>
          <w:szCs w:val="24"/>
        </w:rPr>
      </w:pPr>
      <w:r w:rsidRPr="00470757">
        <w:rPr>
          <w:b/>
          <w:bCs/>
          <w:sz w:val="24"/>
          <w:szCs w:val="24"/>
        </w:rPr>
        <w:t>ELECCIÓN DE VOCALES DE LA JUNTA PARROQUIAL RURAL DE CALACALÍ</w:t>
      </w:r>
    </w:p>
    <w:p w14:paraId="1C2E6E85" w14:textId="77777777" w:rsidR="00F9301D" w:rsidRDefault="00F9301D" w:rsidP="00F9301D">
      <w:pPr>
        <w:jc w:val="center"/>
      </w:pPr>
      <w:r>
        <w:rPr>
          <w:noProof/>
          <w:lang w:eastAsia="es-EC"/>
        </w:rPr>
        <w:drawing>
          <wp:inline distT="0" distB="0" distL="0" distR="0" wp14:anchorId="477D6454" wp14:editId="307ECFE5">
            <wp:extent cx="5400040" cy="3598545"/>
            <wp:effectExtent l="0" t="0" r="0" b="1905"/>
            <wp:docPr id="824865112" name="Imagen 3" descr="Vicepresidenta Ivonne Coloma participó en las elecciones de Calacalí que se  repitieron el 8 de octubre - Tribunal Contencioso Elec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cepresidenta Ivonne Coloma participó en las elecciones de Calacalí que se  repitieron el 8 de octubre - Tribunal Contencioso Elector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3598545"/>
                    </a:xfrm>
                    <a:prstGeom prst="rect">
                      <a:avLst/>
                    </a:prstGeom>
                    <a:noFill/>
                    <a:ln>
                      <a:noFill/>
                    </a:ln>
                  </pic:spPr>
                </pic:pic>
              </a:graphicData>
            </a:graphic>
          </wp:inline>
        </w:drawing>
      </w:r>
    </w:p>
    <w:p w14:paraId="4B998184" w14:textId="77777777" w:rsidR="00D47CB8" w:rsidRDefault="00D47CB8" w:rsidP="00F9301D">
      <w:pPr>
        <w:jc w:val="center"/>
      </w:pPr>
    </w:p>
    <w:p w14:paraId="3C52B337" w14:textId="4054C7F6" w:rsidR="00F9301D" w:rsidRPr="004A192F" w:rsidRDefault="00F9301D" w:rsidP="002E0DBF">
      <w:pPr>
        <w:pStyle w:val="Prrafodelista"/>
        <w:numPr>
          <w:ilvl w:val="2"/>
          <w:numId w:val="23"/>
        </w:numPr>
        <w:rPr>
          <w:rFonts w:asciiTheme="majorHAnsi" w:eastAsiaTheme="majorEastAsia" w:hAnsiTheme="majorHAnsi" w:cstheme="majorHAnsi"/>
          <w:b/>
          <w:bCs/>
          <w:sz w:val="24"/>
          <w:szCs w:val="24"/>
        </w:rPr>
      </w:pPr>
      <w:r w:rsidRPr="004A192F">
        <w:rPr>
          <w:rFonts w:asciiTheme="majorHAnsi" w:hAnsiTheme="majorHAnsi" w:cstheme="majorHAnsi"/>
          <w:b/>
          <w:bCs/>
          <w:sz w:val="24"/>
          <w:szCs w:val="24"/>
        </w:rPr>
        <w:t>GESTIÓN ELECTORAL</w:t>
      </w:r>
    </w:p>
    <w:p w14:paraId="4BB22916" w14:textId="77777777" w:rsidR="00F9301D" w:rsidRPr="004A192F" w:rsidRDefault="00F9301D" w:rsidP="00F9301D">
      <w:pPr>
        <w:jc w:val="both"/>
        <w:rPr>
          <w:rFonts w:asciiTheme="majorHAnsi" w:hAnsiTheme="majorHAnsi" w:cstheme="majorHAnsi"/>
          <w:b/>
          <w:bCs/>
        </w:rPr>
      </w:pPr>
      <w:r w:rsidRPr="004A192F">
        <w:rPr>
          <w:rFonts w:asciiTheme="majorHAnsi" w:hAnsiTheme="majorHAnsi" w:cstheme="majorHAnsi"/>
          <w:b/>
          <w:bCs/>
          <w:sz w:val="24"/>
          <w:szCs w:val="24"/>
        </w:rPr>
        <w:t xml:space="preserve">ELECCIONES SECCIONALES </w:t>
      </w:r>
      <w:r w:rsidRPr="004A192F">
        <w:rPr>
          <w:rFonts w:asciiTheme="majorHAnsi" w:hAnsiTheme="majorHAnsi" w:cstheme="majorHAnsi"/>
          <w:b/>
          <w:bCs/>
        </w:rPr>
        <w:t>ELECCIÓN DE VOCALES DE LA JUNTA PARROQUIAL RURAL DE CALACALÍ</w:t>
      </w:r>
    </w:p>
    <w:p w14:paraId="0CDEFE3F" w14:textId="0495502E" w:rsidR="00F9301D" w:rsidRPr="004A192F" w:rsidRDefault="00F9301D" w:rsidP="00F9301D">
      <w:pPr>
        <w:autoSpaceDE w:val="0"/>
        <w:autoSpaceDN w:val="0"/>
        <w:adjustRightInd w:val="0"/>
        <w:spacing w:after="0" w:line="276" w:lineRule="auto"/>
        <w:jc w:val="both"/>
        <w:rPr>
          <w:rFonts w:ascii="Calibri Light" w:hAnsi="Calibri Light" w:cs="Calibri Light"/>
          <w:i/>
          <w:iCs/>
        </w:rPr>
      </w:pPr>
      <w:r w:rsidRPr="004A192F">
        <w:rPr>
          <w:rFonts w:ascii="Calibri Light" w:hAnsi="Calibri Light" w:cs="Calibri Light"/>
        </w:rPr>
        <w:t>Mediante Memorando Nro. CNE-SG-2023-2644-M, de 19 de abril de 2023 se remite a la Mgs. Shiram Diana Atamaint Wamputsar, Presidenta del Consejo Nacional Electoral, Dra. Nora Gioconda Guzmán Galárraga, Directora Nacional de Asesoría Jurídica, Abg. Darwin Wilfrido Jarrin Farinango, Presidente de la Junta Provincial Electoral de Pichincha, Abg. Ruth Katherine Villamagua Paucar, Secretaria de la Junta Provincial Electoral de Pichincha se remite la SENTENCIA EJECUTORIADA - CAUSA Nro. 100-2023-TCE SENTENCIA de la CAUSA Nro. 100-2023-TCE, emitida el 14 de abril de 2023, el Tribunal Contencioso Electoral resolvió: “</w:t>
      </w:r>
      <w:r w:rsidRPr="004A192F">
        <w:rPr>
          <w:rFonts w:ascii="Calibri Light" w:hAnsi="Calibri Light" w:cs="Calibri Light"/>
          <w:i/>
          <w:iCs/>
        </w:rPr>
        <w:t xml:space="preserve">PRIMERO.- Declarar la nulidad del proceso electoral convocado para elegir a los vocales de la Junta Parroquial Rural de Calacalí, cantón Quito, provincia de Pichincha, a partir de la etapa de democracia interna. </w:t>
      </w:r>
      <w:r w:rsidR="00866C52" w:rsidRPr="004A192F">
        <w:rPr>
          <w:rFonts w:ascii="Calibri Light" w:hAnsi="Calibri Light" w:cs="Calibri Light"/>
          <w:i/>
          <w:iCs/>
        </w:rPr>
        <w:t>SEGUNDO. -</w:t>
      </w:r>
      <w:r w:rsidRPr="004A192F">
        <w:rPr>
          <w:rFonts w:ascii="Calibri Light" w:hAnsi="Calibri Light" w:cs="Calibri Light"/>
          <w:i/>
          <w:iCs/>
        </w:rPr>
        <w:t xml:space="preserve"> Disponer que el Consejo Nacional Electoral organice y convoque a nuevas elecciones para elegir a los vocales de la Junta Parroquial Rural de Calacalí, cantón Quito, provincia de Pichincha, (…)”</w:t>
      </w:r>
    </w:p>
    <w:p w14:paraId="61CC74C7" w14:textId="77777777" w:rsidR="00F9301D" w:rsidRPr="004A192F" w:rsidRDefault="00F9301D" w:rsidP="00F9301D">
      <w:pPr>
        <w:autoSpaceDE w:val="0"/>
        <w:autoSpaceDN w:val="0"/>
        <w:adjustRightInd w:val="0"/>
        <w:spacing w:after="0" w:line="276" w:lineRule="auto"/>
        <w:jc w:val="both"/>
        <w:rPr>
          <w:rFonts w:ascii="Calibri Light" w:hAnsi="Calibri Light" w:cs="Calibri Light"/>
          <w:i/>
          <w:iCs/>
        </w:rPr>
      </w:pPr>
      <w:r w:rsidRPr="004A192F">
        <w:rPr>
          <w:rFonts w:ascii="Calibri Light" w:hAnsi="Calibri Light" w:cs="Calibri Light"/>
          <w:color w:val="000000"/>
        </w:rPr>
        <w:lastRenderedPageBreak/>
        <w:t xml:space="preserve">Mediante Resolución PLE-CNE-1-19-4-2023 el Pleno del Consejo Nacional electoral resuelve: </w:t>
      </w:r>
      <w:r w:rsidRPr="004A192F">
        <w:rPr>
          <w:rFonts w:ascii="Calibri Light" w:hAnsi="Calibri Light" w:cs="Calibri Light"/>
          <w:i/>
          <w:iCs/>
          <w:color w:val="000000"/>
        </w:rPr>
        <w:t>“Artículo 1.- Aprobar el inicio del periodo electoral para la elección de Vocales de la Junta Parroquial de Calacalí, cantón Quito, (…)”</w:t>
      </w:r>
    </w:p>
    <w:p w14:paraId="7BA8D17A" w14:textId="77777777" w:rsidR="00F9301D" w:rsidRPr="004A192F" w:rsidRDefault="00F9301D" w:rsidP="00F9301D">
      <w:pPr>
        <w:autoSpaceDE w:val="0"/>
        <w:autoSpaceDN w:val="0"/>
        <w:adjustRightInd w:val="0"/>
        <w:spacing w:after="0" w:line="276" w:lineRule="auto"/>
        <w:jc w:val="both"/>
        <w:rPr>
          <w:rFonts w:ascii="Calibri Light" w:hAnsi="Calibri Light" w:cs="Calibri Light"/>
          <w:i/>
          <w:iCs/>
          <w:color w:val="000000"/>
        </w:rPr>
      </w:pPr>
      <w:r w:rsidRPr="004A192F">
        <w:rPr>
          <w:rFonts w:ascii="Calibri Light" w:hAnsi="Calibri Light" w:cs="Calibri Light"/>
        </w:rPr>
        <w:t xml:space="preserve">Mediante Resolución PLE-CNE-2-7-6-2023 </w:t>
      </w:r>
      <w:r w:rsidRPr="004A192F">
        <w:rPr>
          <w:rFonts w:ascii="Calibri Light" w:hAnsi="Calibri Light" w:cs="Calibri Light"/>
          <w:color w:val="000000"/>
        </w:rPr>
        <w:t xml:space="preserve">el Pleno del Consejo Nacional electoral resuelve: </w:t>
      </w:r>
      <w:r w:rsidRPr="004A192F">
        <w:rPr>
          <w:rFonts w:ascii="Calibri Light" w:hAnsi="Calibri Light" w:cs="Calibri Light"/>
          <w:i/>
          <w:iCs/>
          <w:color w:val="000000"/>
        </w:rPr>
        <w:t>“Artículo 1.- Aprobar la convocatoria a las nuevas elecciones de Vocales de la Junta Parroquial Rural de la parroquia Calacalí, cantón Quito, provincia de Pichincha, (…). Segundo. - El Pleno del Consejo Nacional Electoral resolvió aprobar el “Calendario Electoral para las nuevas las elecciones en la parroquia Calacalí, cantón Quito, provincia de Pichincha”; (…)”</w:t>
      </w:r>
    </w:p>
    <w:p w14:paraId="167937B3" w14:textId="77777777" w:rsidR="00F9301D" w:rsidRPr="004A192F" w:rsidRDefault="00F9301D" w:rsidP="00F9301D">
      <w:pPr>
        <w:autoSpaceDE w:val="0"/>
        <w:autoSpaceDN w:val="0"/>
        <w:adjustRightInd w:val="0"/>
        <w:spacing w:after="0" w:line="276" w:lineRule="auto"/>
        <w:jc w:val="both"/>
        <w:rPr>
          <w:rFonts w:ascii="Calibri Light" w:hAnsi="Calibri Light" w:cs="Calibri Light"/>
          <w:i/>
          <w:iCs/>
          <w:color w:val="000000"/>
        </w:rPr>
      </w:pPr>
    </w:p>
    <w:p w14:paraId="1E807C34" w14:textId="3DCE767C" w:rsidR="004A192F" w:rsidRDefault="00F9301D" w:rsidP="002E0DBF">
      <w:pPr>
        <w:pStyle w:val="Prrafodelista"/>
        <w:numPr>
          <w:ilvl w:val="2"/>
          <w:numId w:val="23"/>
        </w:numPr>
        <w:rPr>
          <w:b/>
          <w:bCs/>
          <w:sz w:val="24"/>
          <w:szCs w:val="24"/>
        </w:rPr>
      </w:pPr>
      <w:r w:rsidRPr="004A192F">
        <w:rPr>
          <w:b/>
          <w:bCs/>
          <w:sz w:val="24"/>
          <w:szCs w:val="24"/>
        </w:rPr>
        <w:t>SIMULACROS</w:t>
      </w:r>
    </w:p>
    <w:p w14:paraId="435A839A" w14:textId="315B816A" w:rsidR="00F9301D" w:rsidRPr="004A192F" w:rsidRDefault="00F9301D" w:rsidP="004A192F">
      <w:pPr>
        <w:rPr>
          <w:b/>
          <w:bCs/>
          <w:sz w:val="24"/>
          <w:szCs w:val="24"/>
        </w:rPr>
      </w:pPr>
      <w:r w:rsidRPr="004A192F">
        <w:rPr>
          <w:b/>
          <w:bCs/>
          <w:sz w:val="24"/>
          <w:szCs w:val="24"/>
        </w:rPr>
        <w:t>24 DE SEPTIEMBRE DE 2023</w:t>
      </w:r>
    </w:p>
    <w:p w14:paraId="02777FEB" w14:textId="77777777" w:rsidR="00F9301D" w:rsidRPr="004A192F" w:rsidRDefault="00F9301D" w:rsidP="00F9301D">
      <w:pPr>
        <w:spacing w:after="0" w:line="276" w:lineRule="auto"/>
        <w:jc w:val="both"/>
        <w:rPr>
          <w:b/>
          <w:bCs/>
          <w:sz w:val="24"/>
          <w:szCs w:val="24"/>
        </w:rPr>
      </w:pPr>
    </w:p>
    <w:p w14:paraId="3D730D19" w14:textId="77777777" w:rsidR="00F9301D" w:rsidRDefault="00F9301D" w:rsidP="00F9301D">
      <w:pPr>
        <w:spacing w:after="0" w:line="276" w:lineRule="auto"/>
        <w:jc w:val="both"/>
        <w:rPr>
          <w:rFonts w:ascii="Calibri Light" w:eastAsiaTheme="majorEastAsia" w:hAnsi="Calibri Light" w:cs="Calibri Light"/>
          <w:bCs/>
          <w:lang w:val="es-ES" w:eastAsia="es-ES"/>
        </w:rPr>
      </w:pPr>
      <w:r w:rsidRPr="004A192F">
        <w:rPr>
          <w:rFonts w:ascii="Calibri Light" w:eastAsiaTheme="majorEastAsia" w:hAnsi="Calibri Light" w:cs="Calibri Light"/>
          <w:bCs/>
          <w:lang w:val="es-ES" w:eastAsia="es-ES"/>
        </w:rPr>
        <w:t>Como señala el Calendario Electoral para las Elecciones de Vocales de la Junta Parroquial de Calacalí, el Simulacro se desarrolló el domingo 24 de septiembre de 2023, desarrollándose en el recinto electoral Línea Equinoccial, en el cual se presentó a la ciudadanía el funcionamiento de la junta receptora del voto, responsabilidades de los miembros de junta en el desarrollo de las fases del día de la votación, así como el manejo de documentos y material electoral.</w:t>
      </w:r>
    </w:p>
    <w:p w14:paraId="01CA50CE" w14:textId="77777777" w:rsidR="00F9301D" w:rsidRDefault="00F9301D" w:rsidP="00F9301D">
      <w:pPr>
        <w:spacing w:after="0" w:line="276" w:lineRule="auto"/>
        <w:jc w:val="both"/>
        <w:rPr>
          <w:rFonts w:ascii="Calibri Light" w:eastAsiaTheme="majorEastAsia" w:hAnsi="Calibri Light" w:cs="Calibri Light"/>
          <w:bCs/>
          <w:lang w:val="es-ES" w:eastAsia="es-ES"/>
        </w:rPr>
      </w:pPr>
    </w:p>
    <w:p w14:paraId="498A9559" w14:textId="77777777" w:rsidR="00F9301D" w:rsidRDefault="00F9301D" w:rsidP="00F9301D">
      <w:pPr>
        <w:spacing w:line="240" w:lineRule="auto"/>
        <w:jc w:val="both"/>
        <w:rPr>
          <w:rFonts w:ascii="Calibri Light" w:eastAsiaTheme="majorEastAsia" w:hAnsi="Calibri Light" w:cs="Calibri Light"/>
          <w:bCs/>
          <w:lang w:val="es-ES" w:eastAsia="es-ES"/>
        </w:rPr>
      </w:pPr>
      <w:r>
        <w:rPr>
          <w:noProof/>
          <w:lang w:eastAsia="es-EC"/>
        </w:rPr>
        <w:drawing>
          <wp:inline distT="0" distB="0" distL="0" distR="0" wp14:anchorId="0BFA54D1" wp14:editId="1D949A7D">
            <wp:extent cx="5400040" cy="3025775"/>
            <wp:effectExtent l="0" t="0" r="0" b="3175"/>
            <wp:docPr id="1761012901" name="Imagen 4" descr="Calacalí irá a las urnas el domingo para escoger junta parroquial r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acalí irá a las urnas el domingo para escoger junta parroquial rur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3025775"/>
                    </a:xfrm>
                    <a:prstGeom prst="rect">
                      <a:avLst/>
                    </a:prstGeom>
                    <a:noFill/>
                    <a:ln>
                      <a:noFill/>
                    </a:ln>
                  </pic:spPr>
                </pic:pic>
              </a:graphicData>
            </a:graphic>
          </wp:inline>
        </w:drawing>
      </w:r>
    </w:p>
    <w:p w14:paraId="1CA9636B" w14:textId="77777777" w:rsidR="004503C4" w:rsidRDefault="004503C4" w:rsidP="00F9301D">
      <w:pPr>
        <w:spacing w:after="0" w:line="276" w:lineRule="auto"/>
        <w:jc w:val="both"/>
        <w:rPr>
          <w:rFonts w:asciiTheme="majorHAnsi" w:hAnsiTheme="majorHAnsi" w:cstheme="majorHAnsi"/>
          <w:b/>
          <w:bCs/>
        </w:rPr>
      </w:pPr>
    </w:p>
    <w:p w14:paraId="64905F1C" w14:textId="3533BB68" w:rsidR="00F9301D" w:rsidRPr="004A192F" w:rsidRDefault="00F9301D" w:rsidP="00F9301D">
      <w:pPr>
        <w:spacing w:after="0" w:line="276" w:lineRule="auto"/>
        <w:jc w:val="both"/>
        <w:rPr>
          <w:rFonts w:asciiTheme="majorHAnsi" w:hAnsiTheme="majorHAnsi" w:cstheme="majorHAnsi"/>
          <w:b/>
          <w:bCs/>
        </w:rPr>
      </w:pPr>
      <w:r w:rsidRPr="004A192F">
        <w:rPr>
          <w:rFonts w:asciiTheme="majorHAnsi" w:hAnsiTheme="majorHAnsi" w:cstheme="majorHAnsi"/>
          <w:b/>
          <w:bCs/>
        </w:rPr>
        <w:t>Instalación</w:t>
      </w:r>
    </w:p>
    <w:p w14:paraId="119D959C" w14:textId="77777777" w:rsidR="00F9301D" w:rsidRPr="004A192F" w:rsidRDefault="00F9301D" w:rsidP="00F9301D">
      <w:pPr>
        <w:spacing w:after="0" w:line="276" w:lineRule="auto"/>
        <w:jc w:val="both"/>
        <w:rPr>
          <w:rFonts w:asciiTheme="majorHAnsi" w:hAnsiTheme="majorHAnsi" w:cstheme="majorHAnsi"/>
          <w:b/>
          <w:bCs/>
        </w:rPr>
      </w:pPr>
    </w:p>
    <w:p w14:paraId="65812C61" w14:textId="77777777" w:rsidR="00F9301D" w:rsidRDefault="00F9301D" w:rsidP="00F9301D">
      <w:pPr>
        <w:spacing w:after="0" w:line="276" w:lineRule="auto"/>
        <w:jc w:val="both"/>
        <w:rPr>
          <w:rFonts w:asciiTheme="majorHAnsi" w:hAnsiTheme="majorHAnsi" w:cstheme="majorHAnsi"/>
        </w:rPr>
      </w:pPr>
      <w:r w:rsidRPr="004A192F">
        <w:rPr>
          <w:rFonts w:asciiTheme="majorHAnsi" w:hAnsiTheme="majorHAnsi" w:cstheme="majorHAnsi"/>
        </w:rPr>
        <w:t xml:space="preserve">En el recinto emblemático Unidad Educativa Línea Equinoccial de la parroquia Rural de Calacalí, se cumplió con la conformación de la Junta Receptora del Voto (JRV); se </w:t>
      </w:r>
      <w:r w:rsidRPr="004A192F">
        <w:rPr>
          <w:rFonts w:asciiTheme="majorHAnsi" w:eastAsia="Calibri" w:hAnsiTheme="majorHAnsi" w:cstheme="majorHAnsi"/>
        </w:rPr>
        <w:t xml:space="preserve">realizó la fase de instalación y conformación de las JRV con 4 miembros principales </w:t>
      </w:r>
      <w:r w:rsidRPr="004A192F">
        <w:rPr>
          <w:rFonts w:asciiTheme="majorHAnsi" w:hAnsiTheme="majorHAnsi" w:cstheme="majorHAnsi"/>
        </w:rPr>
        <w:t xml:space="preserve">(presidente, secretario y tres vocales).  </w:t>
      </w:r>
    </w:p>
    <w:p w14:paraId="1EB8DE45" w14:textId="77777777" w:rsidR="004503C4" w:rsidRPr="004A192F" w:rsidRDefault="004503C4" w:rsidP="00F9301D">
      <w:pPr>
        <w:spacing w:after="0" w:line="276" w:lineRule="auto"/>
        <w:jc w:val="both"/>
        <w:rPr>
          <w:rFonts w:asciiTheme="majorHAnsi" w:hAnsiTheme="majorHAnsi" w:cstheme="majorHAnsi"/>
        </w:rPr>
      </w:pPr>
    </w:p>
    <w:p w14:paraId="6BAFF080" w14:textId="77777777" w:rsidR="00F9301D" w:rsidRPr="004A192F" w:rsidRDefault="00F9301D" w:rsidP="00F9301D">
      <w:pPr>
        <w:spacing w:after="0" w:line="276" w:lineRule="auto"/>
        <w:jc w:val="both"/>
        <w:rPr>
          <w:rFonts w:asciiTheme="majorHAnsi" w:hAnsiTheme="majorHAnsi" w:cstheme="majorHAnsi"/>
          <w:b/>
          <w:bCs/>
        </w:rPr>
      </w:pPr>
      <w:r w:rsidRPr="004A192F">
        <w:rPr>
          <w:rFonts w:asciiTheme="majorHAnsi" w:hAnsiTheme="majorHAnsi" w:cstheme="majorHAnsi"/>
          <w:b/>
          <w:bCs/>
        </w:rPr>
        <w:lastRenderedPageBreak/>
        <w:t>Votación</w:t>
      </w:r>
    </w:p>
    <w:p w14:paraId="57AA4D9E" w14:textId="77777777" w:rsidR="00F9301D" w:rsidRPr="00B23E1D" w:rsidRDefault="00F9301D" w:rsidP="00F9301D">
      <w:pPr>
        <w:spacing w:after="0" w:line="276" w:lineRule="auto"/>
        <w:jc w:val="both"/>
        <w:rPr>
          <w:rFonts w:asciiTheme="majorHAnsi" w:hAnsiTheme="majorHAnsi" w:cstheme="majorHAnsi"/>
          <w:b/>
          <w:bCs/>
          <w:highlight w:val="yellow"/>
        </w:rPr>
      </w:pPr>
    </w:p>
    <w:p w14:paraId="3B708EA0" w14:textId="77777777" w:rsidR="00F9301D" w:rsidRPr="004A192F" w:rsidRDefault="00F9301D" w:rsidP="00F9301D">
      <w:pPr>
        <w:spacing w:after="0" w:line="276" w:lineRule="auto"/>
        <w:jc w:val="both"/>
        <w:rPr>
          <w:rFonts w:asciiTheme="majorHAnsi" w:hAnsiTheme="majorHAnsi" w:cstheme="majorHAnsi"/>
        </w:rPr>
      </w:pPr>
      <w:r w:rsidRPr="004A192F">
        <w:rPr>
          <w:rFonts w:asciiTheme="majorHAnsi" w:hAnsiTheme="majorHAnsi" w:cstheme="majorHAnsi"/>
        </w:rPr>
        <w:t xml:space="preserve">Con el propósito de registrar el tiempo promedio en el que un elector ejerce su derecho al voto, se realizó el seguimiento, registrando que en promedio un elector tardó 1 minuto para sufragar. Esto considerando que se contó con 1 papeleta electoral. </w:t>
      </w:r>
    </w:p>
    <w:p w14:paraId="681C5D00" w14:textId="77777777" w:rsidR="00F9301D" w:rsidRPr="004A192F" w:rsidRDefault="00F9301D" w:rsidP="00F9301D">
      <w:pPr>
        <w:spacing w:after="0" w:line="276" w:lineRule="auto"/>
        <w:jc w:val="both"/>
        <w:rPr>
          <w:rFonts w:asciiTheme="majorHAnsi" w:hAnsiTheme="majorHAnsi" w:cstheme="majorHAnsi"/>
        </w:rPr>
      </w:pPr>
    </w:p>
    <w:p w14:paraId="2328B0C7" w14:textId="77777777" w:rsidR="00F9301D" w:rsidRPr="004A192F" w:rsidRDefault="00F9301D" w:rsidP="00F9301D">
      <w:pPr>
        <w:spacing w:after="0" w:line="276" w:lineRule="auto"/>
        <w:jc w:val="both"/>
        <w:rPr>
          <w:rFonts w:asciiTheme="majorHAnsi" w:hAnsiTheme="majorHAnsi" w:cstheme="majorHAnsi"/>
        </w:rPr>
      </w:pPr>
      <w:r w:rsidRPr="004A192F">
        <w:rPr>
          <w:rFonts w:asciiTheme="majorHAnsi" w:hAnsiTheme="majorHAnsi" w:cstheme="majorHAnsi"/>
        </w:rPr>
        <w:t>Adicionalmente, la Delegación Provincial Electoral de Pichincha efectuó la votación de mujer embarazada, policías y militares y persona con discapacidad.</w:t>
      </w:r>
    </w:p>
    <w:p w14:paraId="6B128BB8" w14:textId="77777777" w:rsidR="00F9301D" w:rsidRPr="004A192F" w:rsidRDefault="00F9301D" w:rsidP="00F9301D">
      <w:pPr>
        <w:spacing w:after="0" w:line="276" w:lineRule="auto"/>
        <w:jc w:val="both"/>
        <w:rPr>
          <w:rFonts w:asciiTheme="majorHAnsi" w:hAnsiTheme="majorHAnsi" w:cstheme="majorHAnsi"/>
          <w:b/>
          <w:bCs/>
        </w:rPr>
      </w:pPr>
    </w:p>
    <w:p w14:paraId="41871259" w14:textId="77777777" w:rsidR="00F9301D" w:rsidRPr="004A192F" w:rsidRDefault="00F9301D" w:rsidP="00F9301D">
      <w:pPr>
        <w:spacing w:after="0" w:line="276" w:lineRule="auto"/>
        <w:jc w:val="both"/>
        <w:rPr>
          <w:rFonts w:asciiTheme="majorHAnsi" w:hAnsiTheme="majorHAnsi" w:cstheme="majorHAnsi"/>
          <w:b/>
          <w:bCs/>
        </w:rPr>
      </w:pPr>
      <w:r w:rsidRPr="004A192F">
        <w:rPr>
          <w:rFonts w:asciiTheme="majorHAnsi" w:hAnsiTheme="majorHAnsi" w:cstheme="majorHAnsi"/>
          <w:b/>
          <w:bCs/>
        </w:rPr>
        <w:t>Escrutinio, embalaje y envío</w:t>
      </w:r>
    </w:p>
    <w:p w14:paraId="75D7A796" w14:textId="77777777" w:rsidR="00F9301D" w:rsidRPr="004A192F" w:rsidRDefault="00F9301D" w:rsidP="00F9301D">
      <w:pPr>
        <w:spacing w:after="0" w:line="276" w:lineRule="auto"/>
        <w:jc w:val="both"/>
        <w:rPr>
          <w:rFonts w:asciiTheme="majorHAnsi" w:hAnsiTheme="majorHAnsi" w:cstheme="majorHAnsi"/>
          <w:b/>
          <w:bCs/>
        </w:rPr>
      </w:pPr>
    </w:p>
    <w:p w14:paraId="6D451BBA" w14:textId="77777777" w:rsidR="00F9301D" w:rsidRPr="004A192F" w:rsidRDefault="00F9301D" w:rsidP="00F9301D">
      <w:pPr>
        <w:spacing w:after="0" w:line="276" w:lineRule="auto"/>
        <w:jc w:val="both"/>
        <w:rPr>
          <w:rFonts w:asciiTheme="majorHAnsi" w:hAnsiTheme="majorHAnsi" w:cstheme="majorHAnsi"/>
        </w:rPr>
      </w:pPr>
      <w:r w:rsidRPr="004A192F">
        <w:rPr>
          <w:rFonts w:asciiTheme="majorHAnsi" w:hAnsiTheme="majorHAnsi" w:cstheme="majorHAnsi"/>
        </w:rPr>
        <w:t>En cumplimiento de lo estipulado en la Guía del Primer Simulacro, el desarrollo de la fase de escrutinio, desarrollado con toda normalidad.</w:t>
      </w:r>
    </w:p>
    <w:p w14:paraId="0F45A0B0" w14:textId="77777777" w:rsidR="00F9301D" w:rsidRPr="004A192F" w:rsidRDefault="00F9301D" w:rsidP="00F9301D">
      <w:pPr>
        <w:spacing w:line="276" w:lineRule="auto"/>
        <w:jc w:val="both"/>
        <w:rPr>
          <w:rFonts w:asciiTheme="majorHAnsi" w:eastAsiaTheme="majorEastAsia" w:hAnsiTheme="majorHAnsi" w:cstheme="majorHAnsi"/>
          <w:bCs/>
          <w:lang w:val="es-ES" w:eastAsia="es-ES"/>
        </w:rPr>
      </w:pPr>
    </w:p>
    <w:p w14:paraId="7D324BFC" w14:textId="77777777" w:rsidR="00F9301D" w:rsidRPr="004A192F" w:rsidRDefault="00F9301D" w:rsidP="00F9301D">
      <w:pPr>
        <w:spacing w:line="276" w:lineRule="auto"/>
        <w:jc w:val="both"/>
        <w:rPr>
          <w:rFonts w:asciiTheme="majorHAnsi" w:eastAsiaTheme="majorEastAsia" w:hAnsiTheme="majorHAnsi" w:cstheme="majorHAnsi"/>
          <w:bCs/>
          <w:lang w:val="es-ES" w:eastAsia="es-ES"/>
        </w:rPr>
      </w:pPr>
      <w:r w:rsidRPr="004A192F">
        <w:rPr>
          <w:rFonts w:asciiTheme="majorHAnsi" w:eastAsiaTheme="majorEastAsia" w:hAnsiTheme="majorHAnsi" w:cstheme="majorHAnsi"/>
          <w:bCs/>
          <w:lang w:val="es-ES" w:eastAsia="es-ES"/>
        </w:rPr>
        <w:t>Además, se dio a conocer el flujo de los documentos electorales, para el procesamiento de la información y entregar resultados inmediatos a la ciudadanía de Calacalí, por lo cual en el mismo recinto electoral se determinó el funcionamiento del Centro de Procesamiento Electoral CPE y de todos sus componentes, garantizando el Consejo Nacional Electoral eficiencia y transparencia en el desarrollo de las Elecciones de Vocales de la Junta Parroquial de Calacalí.</w:t>
      </w:r>
    </w:p>
    <w:p w14:paraId="0D9A10C4" w14:textId="77777777" w:rsidR="00F9301D" w:rsidRPr="004A192F" w:rsidRDefault="00F9301D" w:rsidP="00F9301D">
      <w:pPr>
        <w:spacing w:line="276" w:lineRule="auto"/>
        <w:jc w:val="both"/>
        <w:rPr>
          <w:rFonts w:asciiTheme="majorHAnsi" w:eastAsiaTheme="majorEastAsia" w:hAnsiTheme="majorHAnsi" w:cstheme="majorHAnsi"/>
          <w:bCs/>
          <w:lang w:val="es-ES" w:eastAsia="es-ES"/>
        </w:rPr>
      </w:pPr>
      <w:r w:rsidRPr="004A192F">
        <w:rPr>
          <w:rFonts w:asciiTheme="majorHAnsi" w:eastAsiaTheme="majorEastAsia" w:hAnsiTheme="majorHAnsi" w:cstheme="majorHAnsi"/>
          <w:bCs/>
          <w:lang w:val="es-ES" w:eastAsia="es-ES"/>
        </w:rPr>
        <w:t>Se mostró el funcionamiento de la Mesa de Atención Preferente e Información, servicios ciudadanos con los que facilitamos una mejor atención a la ciudadanía que requiere una atención prioritaria.</w:t>
      </w:r>
    </w:p>
    <w:p w14:paraId="6A81D963" w14:textId="77777777" w:rsidR="00F9301D" w:rsidRPr="004A192F" w:rsidRDefault="00F9301D" w:rsidP="00F9301D">
      <w:pPr>
        <w:spacing w:after="0" w:line="276" w:lineRule="auto"/>
        <w:jc w:val="both"/>
        <w:rPr>
          <w:rFonts w:asciiTheme="majorHAnsi" w:hAnsiTheme="majorHAnsi" w:cstheme="majorHAnsi"/>
          <w:b/>
          <w:bCs/>
        </w:rPr>
      </w:pPr>
      <w:r w:rsidRPr="004A192F">
        <w:rPr>
          <w:rFonts w:asciiTheme="majorHAnsi" w:hAnsiTheme="majorHAnsi" w:cstheme="majorHAnsi"/>
          <w:b/>
          <w:bCs/>
        </w:rPr>
        <w:t>Evaluar el proceso de conectividad y transmisión del Sistema Informático de Escrutinio y Resultados SIER</w:t>
      </w:r>
    </w:p>
    <w:p w14:paraId="127D8EEC" w14:textId="77777777" w:rsidR="00F9301D" w:rsidRPr="004A192F" w:rsidRDefault="00F9301D" w:rsidP="00F9301D">
      <w:pPr>
        <w:spacing w:after="0" w:line="276" w:lineRule="auto"/>
        <w:jc w:val="both"/>
        <w:rPr>
          <w:rFonts w:asciiTheme="majorHAnsi" w:eastAsia="Calibri" w:hAnsiTheme="majorHAnsi" w:cstheme="majorHAnsi"/>
        </w:rPr>
      </w:pPr>
    </w:p>
    <w:p w14:paraId="75E0B30C" w14:textId="77777777" w:rsidR="00F9301D" w:rsidRPr="004A192F" w:rsidRDefault="00F9301D" w:rsidP="00F9301D">
      <w:pPr>
        <w:spacing w:line="276" w:lineRule="auto"/>
        <w:jc w:val="both"/>
        <w:rPr>
          <w:rFonts w:asciiTheme="majorHAnsi" w:hAnsiTheme="majorHAnsi" w:cstheme="majorHAnsi"/>
        </w:rPr>
      </w:pPr>
      <w:r w:rsidRPr="004A192F">
        <w:rPr>
          <w:rFonts w:asciiTheme="majorHAnsi" w:hAnsiTheme="majorHAnsi" w:cstheme="majorHAnsi"/>
        </w:rPr>
        <w:t>En el Simulacro se planificó el ingreso del 100% de actas de instalación, 100% de actas de escrutinio, el sistema proceso de manera inmediata, sin problema alguno.</w:t>
      </w:r>
    </w:p>
    <w:p w14:paraId="4841BFDB" w14:textId="77777777" w:rsidR="00F9301D" w:rsidRPr="004A192F" w:rsidRDefault="00F9301D" w:rsidP="00F9301D">
      <w:pPr>
        <w:spacing w:line="276" w:lineRule="auto"/>
        <w:jc w:val="both"/>
        <w:rPr>
          <w:rFonts w:asciiTheme="majorHAnsi" w:hAnsiTheme="majorHAnsi" w:cstheme="majorHAnsi"/>
        </w:rPr>
      </w:pPr>
    </w:p>
    <w:tbl>
      <w:tblPr>
        <w:tblStyle w:val="Tabladecuadrcula4-nfasis51"/>
        <w:tblW w:w="8505" w:type="dxa"/>
        <w:tblInd w:w="-5" w:type="dxa"/>
        <w:tblLook w:val="04A0" w:firstRow="1" w:lastRow="0" w:firstColumn="1" w:lastColumn="0" w:noHBand="0" w:noVBand="1"/>
      </w:tblPr>
      <w:tblGrid>
        <w:gridCol w:w="4341"/>
        <w:gridCol w:w="1326"/>
        <w:gridCol w:w="2838"/>
      </w:tblGrid>
      <w:tr w:rsidR="00F9301D" w:rsidRPr="004A192F" w14:paraId="04F3B538" w14:textId="77777777" w:rsidTr="00EC5D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dxa"/>
            <w:shd w:val="clear" w:color="auto" w:fill="44546A" w:themeFill="text2"/>
            <w:vAlign w:val="center"/>
          </w:tcPr>
          <w:p w14:paraId="1D6A0F00" w14:textId="77777777" w:rsidR="00F9301D" w:rsidRPr="004A192F" w:rsidRDefault="00F9301D" w:rsidP="00664F2C">
            <w:pPr>
              <w:jc w:val="center"/>
            </w:pPr>
            <w:r w:rsidRPr="004A192F">
              <w:t>ACTIVIDAD</w:t>
            </w:r>
          </w:p>
        </w:tc>
        <w:tc>
          <w:tcPr>
            <w:tcW w:w="1326" w:type="dxa"/>
            <w:shd w:val="clear" w:color="auto" w:fill="44546A" w:themeFill="text2"/>
            <w:vAlign w:val="center"/>
          </w:tcPr>
          <w:p w14:paraId="08CE2FB2" w14:textId="77777777" w:rsidR="00F9301D" w:rsidRPr="004A192F" w:rsidRDefault="00F9301D" w:rsidP="00664F2C">
            <w:pPr>
              <w:jc w:val="center"/>
              <w:cnfStyle w:val="100000000000" w:firstRow="1" w:lastRow="0" w:firstColumn="0" w:lastColumn="0" w:oddVBand="0" w:evenVBand="0" w:oddHBand="0" w:evenHBand="0" w:firstRowFirstColumn="0" w:firstRowLastColumn="0" w:lastRowFirstColumn="0" w:lastRowLastColumn="0"/>
            </w:pPr>
            <w:r w:rsidRPr="004A192F">
              <w:t>ACTIVIDAD CUMPLIDA (SI/NO)</w:t>
            </w:r>
          </w:p>
        </w:tc>
        <w:tc>
          <w:tcPr>
            <w:tcW w:w="2838" w:type="dxa"/>
            <w:shd w:val="clear" w:color="auto" w:fill="44546A" w:themeFill="text2"/>
            <w:vAlign w:val="center"/>
          </w:tcPr>
          <w:p w14:paraId="69087815" w14:textId="77777777" w:rsidR="00F9301D" w:rsidRPr="004A192F" w:rsidRDefault="00F9301D" w:rsidP="00664F2C">
            <w:pPr>
              <w:jc w:val="center"/>
              <w:cnfStyle w:val="100000000000" w:firstRow="1" w:lastRow="0" w:firstColumn="0" w:lastColumn="0" w:oddVBand="0" w:evenVBand="0" w:oddHBand="0" w:evenHBand="0" w:firstRowFirstColumn="0" w:firstRowLastColumn="0" w:lastRowFirstColumn="0" w:lastRowLastColumn="0"/>
            </w:pPr>
            <w:r w:rsidRPr="004A192F">
              <w:t>PORCENTAJE DE CUMPLIMIENTO/ 100%</w:t>
            </w:r>
          </w:p>
        </w:tc>
      </w:tr>
      <w:tr w:rsidR="00F9301D" w:rsidRPr="004A192F" w14:paraId="5F923D3B" w14:textId="77777777" w:rsidTr="00EC5DF4">
        <w:tc>
          <w:tcPr>
            <w:cnfStyle w:val="001000000000" w:firstRow="0" w:lastRow="0" w:firstColumn="1" w:lastColumn="0" w:oddVBand="0" w:evenVBand="0" w:oddHBand="0" w:evenHBand="0" w:firstRowFirstColumn="0" w:firstRowLastColumn="0" w:lastRowFirstColumn="0" w:lastRowLastColumn="0"/>
            <w:tcW w:w="4341" w:type="dxa"/>
            <w:vAlign w:val="center"/>
          </w:tcPr>
          <w:p w14:paraId="147BD4ED" w14:textId="77777777" w:rsidR="00F9301D" w:rsidRPr="004A192F" w:rsidRDefault="00F9301D" w:rsidP="00664F2C">
            <w:pPr>
              <w:jc w:val="center"/>
            </w:pPr>
            <w:r w:rsidRPr="004A192F">
              <w:t>Enceramiento del SIER</w:t>
            </w:r>
          </w:p>
        </w:tc>
        <w:tc>
          <w:tcPr>
            <w:tcW w:w="1326" w:type="dxa"/>
            <w:vAlign w:val="center"/>
          </w:tcPr>
          <w:p w14:paraId="6DA448AF"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SI</w:t>
            </w:r>
          </w:p>
        </w:tc>
        <w:tc>
          <w:tcPr>
            <w:tcW w:w="2838" w:type="dxa"/>
            <w:vAlign w:val="center"/>
          </w:tcPr>
          <w:p w14:paraId="52855171"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100%</w:t>
            </w:r>
          </w:p>
        </w:tc>
      </w:tr>
      <w:tr w:rsidR="00F9301D" w:rsidRPr="004A192F" w14:paraId="12737C01" w14:textId="77777777" w:rsidTr="00EC5DF4">
        <w:tc>
          <w:tcPr>
            <w:cnfStyle w:val="001000000000" w:firstRow="0" w:lastRow="0" w:firstColumn="1" w:lastColumn="0" w:oddVBand="0" w:evenVBand="0" w:oddHBand="0" w:evenHBand="0" w:firstRowFirstColumn="0" w:firstRowLastColumn="0" w:lastRowFirstColumn="0" w:lastRowLastColumn="0"/>
            <w:tcW w:w="4341" w:type="dxa"/>
            <w:vAlign w:val="center"/>
          </w:tcPr>
          <w:p w14:paraId="0843F0D4" w14:textId="77777777" w:rsidR="00F9301D" w:rsidRPr="004A192F" w:rsidRDefault="00F9301D" w:rsidP="00664F2C">
            <w:pPr>
              <w:jc w:val="center"/>
            </w:pPr>
            <w:r w:rsidRPr="004A192F">
              <w:t>Escaneado de actas en los CDA</w:t>
            </w:r>
          </w:p>
        </w:tc>
        <w:tc>
          <w:tcPr>
            <w:tcW w:w="1326" w:type="dxa"/>
            <w:vAlign w:val="center"/>
          </w:tcPr>
          <w:p w14:paraId="317ABA2D"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SI</w:t>
            </w:r>
          </w:p>
        </w:tc>
        <w:tc>
          <w:tcPr>
            <w:tcW w:w="2838" w:type="dxa"/>
            <w:vAlign w:val="center"/>
          </w:tcPr>
          <w:p w14:paraId="4C451CED"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100%</w:t>
            </w:r>
          </w:p>
        </w:tc>
      </w:tr>
      <w:tr w:rsidR="00F9301D" w:rsidRPr="004A192F" w14:paraId="124DE0E0" w14:textId="77777777" w:rsidTr="00EC5DF4">
        <w:tc>
          <w:tcPr>
            <w:cnfStyle w:val="001000000000" w:firstRow="0" w:lastRow="0" w:firstColumn="1" w:lastColumn="0" w:oddVBand="0" w:evenVBand="0" w:oddHBand="0" w:evenHBand="0" w:firstRowFirstColumn="0" w:firstRowLastColumn="0" w:lastRowFirstColumn="0" w:lastRowLastColumn="0"/>
            <w:tcW w:w="4341" w:type="dxa"/>
            <w:vAlign w:val="center"/>
          </w:tcPr>
          <w:p w14:paraId="7368E5E9" w14:textId="77777777" w:rsidR="00F9301D" w:rsidRPr="004A192F" w:rsidRDefault="00F9301D" w:rsidP="00664F2C">
            <w:pPr>
              <w:jc w:val="center"/>
            </w:pPr>
            <w:r w:rsidRPr="004A192F">
              <w:t>Procesamiento de actas en el SIER</w:t>
            </w:r>
          </w:p>
        </w:tc>
        <w:tc>
          <w:tcPr>
            <w:tcW w:w="1326" w:type="dxa"/>
            <w:vAlign w:val="center"/>
          </w:tcPr>
          <w:p w14:paraId="1A491AA7"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SI</w:t>
            </w:r>
          </w:p>
        </w:tc>
        <w:tc>
          <w:tcPr>
            <w:tcW w:w="2838" w:type="dxa"/>
            <w:vAlign w:val="center"/>
          </w:tcPr>
          <w:p w14:paraId="019027A7"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100%</w:t>
            </w:r>
          </w:p>
        </w:tc>
      </w:tr>
      <w:tr w:rsidR="00F9301D" w:rsidRPr="004A192F" w14:paraId="3DA55F27" w14:textId="77777777" w:rsidTr="00EC5DF4">
        <w:tc>
          <w:tcPr>
            <w:cnfStyle w:val="001000000000" w:firstRow="0" w:lastRow="0" w:firstColumn="1" w:lastColumn="0" w:oddVBand="0" w:evenVBand="0" w:oddHBand="0" w:evenHBand="0" w:firstRowFirstColumn="0" w:firstRowLastColumn="0" w:lastRowFirstColumn="0" w:lastRowLastColumn="0"/>
            <w:tcW w:w="4341" w:type="dxa"/>
            <w:vAlign w:val="center"/>
          </w:tcPr>
          <w:p w14:paraId="50B8B57C" w14:textId="77777777" w:rsidR="00F9301D" w:rsidRPr="004A192F" w:rsidRDefault="00F9301D" w:rsidP="00664F2C">
            <w:pPr>
              <w:jc w:val="center"/>
            </w:pPr>
            <w:r w:rsidRPr="004A192F">
              <w:t>Funcionamiento de los diferentes módulos del sistema SIER</w:t>
            </w:r>
          </w:p>
        </w:tc>
        <w:tc>
          <w:tcPr>
            <w:tcW w:w="1326" w:type="dxa"/>
            <w:vAlign w:val="center"/>
          </w:tcPr>
          <w:p w14:paraId="59173FA8"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SI</w:t>
            </w:r>
          </w:p>
        </w:tc>
        <w:tc>
          <w:tcPr>
            <w:tcW w:w="2838" w:type="dxa"/>
            <w:vAlign w:val="center"/>
          </w:tcPr>
          <w:p w14:paraId="6BF1FDE0"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100%</w:t>
            </w:r>
          </w:p>
        </w:tc>
      </w:tr>
      <w:tr w:rsidR="00F9301D" w:rsidRPr="004A192F" w14:paraId="0E9754AE" w14:textId="77777777" w:rsidTr="00EC5DF4">
        <w:tc>
          <w:tcPr>
            <w:cnfStyle w:val="001000000000" w:firstRow="0" w:lastRow="0" w:firstColumn="1" w:lastColumn="0" w:oddVBand="0" w:evenVBand="0" w:oddHBand="0" w:evenHBand="0" w:firstRowFirstColumn="0" w:firstRowLastColumn="0" w:lastRowFirstColumn="0" w:lastRowLastColumn="0"/>
            <w:tcW w:w="4341" w:type="dxa"/>
            <w:vAlign w:val="center"/>
          </w:tcPr>
          <w:p w14:paraId="0C4040D9" w14:textId="77777777" w:rsidR="00F9301D" w:rsidRPr="004A192F" w:rsidRDefault="00F9301D" w:rsidP="00664F2C">
            <w:pPr>
              <w:jc w:val="center"/>
            </w:pPr>
            <w:r w:rsidRPr="004A192F">
              <w:t>Verificación de Resultados</w:t>
            </w:r>
          </w:p>
        </w:tc>
        <w:tc>
          <w:tcPr>
            <w:tcW w:w="1326" w:type="dxa"/>
            <w:vAlign w:val="center"/>
          </w:tcPr>
          <w:p w14:paraId="18048AF8"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SI</w:t>
            </w:r>
          </w:p>
        </w:tc>
        <w:tc>
          <w:tcPr>
            <w:tcW w:w="2838" w:type="dxa"/>
            <w:vAlign w:val="center"/>
          </w:tcPr>
          <w:p w14:paraId="0154002C" w14:textId="77777777" w:rsidR="00F9301D" w:rsidRPr="004A192F" w:rsidRDefault="00F9301D" w:rsidP="00664F2C">
            <w:pPr>
              <w:jc w:val="center"/>
              <w:cnfStyle w:val="000000000000" w:firstRow="0" w:lastRow="0" w:firstColumn="0" w:lastColumn="0" w:oddVBand="0" w:evenVBand="0" w:oddHBand="0" w:evenHBand="0" w:firstRowFirstColumn="0" w:firstRowLastColumn="0" w:lastRowFirstColumn="0" w:lastRowLastColumn="0"/>
            </w:pPr>
            <w:r w:rsidRPr="004A192F">
              <w:t>100%</w:t>
            </w:r>
          </w:p>
        </w:tc>
      </w:tr>
    </w:tbl>
    <w:p w14:paraId="5E984FA2" w14:textId="77777777" w:rsidR="00F9301D" w:rsidRPr="004A192F" w:rsidRDefault="00F9301D" w:rsidP="00F9301D">
      <w:pPr>
        <w:spacing w:after="0" w:line="240" w:lineRule="auto"/>
        <w:jc w:val="both"/>
        <w:rPr>
          <w:rFonts w:cstheme="minorHAnsi"/>
          <w:b/>
          <w:bCs/>
          <w:sz w:val="24"/>
          <w:szCs w:val="24"/>
        </w:rPr>
      </w:pPr>
    </w:p>
    <w:p w14:paraId="1433D694" w14:textId="77777777" w:rsidR="00F9301D" w:rsidRPr="004A192F" w:rsidRDefault="00F9301D" w:rsidP="00F9301D">
      <w:pPr>
        <w:spacing w:after="0" w:line="240" w:lineRule="auto"/>
        <w:jc w:val="both"/>
        <w:rPr>
          <w:rFonts w:cstheme="minorHAnsi"/>
          <w:b/>
          <w:bCs/>
          <w:sz w:val="24"/>
          <w:szCs w:val="24"/>
        </w:rPr>
      </w:pPr>
    </w:p>
    <w:p w14:paraId="23BBA9F5" w14:textId="77777777" w:rsidR="00F9301D" w:rsidRPr="004A192F" w:rsidRDefault="00F9301D" w:rsidP="00F9301D">
      <w:pPr>
        <w:spacing w:after="0" w:line="240" w:lineRule="auto"/>
        <w:jc w:val="both"/>
        <w:rPr>
          <w:rFonts w:cstheme="minorHAnsi"/>
          <w:b/>
          <w:bCs/>
          <w:sz w:val="24"/>
          <w:szCs w:val="24"/>
        </w:rPr>
      </w:pPr>
    </w:p>
    <w:p w14:paraId="06587A3C" w14:textId="77777777" w:rsidR="00F9301D" w:rsidRPr="004A192F" w:rsidRDefault="00F9301D" w:rsidP="002E0DBF">
      <w:pPr>
        <w:pStyle w:val="Prrafodelista"/>
        <w:numPr>
          <w:ilvl w:val="2"/>
          <w:numId w:val="23"/>
        </w:numPr>
        <w:rPr>
          <w:rFonts w:cstheme="minorHAnsi"/>
          <w:b/>
          <w:bCs/>
          <w:sz w:val="24"/>
          <w:szCs w:val="24"/>
        </w:rPr>
      </w:pPr>
      <w:r w:rsidRPr="004A192F">
        <w:rPr>
          <w:b/>
          <w:bCs/>
          <w:sz w:val="24"/>
          <w:szCs w:val="24"/>
        </w:rPr>
        <w:lastRenderedPageBreak/>
        <w:t>CAPACITACIÓN</w:t>
      </w:r>
      <w:r w:rsidRPr="004A192F">
        <w:rPr>
          <w:rFonts w:cstheme="minorHAnsi"/>
          <w:b/>
          <w:bCs/>
          <w:sz w:val="24"/>
          <w:szCs w:val="24"/>
        </w:rPr>
        <w:t xml:space="preserve"> MIEMBROS DE LA JUNTA RECEPTORA DEL VOTO (MJRV)</w:t>
      </w:r>
    </w:p>
    <w:p w14:paraId="0B560F31" w14:textId="77777777" w:rsidR="00F9301D" w:rsidRPr="00B23E1D" w:rsidRDefault="00F9301D" w:rsidP="00F9301D">
      <w:pPr>
        <w:jc w:val="both"/>
        <w:rPr>
          <w:highlight w:val="yellow"/>
        </w:rPr>
      </w:pPr>
    </w:p>
    <w:p w14:paraId="7F917189" w14:textId="77777777" w:rsidR="00F9301D" w:rsidRPr="00B23E1D" w:rsidRDefault="00F9301D" w:rsidP="00F9301D">
      <w:pPr>
        <w:jc w:val="both"/>
        <w:rPr>
          <w:highlight w:val="yellow"/>
        </w:rPr>
      </w:pPr>
      <w:r w:rsidRPr="00B23E1D">
        <w:rPr>
          <w:noProof/>
          <w:highlight w:val="yellow"/>
          <w:lang w:eastAsia="es-EC"/>
        </w:rPr>
        <w:drawing>
          <wp:inline distT="0" distB="0" distL="0" distR="0" wp14:anchorId="68F7689A" wp14:editId="7674C8D0">
            <wp:extent cx="5400040" cy="3648710"/>
            <wp:effectExtent l="0" t="0" r="0" b="8890"/>
            <wp:docPr id="2042625659" name="Imagen 5" descr="Diario Correo | El diario de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rio Correo | El diario de todo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648710"/>
                    </a:xfrm>
                    <a:prstGeom prst="rect">
                      <a:avLst/>
                    </a:prstGeom>
                    <a:noFill/>
                    <a:ln>
                      <a:noFill/>
                    </a:ln>
                  </pic:spPr>
                </pic:pic>
              </a:graphicData>
            </a:graphic>
          </wp:inline>
        </w:drawing>
      </w:r>
    </w:p>
    <w:p w14:paraId="5B8EC73A" w14:textId="77777777" w:rsidR="00F9301D" w:rsidRDefault="00F9301D" w:rsidP="00F9301D">
      <w:pPr>
        <w:spacing w:line="276" w:lineRule="auto"/>
        <w:jc w:val="both"/>
        <w:rPr>
          <w:rFonts w:asciiTheme="majorHAnsi" w:hAnsiTheme="majorHAnsi" w:cstheme="majorHAnsi"/>
          <w:highlight w:val="yellow"/>
          <w:lang w:val="es-ES" w:eastAsia="es-ES"/>
        </w:rPr>
      </w:pPr>
    </w:p>
    <w:p w14:paraId="09BD9174" w14:textId="2E38FEAC" w:rsidR="00F9301D" w:rsidRPr="00BE635E" w:rsidRDefault="00F9301D" w:rsidP="00F9301D">
      <w:pPr>
        <w:spacing w:line="276" w:lineRule="auto"/>
        <w:jc w:val="both"/>
        <w:rPr>
          <w:rFonts w:asciiTheme="majorHAnsi" w:hAnsiTheme="majorHAnsi" w:cstheme="majorHAnsi"/>
        </w:rPr>
      </w:pPr>
      <w:r w:rsidRPr="00BE635E">
        <w:rPr>
          <w:rFonts w:asciiTheme="majorHAnsi" w:hAnsiTheme="majorHAnsi" w:cstheme="majorHAnsi"/>
          <w:lang w:val="es-ES" w:eastAsia="es-ES"/>
        </w:rPr>
        <w:t>El Consejo Nacional Electoral (CNE) fundamentado en la Ley Orgánica Electoral y de Organizaciones Políticas de la República del Ecuador, Código de la Democracia, determinó que para el proceso “Elección de Vocales de la Junta Parroquial Rural de Calacalí”, designar nuevos miembros de junta receptora del voto para las 14 juntas receptoras del voto.</w:t>
      </w:r>
    </w:p>
    <w:p w14:paraId="00F504F2" w14:textId="77777777" w:rsidR="00F9301D" w:rsidRPr="00BE635E" w:rsidRDefault="00F9301D" w:rsidP="00F9301D">
      <w:pPr>
        <w:spacing w:line="276" w:lineRule="auto"/>
        <w:jc w:val="both"/>
      </w:pPr>
      <w:r w:rsidRPr="00BE635E">
        <w:rPr>
          <w:rFonts w:cstheme="minorHAnsi"/>
          <w:b/>
          <w:bCs/>
          <w:lang w:val="es-ES" w:eastAsia="es-ES"/>
        </w:rPr>
        <w:t>DÍA DE LA ELECCIÓN</w:t>
      </w:r>
    </w:p>
    <w:p w14:paraId="52CB66F8" w14:textId="77777777" w:rsidR="00F9301D" w:rsidRDefault="00F9301D" w:rsidP="00F9301D">
      <w:pPr>
        <w:spacing w:after="0" w:line="276" w:lineRule="auto"/>
        <w:jc w:val="both"/>
        <w:rPr>
          <w:rFonts w:ascii="Calibri Light" w:hAnsi="Calibri Light" w:cs="Calibri Light"/>
        </w:rPr>
      </w:pPr>
      <w:r w:rsidRPr="00BE635E">
        <w:rPr>
          <w:rFonts w:ascii="Calibri Light" w:hAnsi="Calibri Light" w:cs="Calibri Light"/>
        </w:rPr>
        <w:t>A las 6:30 de la mañana hasta las 7:00 horas ingresaron los MJRV para conformar las 14 JRV. El proceso de votación inició a las 7:10 horas, este particular responde a la llegada tardía de algunos MJRV a conformar las JRV. Se midió la cantidad de asistentes a votar en 3 horarios: la primera muestra a las 12:30 y se registró 1971 electores, la segunda muestra a las 15:00 y se registró 2804 electores, finalmente a la tercera muestra a las 16:45 y se registró 3378 electores.</w:t>
      </w:r>
      <w:r w:rsidRPr="00AD53AF">
        <w:rPr>
          <w:rFonts w:ascii="Calibri Light" w:hAnsi="Calibri Light" w:cs="Calibri Light"/>
        </w:rPr>
        <w:t xml:space="preserve"> </w:t>
      </w:r>
    </w:p>
    <w:p w14:paraId="603A14A1" w14:textId="77777777" w:rsidR="00F9301D" w:rsidRPr="00AD53AF" w:rsidRDefault="00F9301D" w:rsidP="00F9301D">
      <w:pPr>
        <w:spacing w:after="0" w:line="276" w:lineRule="auto"/>
        <w:jc w:val="both"/>
        <w:rPr>
          <w:rFonts w:ascii="Calibri Light" w:hAnsi="Calibri Light" w:cs="Calibri Light"/>
        </w:rPr>
      </w:pPr>
    </w:p>
    <w:p w14:paraId="2F36564E" w14:textId="77777777" w:rsidR="00F9301D" w:rsidRDefault="00F9301D" w:rsidP="00F9301D">
      <w:pPr>
        <w:spacing w:after="0" w:line="240" w:lineRule="auto"/>
        <w:jc w:val="both"/>
        <w:rPr>
          <w:rFonts w:ascii="Calibri Light" w:hAnsi="Calibri Light" w:cs="Calibri Light"/>
        </w:rPr>
      </w:pPr>
    </w:p>
    <w:p w14:paraId="5299C4CD" w14:textId="77777777" w:rsidR="00F9301D" w:rsidRPr="00AD53AF" w:rsidRDefault="00F9301D" w:rsidP="00F9301D">
      <w:pPr>
        <w:spacing w:after="0" w:line="240" w:lineRule="auto"/>
        <w:jc w:val="both"/>
        <w:rPr>
          <w:rFonts w:ascii="Calibri Light" w:hAnsi="Calibri Light" w:cs="Calibri Light"/>
        </w:rPr>
      </w:pPr>
      <w:r>
        <w:rPr>
          <w:noProof/>
          <w:lang w:eastAsia="es-EC"/>
        </w:rPr>
        <w:lastRenderedPageBreak/>
        <w:drawing>
          <wp:inline distT="0" distB="0" distL="0" distR="0" wp14:anchorId="7948D0D7" wp14:editId="7980BCEA">
            <wp:extent cx="5400040" cy="2700020"/>
            <wp:effectExtent l="0" t="0" r="0" b="5080"/>
            <wp:docPr id="1875694804" name="Imagen 6" descr="Elecciones de la junta parroquial rural de Calacalí se repiten este 8 de octu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ecciones de la junta parroquial rural de Calacalí se repiten este 8 de octubr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701FDDD6" w14:textId="77777777" w:rsidR="00F9301D" w:rsidRDefault="00F9301D" w:rsidP="00F9301D">
      <w:pPr>
        <w:spacing w:after="0" w:line="240" w:lineRule="auto"/>
        <w:jc w:val="both"/>
        <w:rPr>
          <w:rFonts w:ascii="Calibri Light" w:hAnsi="Calibri Light" w:cs="Calibri Light"/>
        </w:rPr>
      </w:pPr>
    </w:p>
    <w:p w14:paraId="118E5421" w14:textId="77777777" w:rsidR="00F9301D" w:rsidRPr="00CC7D6D" w:rsidRDefault="00F9301D" w:rsidP="00F9301D">
      <w:pPr>
        <w:spacing w:after="0" w:line="276" w:lineRule="auto"/>
        <w:jc w:val="both"/>
        <w:rPr>
          <w:rFonts w:ascii="Calibri Light" w:hAnsi="Calibri Light" w:cs="Calibri Light"/>
        </w:rPr>
      </w:pPr>
      <w:r w:rsidRPr="00CC7D6D">
        <w:rPr>
          <w:rFonts w:ascii="Calibri Light" w:hAnsi="Calibri Light" w:cs="Calibri Light"/>
        </w:rPr>
        <w:t>A las 17:00 horas se acabó con la jornada de votación e inició la de escrutinio, misma que duró hasta las 18:32 minutos, cuando se escaneó la última acta de escrutinio. Para el efecto se registraron 14 actas válidas equivalente al 100% de actas válidas y no se registró ninguna acta con inconsistencia. Además, al cierre de la jornada electoral se registró 3412 sufragantes y 1013 ausentes, 23 votos blancos y 295 votos nulos.</w:t>
      </w:r>
    </w:p>
    <w:p w14:paraId="1C3E335B" w14:textId="77777777" w:rsidR="00F9301D" w:rsidRPr="00CC7D6D" w:rsidRDefault="00F9301D" w:rsidP="00F9301D">
      <w:pPr>
        <w:spacing w:after="0" w:line="240" w:lineRule="auto"/>
        <w:jc w:val="both"/>
        <w:rPr>
          <w:rFonts w:ascii="Calibri Light" w:hAnsi="Calibri Light" w:cs="Calibri Light"/>
        </w:rPr>
      </w:pPr>
    </w:p>
    <w:p w14:paraId="1944FAD5" w14:textId="77777777" w:rsidR="00F9301D" w:rsidRPr="00CC7D6D" w:rsidRDefault="00F9301D" w:rsidP="00F9301D">
      <w:pPr>
        <w:spacing w:after="0" w:line="240" w:lineRule="auto"/>
        <w:jc w:val="both"/>
        <w:rPr>
          <w:rFonts w:ascii="Calibri Light" w:hAnsi="Calibri Light" w:cs="Calibri Light"/>
        </w:rPr>
      </w:pPr>
    </w:p>
    <w:p w14:paraId="06578FE1" w14:textId="77777777" w:rsidR="00F9301D" w:rsidRPr="00CC7D6D" w:rsidRDefault="00F9301D" w:rsidP="00F9301D">
      <w:pPr>
        <w:spacing w:after="0" w:line="240" w:lineRule="auto"/>
        <w:jc w:val="both"/>
        <w:rPr>
          <w:rFonts w:ascii="Calibri Light" w:hAnsi="Calibri Light" w:cs="Calibri Light"/>
        </w:rPr>
      </w:pPr>
      <w:r w:rsidRPr="00CC7D6D">
        <w:rPr>
          <w:rFonts w:cstheme="minorHAnsi"/>
          <w:noProof/>
          <w:lang w:eastAsia="es-EC"/>
        </w:rPr>
        <w:drawing>
          <wp:inline distT="0" distB="0" distL="0" distR="0" wp14:anchorId="5ADC641A" wp14:editId="53F92677">
            <wp:extent cx="4448175" cy="2110582"/>
            <wp:effectExtent l="0" t="0" r="0" b="4445"/>
            <wp:docPr id="26651744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8190" name="Imagen 1" descr="Interfaz de usuario gráfica&#10;&#10;Descripción generada automáticamente"/>
                    <pic:cNvPicPr/>
                  </pic:nvPicPr>
                  <pic:blipFill>
                    <a:blip r:embed="rId30"/>
                    <a:stretch>
                      <a:fillRect/>
                    </a:stretch>
                  </pic:blipFill>
                  <pic:spPr>
                    <a:xfrm>
                      <a:off x="0" y="0"/>
                      <a:ext cx="4467727" cy="2119859"/>
                    </a:xfrm>
                    <a:prstGeom prst="rect">
                      <a:avLst/>
                    </a:prstGeom>
                  </pic:spPr>
                </pic:pic>
              </a:graphicData>
            </a:graphic>
          </wp:inline>
        </w:drawing>
      </w:r>
    </w:p>
    <w:p w14:paraId="68375DB0" w14:textId="77777777" w:rsidR="00F9301D" w:rsidRPr="00CC7D6D" w:rsidRDefault="00F9301D" w:rsidP="00F9301D">
      <w:pPr>
        <w:spacing w:after="0" w:line="240" w:lineRule="auto"/>
        <w:jc w:val="both"/>
        <w:rPr>
          <w:rFonts w:ascii="Calibri Light" w:hAnsi="Calibri Light" w:cs="Calibri Light"/>
        </w:rPr>
      </w:pPr>
    </w:p>
    <w:p w14:paraId="2F12168F" w14:textId="77777777" w:rsidR="00F9301D" w:rsidRPr="00CC7D6D" w:rsidRDefault="00F9301D" w:rsidP="00F9301D">
      <w:pPr>
        <w:spacing w:after="0" w:line="276" w:lineRule="auto"/>
        <w:jc w:val="both"/>
        <w:rPr>
          <w:rFonts w:asciiTheme="majorHAnsi" w:hAnsiTheme="majorHAnsi" w:cstheme="majorHAnsi"/>
        </w:rPr>
      </w:pPr>
      <w:r w:rsidRPr="00CC7D6D">
        <w:rPr>
          <w:rFonts w:asciiTheme="majorHAnsi" w:hAnsiTheme="majorHAnsi" w:cstheme="majorHAnsi"/>
        </w:rPr>
        <w:t>El material electoral se guardó según el flujograma establecido para el efecto y se entregó al personal militar de cada JRV para su custodia, el repliegue del material electoral a las bodegas de la Institución ubicadas en el edificio Abracol, se realizó exitosamente y llegó a las 21:31 mismo que fue receptado por parte del personal operativo.</w:t>
      </w:r>
    </w:p>
    <w:p w14:paraId="63F83BD2" w14:textId="77777777" w:rsidR="00F9301D" w:rsidRPr="00CC7D6D" w:rsidRDefault="00F9301D" w:rsidP="00F9301D">
      <w:pPr>
        <w:spacing w:line="276" w:lineRule="auto"/>
        <w:jc w:val="both"/>
        <w:rPr>
          <w:rFonts w:asciiTheme="majorHAnsi" w:eastAsiaTheme="majorEastAsia" w:hAnsiTheme="majorHAnsi" w:cstheme="majorHAnsi"/>
          <w:b/>
          <w:bCs/>
          <w:lang w:val="es-ES" w:eastAsia="es-ES"/>
        </w:rPr>
      </w:pPr>
    </w:p>
    <w:p w14:paraId="451BD941" w14:textId="77777777" w:rsidR="00F9301D" w:rsidRPr="00CC7D6D" w:rsidRDefault="00F9301D" w:rsidP="00F9301D">
      <w:pPr>
        <w:spacing w:line="276" w:lineRule="auto"/>
        <w:jc w:val="both"/>
        <w:rPr>
          <w:rFonts w:asciiTheme="majorHAnsi" w:eastAsiaTheme="majorEastAsia" w:hAnsiTheme="majorHAnsi" w:cstheme="majorHAnsi"/>
          <w:b/>
          <w:bCs/>
          <w:lang w:val="es-ES" w:eastAsia="es-ES"/>
        </w:rPr>
      </w:pPr>
      <w:r w:rsidRPr="00CC7D6D">
        <w:rPr>
          <w:rFonts w:asciiTheme="majorHAnsi" w:eastAsiaTheme="majorEastAsia" w:hAnsiTheme="majorHAnsi" w:cstheme="majorHAnsi"/>
          <w:b/>
          <w:bCs/>
          <w:lang w:val="es-ES" w:eastAsia="es-ES"/>
        </w:rPr>
        <w:t xml:space="preserve">Mesa de Atención Preferente </w:t>
      </w:r>
    </w:p>
    <w:p w14:paraId="586A7704" w14:textId="77777777" w:rsidR="00F9301D" w:rsidRPr="00CC7D6D" w:rsidRDefault="00F9301D" w:rsidP="00F9301D">
      <w:pPr>
        <w:spacing w:line="276" w:lineRule="auto"/>
        <w:jc w:val="both"/>
        <w:rPr>
          <w:rFonts w:asciiTheme="majorHAnsi" w:eastAsiaTheme="majorEastAsia" w:hAnsiTheme="majorHAnsi" w:cstheme="majorHAnsi"/>
          <w:bCs/>
          <w:lang w:val="es-ES" w:eastAsia="es-ES"/>
        </w:rPr>
      </w:pPr>
      <w:r w:rsidRPr="00CC7D6D">
        <w:rPr>
          <w:rFonts w:asciiTheme="majorHAnsi" w:eastAsiaTheme="majorEastAsia" w:hAnsiTheme="majorHAnsi" w:cstheme="majorHAnsi"/>
          <w:bCs/>
          <w:lang w:val="es-ES" w:eastAsia="es-ES"/>
        </w:rPr>
        <w:t xml:space="preserve">Para las Elecciones de vocales de la Junta Parroquial Rural de Calacalí, se implementó una Mesa de Atención Preferente, la cual brindo los servicios a la ciudadanía, facilitando su derecho al voto de quienes estaban imposibilitados de acercarse a sufragar en el lugar destinado como Junta </w:t>
      </w:r>
      <w:r w:rsidRPr="00CC7D6D">
        <w:rPr>
          <w:rFonts w:asciiTheme="majorHAnsi" w:eastAsiaTheme="majorEastAsia" w:hAnsiTheme="majorHAnsi" w:cstheme="majorHAnsi"/>
          <w:bCs/>
          <w:lang w:val="es-ES" w:eastAsia="es-ES"/>
        </w:rPr>
        <w:lastRenderedPageBreak/>
        <w:t>receptora del Voto, atendiendo exclusivamente a personas de la tercera edad que se dificultaba acceder a la planta alta donde se ubicaron algunas juntas receptoras del voto, atendiendo a 25 personas con esta condición.</w:t>
      </w:r>
    </w:p>
    <w:p w14:paraId="0764BD95" w14:textId="77777777" w:rsidR="00F9301D" w:rsidRDefault="00F9301D" w:rsidP="00F9301D">
      <w:pPr>
        <w:spacing w:line="276" w:lineRule="auto"/>
        <w:jc w:val="center"/>
        <w:rPr>
          <w:rFonts w:asciiTheme="majorHAnsi" w:eastAsiaTheme="majorEastAsia" w:hAnsiTheme="majorHAnsi" w:cstheme="majorHAnsi"/>
          <w:bCs/>
          <w:lang w:val="es-ES" w:eastAsia="es-ES"/>
        </w:rPr>
      </w:pPr>
      <w:r w:rsidRPr="00CC7D6D">
        <w:rPr>
          <w:noProof/>
          <w:lang w:eastAsia="es-EC"/>
        </w:rPr>
        <w:drawing>
          <wp:inline distT="0" distB="0" distL="0" distR="0" wp14:anchorId="18458816" wp14:editId="3E827A33">
            <wp:extent cx="5057775" cy="3565317"/>
            <wp:effectExtent l="0" t="0" r="0" b="0"/>
            <wp:docPr id="585445576" name="Imagen 1" descr="Imagen que contiene persona, parado,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45576" name="Imagen 1" descr="Imagen que contiene persona, parado, hombre, mujer&#10;&#10;Descripción generada automáticamente"/>
                    <pic:cNvPicPr/>
                  </pic:nvPicPr>
                  <pic:blipFill>
                    <a:blip r:embed="rId68"/>
                    <a:stretch>
                      <a:fillRect/>
                    </a:stretch>
                  </pic:blipFill>
                  <pic:spPr>
                    <a:xfrm>
                      <a:off x="0" y="0"/>
                      <a:ext cx="5064534" cy="3570082"/>
                    </a:xfrm>
                    <a:prstGeom prst="rect">
                      <a:avLst/>
                    </a:prstGeom>
                  </pic:spPr>
                </pic:pic>
              </a:graphicData>
            </a:graphic>
          </wp:inline>
        </w:drawing>
      </w:r>
    </w:p>
    <w:p w14:paraId="76706F92" w14:textId="77777777" w:rsidR="007871AD" w:rsidRPr="00CC7D6D" w:rsidRDefault="007871AD" w:rsidP="00F9301D">
      <w:pPr>
        <w:spacing w:line="276" w:lineRule="auto"/>
        <w:jc w:val="center"/>
        <w:rPr>
          <w:rFonts w:asciiTheme="majorHAnsi" w:eastAsiaTheme="majorEastAsia" w:hAnsiTheme="majorHAnsi" w:cstheme="majorHAnsi"/>
          <w:bCs/>
          <w:lang w:val="es-ES" w:eastAsia="es-ES"/>
        </w:rPr>
      </w:pPr>
    </w:p>
    <w:p w14:paraId="3EC9AA89" w14:textId="77777777" w:rsidR="00F9301D" w:rsidRPr="00CC7D6D" w:rsidRDefault="00F9301D" w:rsidP="002E0DBF">
      <w:pPr>
        <w:pStyle w:val="Prrafodelista"/>
        <w:numPr>
          <w:ilvl w:val="2"/>
          <w:numId w:val="23"/>
        </w:numPr>
        <w:rPr>
          <w:rFonts w:asciiTheme="majorHAnsi" w:hAnsiTheme="majorHAnsi" w:cstheme="majorHAnsi"/>
          <w:b/>
          <w:bCs/>
          <w:sz w:val="24"/>
          <w:szCs w:val="24"/>
        </w:rPr>
      </w:pPr>
      <w:r w:rsidRPr="00CC7D6D">
        <w:rPr>
          <w:rFonts w:asciiTheme="majorHAnsi" w:hAnsiTheme="majorHAnsi" w:cstheme="majorHAnsi"/>
          <w:b/>
          <w:bCs/>
          <w:sz w:val="24"/>
          <w:szCs w:val="24"/>
        </w:rPr>
        <w:t xml:space="preserve">REGISTRO ELECTORAL </w:t>
      </w:r>
    </w:p>
    <w:p w14:paraId="59A02674" w14:textId="77777777" w:rsidR="00F9301D" w:rsidRPr="00CC7D6D" w:rsidRDefault="00F9301D" w:rsidP="00F9301D">
      <w:pPr>
        <w:spacing w:after="0" w:line="276" w:lineRule="auto"/>
        <w:jc w:val="both"/>
        <w:rPr>
          <w:rFonts w:asciiTheme="majorHAnsi" w:hAnsiTheme="majorHAnsi" w:cstheme="majorHAnsi"/>
          <w:b/>
          <w:bCs/>
          <w:sz w:val="24"/>
          <w:szCs w:val="24"/>
        </w:rPr>
      </w:pPr>
    </w:p>
    <w:p w14:paraId="6FF0246D" w14:textId="77777777" w:rsidR="00F9301D" w:rsidRDefault="00F9301D" w:rsidP="00F9301D">
      <w:pPr>
        <w:spacing w:after="0" w:line="276" w:lineRule="auto"/>
        <w:jc w:val="both"/>
        <w:rPr>
          <w:rFonts w:asciiTheme="majorHAnsi" w:hAnsiTheme="majorHAnsi" w:cstheme="majorHAnsi"/>
          <w:lang w:eastAsia="es-ES"/>
        </w:rPr>
      </w:pPr>
      <w:r w:rsidRPr="00CC7D6D">
        <w:rPr>
          <w:rFonts w:asciiTheme="majorHAnsi" w:hAnsiTheme="majorHAnsi" w:cstheme="majorHAnsi"/>
          <w:lang w:eastAsia="es-ES"/>
        </w:rPr>
        <w:t>Para el presente proceso, el Consejo Nacional Electoral utilizará el registro electoral aprobado para las Elecciones Seccionales; Elección de Consejeras y Consejeros del Consejo de Participación Ciudadana y Control Social; y Referéndum 2023, en virtud del dictamen emitido por el Tribunal Contencioso Electoral.</w:t>
      </w:r>
    </w:p>
    <w:p w14:paraId="4A8CF8ED" w14:textId="77777777" w:rsidR="00B12A92" w:rsidRPr="00CC7D6D" w:rsidRDefault="00B12A92" w:rsidP="00F9301D">
      <w:pPr>
        <w:spacing w:after="0" w:line="276" w:lineRule="auto"/>
        <w:jc w:val="both"/>
        <w:rPr>
          <w:rFonts w:asciiTheme="majorHAnsi" w:hAnsiTheme="majorHAnsi" w:cstheme="majorHAnsi"/>
          <w:lang w:eastAsia="es-ES"/>
        </w:rPr>
      </w:pPr>
    </w:p>
    <w:tbl>
      <w:tblPr>
        <w:tblStyle w:val="Tablaconcuadrcula4-nfasis11"/>
        <w:tblpPr w:leftFromText="141" w:rightFromText="141" w:vertAnchor="text" w:horzAnchor="margin" w:tblpY="15"/>
        <w:tblW w:w="7083" w:type="dxa"/>
        <w:tblLook w:val="04A0" w:firstRow="1" w:lastRow="0" w:firstColumn="1" w:lastColumn="0" w:noHBand="0" w:noVBand="1"/>
      </w:tblPr>
      <w:tblGrid>
        <w:gridCol w:w="3402"/>
        <w:gridCol w:w="877"/>
        <w:gridCol w:w="2804"/>
      </w:tblGrid>
      <w:tr w:rsidR="00B12A92" w:rsidRPr="00CC7D6D" w14:paraId="4398ECCE" w14:textId="77777777" w:rsidTr="00B12A92">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3402" w:type="dxa"/>
            <w:shd w:val="clear" w:color="auto" w:fill="44546A" w:themeFill="text2"/>
            <w:hideMark/>
          </w:tcPr>
          <w:p w14:paraId="0827C75C" w14:textId="77777777" w:rsidR="00B12A92" w:rsidRPr="00CC7D6D" w:rsidRDefault="00B12A92" w:rsidP="00B12A92">
            <w:pPr>
              <w:spacing w:line="276" w:lineRule="auto"/>
              <w:jc w:val="center"/>
              <w:rPr>
                <w:rFonts w:asciiTheme="majorHAnsi" w:hAnsiTheme="majorHAnsi" w:cstheme="majorHAnsi"/>
                <w:color w:val="000000"/>
                <w:lang w:eastAsia="es-EC"/>
              </w:rPr>
            </w:pPr>
            <w:r w:rsidRPr="00CC7D6D">
              <w:rPr>
                <w:rFonts w:asciiTheme="majorHAnsi" w:hAnsiTheme="majorHAnsi" w:cstheme="majorHAnsi"/>
                <w:color w:val="000000"/>
                <w:lang w:eastAsia="es-EC"/>
              </w:rPr>
              <w:t>No. Junta</w:t>
            </w:r>
          </w:p>
        </w:tc>
        <w:tc>
          <w:tcPr>
            <w:tcW w:w="877" w:type="dxa"/>
            <w:shd w:val="clear" w:color="auto" w:fill="44546A" w:themeFill="text2"/>
            <w:noWrap/>
            <w:hideMark/>
          </w:tcPr>
          <w:p w14:paraId="7917D994" w14:textId="77777777" w:rsidR="00B12A92" w:rsidRPr="00CC7D6D" w:rsidRDefault="00B12A92" w:rsidP="00B12A9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Género</w:t>
            </w:r>
          </w:p>
        </w:tc>
        <w:tc>
          <w:tcPr>
            <w:tcW w:w="2804" w:type="dxa"/>
            <w:shd w:val="clear" w:color="auto" w:fill="44546A" w:themeFill="text2"/>
            <w:hideMark/>
          </w:tcPr>
          <w:p w14:paraId="2302F5B5" w14:textId="77777777" w:rsidR="00B12A92" w:rsidRPr="00CC7D6D" w:rsidRDefault="00B12A92" w:rsidP="00B12A9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No. Empadronados</w:t>
            </w:r>
          </w:p>
        </w:tc>
      </w:tr>
      <w:tr w:rsidR="00B12A92" w:rsidRPr="00CC7D6D" w14:paraId="787140E5"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CC182AF"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1</w:t>
            </w:r>
          </w:p>
        </w:tc>
        <w:tc>
          <w:tcPr>
            <w:tcW w:w="877" w:type="dxa"/>
            <w:noWrap/>
            <w:hideMark/>
          </w:tcPr>
          <w:p w14:paraId="06BF6A57"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M</w:t>
            </w:r>
          </w:p>
        </w:tc>
        <w:tc>
          <w:tcPr>
            <w:tcW w:w="2804" w:type="dxa"/>
            <w:noWrap/>
            <w:hideMark/>
          </w:tcPr>
          <w:p w14:paraId="785F3B42"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7A562D75" w14:textId="77777777" w:rsidTr="00B12A92">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BD37D04"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2</w:t>
            </w:r>
          </w:p>
        </w:tc>
        <w:tc>
          <w:tcPr>
            <w:tcW w:w="877" w:type="dxa"/>
            <w:noWrap/>
            <w:hideMark/>
          </w:tcPr>
          <w:p w14:paraId="6B6FC49D"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M</w:t>
            </w:r>
          </w:p>
        </w:tc>
        <w:tc>
          <w:tcPr>
            <w:tcW w:w="2804" w:type="dxa"/>
            <w:noWrap/>
            <w:hideMark/>
          </w:tcPr>
          <w:p w14:paraId="39D6A3C9"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3FE4CD48"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71AE0BB"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w:t>
            </w:r>
          </w:p>
        </w:tc>
        <w:tc>
          <w:tcPr>
            <w:tcW w:w="877" w:type="dxa"/>
            <w:noWrap/>
            <w:hideMark/>
          </w:tcPr>
          <w:p w14:paraId="3D2C5042"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M</w:t>
            </w:r>
          </w:p>
        </w:tc>
        <w:tc>
          <w:tcPr>
            <w:tcW w:w="2804" w:type="dxa"/>
            <w:noWrap/>
            <w:hideMark/>
          </w:tcPr>
          <w:p w14:paraId="680FC426"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48A944B6" w14:textId="77777777" w:rsidTr="00B12A92">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47A41713"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4</w:t>
            </w:r>
          </w:p>
        </w:tc>
        <w:tc>
          <w:tcPr>
            <w:tcW w:w="877" w:type="dxa"/>
            <w:noWrap/>
            <w:hideMark/>
          </w:tcPr>
          <w:p w14:paraId="7D161E86"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M</w:t>
            </w:r>
          </w:p>
        </w:tc>
        <w:tc>
          <w:tcPr>
            <w:tcW w:w="2804" w:type="dxa"/>
            <w:noWrap/>
            <w:hideMark/>
          </w:tcPr>
          <w:p w14:paraId="549DE6BA"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19449124"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0BDDD79"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5</w:t>
            </w:r>
          </w:p>
        </w:tc>
        <w:tc>
          <w:tcPr>
            <w:tcW w:w="877" w:type="dxa"/>
            <w:noWrap/>
            <w:hideMark/>
          </w:tcPr>
          <w:p w14:paraId="2EE63F41"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M</w:t>
            </w:r>
          </w:p>
        </w:tc>
        <w:tc>
          <w:tcPr>
            <w:tcW w:w="2804" w:type="dxa"/>
            <w:noWrap/>
            <w:hideMark/>
          </w:tcPr>
          <w:p w14:paraId="5215615A"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1234D49D" w14:textId="77777777" w:rsidTr="00B12A92">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680C494"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6</w:t>
            </w:r>
          </w:p>
        </w:tc>
        <w:tc>
          <w:tcPr>
            <w:tcW w:w="877" w:type="dxa"/>
            <w:noWrap/>
            <w:hideMark/>
          </w:tcPr>
          <w:p w14:paraId="45024BF0"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M</w:t>
            </w:r>
          </w:p>
        </w:tc>
        <w:tc>
          <w:tcPr>
            <w:tcW w:w="2804" w:type="dxa"/>
            <w:noWrap/>
            <w:hideMark/>
          </w:tcPr>
          <w:p w14:paraId="04281EDE"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4D11AEF6"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FCD33B9"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7</w:t>
            </w:r>
          </w:p>
        </w:tc>
        <w:tc>
          <w:tcPr>
            <w:tcW w:w="877" w:type="dxa"/>
            <w:noWrap/>
            <w:hideMark/>
          </w:tcPr>
          <w:p w14:paraId="4E460BE2"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M</w:t>
            </w:r>
          </w:p>
        </w:tc>
        <w:tc>
          <w:tcPr>
            <w:tcW w:w="2804" w:type="dxa"/>
            <w:noWrap/>
            <w:hideMark/>
          </w:tcPr>
          <w:p w14:paraId="7042C879"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98</w:t>
            </w:r>
          </w:p>
        </w:tc>
      </w:tr>
      <w:tr w:rsidR="00B12A92" w:rsidRPr="00CC7D6D" w14:paraId="1C0B7CCD" w14:textId="77777777" w:rsidTr="00B12A92">
        <w:trPr>
          <w:trHeight w:val="300"/>
        </w:trPr>
        <w:tc>
          <w:tcPr>
            <w:cnfStyle w:val="001000000000" w:firstRow="0" w:lastRow="0" w:firstColumn="1" w:lastColumn="0" w:oddVBand="0" w:evenVBand="0" w:oddHBand="0" w:evenHBand="0" w:firstRowFirstColumn="0" w:firstRowLastColumn="0" w:lastRowFirstColumn="0" w:lastRowLastColumn="0"/>
            <w:tcW w:w="4279" w:type="dxa"/>
            <w:gridSpan w:val="2"/>
            <w:noWrap/>
            <w:hideMark/>
          </w:tcPr>
          <w:p w14:paraId="3A71E783"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TOTAL</w:t>
            </w:r>
          </w:p>
        </w:tc>
        <w:tc>
          <w:tcPr>
            <w:tcW w:w="2804" w:type="dxa"/>
            <w:noWrap/>
            <w:hideMark/>
          </w:tcPr>
          <w:p w14:paraId="3ECB65C1"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es-EC"/>
              </w:rPr>
            </w:pPr>
            <w:r w:rsidRPr="00CC7D6D">
              <w:rPr>
                <w:rFonts w:asciiTheme="majorHAnsi" w:hAnsiTheme="majorHAnsi" w:cstheme="majorHAnsi"/>
                <w:b/>
                <w:bCs/>
                <w:color w:val="000000"/>
                <w:sz w:val="22"/>
                <w:szCs w:val="22"/>
                <w:lang w:eastAsia="es-EC"/>
              </w:rPr>
              <w:t>2198</w:t>
            </w:r>
          </w:p>
        </w:tc>
      </w:tr>
      <w:tr w:rsidR="00B12A92" w:rsidRPr="00CC7D6D" w14:paraId="601116A0"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FBF7639"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lastRenderedPageBreak/>
              <w:t>1</w:t>
            </w:r>
          </w:p>
        </w:tc>
        <w:tc>
          <w:tcPr>
            <w:tcW w:w="877" w:type="dxa"/>
            <w:noWrap/>
            <w:hideMark/>
          </w:tcPr>
          <w:p w14:paraId="6F2759EC"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F</w:t>
            </w:r>
          </w:p>
        </w:tc>
        <w:tc>
          <w:tcPr>
            <w:tcW w:w="2804" w:type="dxa"/>
            <w:noWrap/>
            <w:hideMark/>
          </w:tcPr>
          <w:p w14:paraId="53B19E41"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5FC79262" w14:textId="77777777" w:rsidTr="00B12A92">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A9DF15D"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2</w:t>
            </w:r>
          </w:p>
        </w:tc>
        <w:tc>
          <w:tcPr>
            <w:tcW w:w="877" w:type="dxa"/>
            <w:noWrap/>
            <w:hideMark/>
          </w:tcPr>
          <w:p w14:paraId="68412C36"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F</w:t>
            </w:r>
          </w:p>
        </w:tc>
        <w:tc>
          <w:tcPr>
            <w:tcW w:w="2804" w:type="dxa"/>
            <w:noWrap/>
            <w:hideMark/>
          </w:tcPr>
          <w:p w14:paraId="274A12FF"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51D5A672"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64799F7"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w:t>
            </w:r>
          </w:p>
        </w:tc>
        <w:tc>
          <w:tcPr>
            <w:tcW w:w="877" w:type="dxa"/>
            <w:noWrap/>
            <w:hideMark/>
          </w:tcPr>
          <w:p w14:paraId="03EA3C7A"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F</w:t>
            </w:r>
          </w:p>
        </w:tc>
        <w:tc>
          <w:tcPr>
            <w:tcW w:w="2804" w:type="dxa"/>
            <w:noWrap/>
            <w:hideMark/>
          </w:tcPr>
          <w:p w14:paraId="4C1EBA15"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4822E8FC" w14:textId="77777777" w:rsidTr="00B12A92">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C5F560F"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4</w:t>
            </w:r>
          </w:p>
        </w:tc>
        <w:tc>
          <w:tcPr>
            <w:tcW w:w="877" w:type="dxa"/>
            <w:noWrap/>
            <w:hideMark/>
          </w:tcPr>
          <w:p w14:paraId="40752D7B"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F</w:t>
            </w:r>
          </w:p>
        </w:tc>
        <w:tc>
          <w:tcPr>
            <w:tcW w:w="2804" w:type="dxa"/>
            <w:noWrap/>
            <w:hideMark/>
          </w:tcPr>
          <w:p w14:paraId="6A5E8BB7"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586EB828"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E50EEE6"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5</w:t>
            </w:r>
          </w:p>
        </w:tc>
        <w:tc>
          <w:tcPr>
            <w:tcW w:w="877" w:type="dxa"/>
            <w:noWrap/>
            <w:hideMark/>
          </w:tcPr>
          <w:p w14:paraId="01E9E837"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F</w:t>
            </w:r>
          </w:p>
        </w:tc>
        <w:tc>
          <w:tcPr>
            <w:tcW w:w="2804" w:type="dxa"/>
            <w:noWrap/>
            <w:hideMark/>
          </w:tcPr>
          <w:p w14:paraId="057E46CC"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39C9D42F" w14:textId="77777777" w:rsidTr="00B12A92">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A9BC245"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6</w:t>
            </w:r>
          </w:p>
        </w:tc>
        <w:tc>
          <w:tcPr>
            <w:tcW w:w="877" w:type="dxa"/>
            <w:noWrap/>
            <w:hideMark/>
          </w:tcPr>
          <w:p w14:paraId="3478A344"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F</w:t>
            </w:r>
          </w:p>
        </w:tc>
        <w:tc>
          <w:tcPr>
            <w:tcW w:w="2804" w:type="dxa"/>
            <w:noWrap/>
            <w:hideMark/>
          </w:tcPr>
          <w:p w14:paraId="131C2526"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350</w:t>
            </w:r>
          </w:p>
        </w:tc>
      </w:tr>
      <w:tr w:rsidR="00B12A92" w:rsidRPr="00CC7D6D" w14:paraId="76BBA925" w14:textId="77777777" w:rsidTr="00B12A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0EDDDD74"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7</w:t>
            </w:r>
          </w:p>
        </w:tc>
        <w:tc>
          <w:tcPr>
            <w:tcW w:w="877" w:type="dxa"/>
            <w:noWrap/>
            <w:hideMark/>
          </w:tcPr>
          <w:p w14:paraId="70855E77"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F</w:t>
            </w:r>
          </w:p>
        </w:tc>
        <w:tc>
          <w:tcPr>
            <w:tcW w:w="2804" w:type="dxa"/>
            <w:noWrap/>
            <w:hideMark/>
          </w:tcPr>
          <w:p w14:paraId="4785E554" w14:textId="77777777" w:rsidR="00B12A92" w:rsidRPr="00CC7D6D" w:rsidRDefault="00B12A92" w:rsidP="00B12A9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127</w:t>
            </w:r>
          </w:p>
        </w:tc>
      </w:tr>
      <w:tr w:rsidR="00B12A92" w:rsidRPr="00CC7D6D" w14:paraId="56EDCF35" w14:textId="77777777" w:rsidTr="008525B5">
        <w:trPr>
          <w:trHeight w:val="70"/>
        </w:trPr>
        <w:tc>
          <w:tcPr>
            <w:cnfStyle w:val="001000000000" w:firstRow="0" w:lastRow="0" w:firstColumn="1" w:lastColumn="0" w:oddVBand="0" w:evenVBand="0" w:oddHBand="0" w:evenHBand="0" w:firstRowFirstColumn="0" w:firstRowLastColumn="0" w:lastRowFirstColumn="0" w:lastRowLastColumn="0"/>
            <w:tcW w:w="4279" w:type="dxa"/>
            <w:gridSpan w:val="2"/>
            <w:noWrap/>
            <w:hideMark/>
          </w:tcPr>
          <w:p w14:paraId="1854E449" w14:textId="77777777" w:rsidR="00B12A92" w:rsidRPr="00CC7D6D" w:rsidRDefault="00B12A92" w:rsidP="00B12A92">
            <w:pPr>
              <w:spacing w:line="276" w:lineRule="auto"/>
              <w:jc w:val="center"/>
              <w:rPr>
                <w:rFonts w:asciiTheme="majorHAnsi" w:hAnsiTheme="majorHAnsi" w:cstheme="majorHAnsi"/>
                <w:color w:val="000000"/>
                <w:sz w:val="22"/>
                <w:szCs w:val="22"/>
                <w:lang w:eastAsia="es-EC"/>
              </w:rPr>
            </w:pPr>
            <w:r w:rsidRPr="00CC7D6D">
              <w:rPr>
                <w:rFonts w:asciiTheme="majorHAnsi" w:hAnsiTheme="majorHAnsi" w:cstheme="majorHAnsi"/>
                <w:color w:val="000000"/>
                <w:sz w:val="22"/>
                <w:szCs w:val="22"/>
                <w:lang w:eastAsia="es-EC"/>
              </w:rPr>
              <w:t>TOTAL</w:t>
            </w:r>
          </w:p>
        </w:tc>
        <w:tc>
          <w:tcPr>
            <w:tcW w:w="2804" w:type="dxa"/>
            <w:noWrap/>
            <w:hideMark/>
          </w:tcPr>
          <w:p w14:paraId="0BC6711B" w14:textId="77777777" w:rsidR="00B12A92" w:rsidRPr="00CC7D6D" w:rsidRDefault="00B12A92" w:rsidP="00B12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sz w:val="22"/>
                <w:szCs w:val="22"/>
                <w:lang w:eastAsia="es-EC"/>
              </w:rPr>
            </w:pPr>
            <w:r w:rsidRPr="00CC7D6D">
              <w:rPr>
                <w:rFonts w:asciiTheme="majorHAnsi" w:hAnsiTheme="majorHAnsi" w:cstheme="majorHAnsi"/>
                <w:b/>
                <w:bCs/>
                <w:color w:val="000000"/>
                <w:sz w:val="22"/>
                <w:szCs w:val="22"/>
                <w:lang w:eastAsia="es-EC"/>
              </w:rPr>
              <w:t>2227</w:t>
            </w:r>
          </w:p>
        </w:tc>
      </w:tr>
    </w:tbl>
    <w:p w14:paraId="6AB26633" w14:textId="77777777" w:rsidR="00F9301D" w:rsidRPr="00CC7D6D" w:rsidRDefault="00F9301D" w:rsidP="00F9301D">
      <w:pPr>
        <w:spacing w:after="0" w:line="276" w:lineRule="auto"/>
        <w:jc w:val="both"/>
        <w:rPr>
          <w:rFonts w:asciiTheme="majorHAnsi" w:hAnsiTheme="majorHAnsi" w:cstheme="majorHAnsi"/>
          <w:lang w:eastAsia="es-ES"/>
        </w:rPr>
      </w:pPr>
    </w:p>
    <w:p w14:paraId="5907B56D" w14:textId="77777777" w:rsidR="00F9301D" w:rsidRPr="00CC7D6D" w:rsidRDefault="00F9301D" w:rsidP="00F9301D">
      <w:pPr>
        <w:spacing w:after="0" w:line="276" w:lineRule="auto"/>
        <w:jc w:val="both"/>
        <w:rPr>
          <w:rFonts w:asciiTheme="majorHAnsi" w:hAnsiTheme="majorHAnsi" w:cstheme="majorHAnsi"/>
          <w:b/>
          <w:bCs/>
          <w:sz w:val="24"/>
          <w:szCs w:val="24"/>
        </w:rPr>
      </w:pPr>
    </w:p>
    <w:p w14:paraId="5E67C510" w14:textId="77777777" w:rsidR="00F9301D" w:rsidRPr="00CC7D6D" w:rsidRDefault="00F9301D" w:rsidP="00F9301D">
      <w:pPr>
        <w:spacing w:line="276" w:lineRule="auto"/>
        <w:jc w:val="both"/>
        <w:rPr>
          <w:rFonts w:asciiTheme="majorHAnsi" w:hAnsiTheme="majorHAnsi" w:cstheme="majorHAnsi"/>
        </w:rPr>
      </w:pPr>
    </w:p>
    <w:p w14:paraId="4C9413B7" w14:textId="389EAB4F" w:rsidR="00F9301D" w:rsidRDefault="00F9301D" w:rsidP="002E0DBF">
      <w:pPr>
        <w:pStyle w:val="Prrafodelista"/>
        <w:numPr>
          <w:ilvl w:val="2"/>
          <w:numId w:val="23"/>
        </w:numPr>
        <w:rPr>
          <w:rFonts w:asciiTheme="majorHAnsi" w:hAnsiTheme="majorHAnsi" w:cstheme="majorHAnsi"/>
          <w:b/>
          <w:bCs/>
          <w:sz w:val="24"/>
          <w:szCs w:val="24"/>
        </w:rPr>
      </w:pPr>
      <w:r w:rsidRPr="00CC7D6D">
        <w:rPr>
          <w:rFonts w:asciiTheme="majorHAnsi" w:hAnsiTheme="majorHAnsi" w:cstheme="majorHAnsi"/>
          <w:b/>
          <w:bCs/>
          <w:sz w:val="24"/>
          <w:szCs w:val="24"/>
        </w:rPr>
        <w:t>DIFUSIÓN DEL REGISTRO ELECTORAL</w:t>
      </w:r>
    </w:p>
    <w:p w14:paraId="67C52CF1" w14:textId="77777777" w:rsidR="00F9301D" w:rsidRPr="00CC7D6D" w:rsidRDefault="00F9301D" w:rsidP="00F9301D">
      <w:pPr>
        <w:spacing w:after="0" w:line="276" w:lineRule="auto"/>
        <w:jc w:val="both"/>
        <w:rPr>
          <w:rFonts w:asciiTheme="majorHAnsi" w:hAnsiTheme="majorHAnsi" w:cstheme="majorHAnsi"/>
          <w:sz w:val="24"/>
          <w:szCs w:val="24"/>
        </w:rPr>
      </w:pPr>
    </w:p>
    <w:p w14:paraId="125A151C" w14:textId="77777777" w:rsidR="00F9301D" w:rsidRPr="00CC7D6D" w:rsidRDefault="00F9301D" w:rsidP="00F9301D">
      <w:pPr>
        <w:spacing w:line="276" w:lineRule="auto"/>
        <w:jc w:val="both"/>
        <w:rPr>
          <w:rFonts w:asciiTheme="majorHAnsi" w:hAnsiTheme="majorHAnsi" w:cstheme="majorHAnsi"/>
        </w:rPr>
      </w:pPr>
      <w:r w:rsidRPr="00CC7D6D">
        <w:rPr>
          <w:rFonts w:asciiTheme="majorHAnsi" w:hAnsiTheme="majorHAnsi" w:cstheme="majorHAnsi"/>
        </w:rPr>
        <w:t>Para la Primera y Segunda Vuelta del proceso de Elecciones Presidenciales y Legislativas Anticipadas 2023 y Consultas Populares: Yasuní y Chocó Andino se implementaron las siguientes modalidades de difusión del Registro Electoral.</w:t>
      </w:r>
    </w:p>
    <w:p w14:paraId="24E89ACE" w14:textId="77777777" w:rsidR="00F9301D" w:rsidRPr="00CC7D6D" w:rsidRDefault="00F9301D" w:rsidP="002E0DBF">
      <w:pPr>
        <w:pStyle w:val="Prrafodelista"/>
        <w:numPr>
          <w:ilvl w:val="0"/>
          <w:numId w:val="52"/>
        </w:numPr>
        <w:spacing w:after="0" w:line="276" w:lineRule="auto"/>
        <w:jc w:val="both"/>
        <w:rPr>
          <w:rFonts w:asciiTheme="majorHAnsi" w:hAnsiTheme="majorHAnsi" w:cstheme="majorHAnsi"/>
        </w:rPr>
      </w:pPr>
      <w:r w:rsidRPr="00CC7D6D">
        <w:rPr>
          <w:rFonts w:asciiTheme="majorHAnsi" w:hAnsiTheme="majorHAnsi" w:cstheme="majorHAnsi"/>
        </w:rPr>
        <w:t>Consulta Lugar de Votación – Página Web</w:t>
      </w:r>
    </w:p>
    <w:p w14:paraId="0A879D31" w14:textId="77777777" w:rsidR="00F9301D" w:rsidRPr="00CC7D6D" w:rsidRDefault="00F9301D" w:rsidP="002E0DBF">
      <w:pPr>
        <w:pStyle w:val="Prrafodelista"/>
        <w:numPr>
          <w:ilvl w:val="0"/>
          <w:numId w:val="52"/>
        </w:numPr>
        <w:spacing w:after="0" w:line="276" w:lineRule="auto"/>
        <w:jc w:val="both"/>
        <w:rPr>
          <w:rFonts w:asciiTheme="majorHAnsi" w:hAnsiTheme="majorHAnsi" w:cstheme="majorHAnsi"/>
        </w:rPr>
      </w:pPr>
      <w:r w:rsidRPr="00CC7D6D">
        <w:rPr>
          <w:rFonts w:asciiTheme="majorHAnsi" w:hAnsiTheme="majorHAnsi" w:cstheme="majorHAnsi"/>
        </w:rPr>
        <w:t>Aplicativo CNE APP para Android e IOS</w:t>
      </w:r>
    </w:p>
    <w:p w14:paraId="0FA617CD" w14:textId="77777777" w:rsidR="00F9301D" w:rsidRPr="00CC7D6D" w:rsidRDefault="00F9301D" w:rsidP="002E0DBF">
      <w:pPr>
        <w:pStyle w:val="Prrafodelista"/>
        <w:numPr>
          <w:ilvl w:val="0"/>
          <w:numId w:val="52"/>
        </w:numPr>
        <w:spacing w:after="0" w:line="276" w:lineRule="auto"/>
        <w:jc w:val="both"/>
        <w:rPr>
          <w:rFonts w:asciiTheme="majorHAnsi" w:hAnsiTheme="majorHAnsi" w:cstheme="majorHAnsi"/>
        </w:rPr>
      </w:pPr>
      <w:r w:rsidRPr="00CC7D6D">
        <w:rPr>
          <w:rFonts w:asciiTheme="majorHAnsi" w:hAnsiTheme="majorHAnsi" w:cstheme="majorHAnsi"/>
        </w:rPr>
        <w:t>Chat Bot – Telegram</w:t>
      </w:r>
    </w:p>
    <w:p w14:paraId="71EBD362" w14:textId="77777777" w:rsidR="00F9301D" w:rsidRPr="00CC7D6D" w:rsidRDefault="00F9301D" w:rsidP="002E0DBF">
      <w:pPr>
        <w:pStyle w:val="Prrafodelista"/>
        <w:numPr>
          <w:ilvl w:val="0"/>
          <w:numId w:val="52"/>
        </w:numPr>
        <w:spacing w:after="0" w:line="276" w:lineRule="auto"/>
        <w:jc w:val="both"/>
        <w:rPr>
          <w:rFonts w:asciiTheme="majorHAnsi" w:hAnsiTheme="majorHAnsi" w:cstheme="majorHAnsi"/>
        </w:rPr>
      </w:pPr>
      <w:r w:rsidRPr="00CC7D6D">
        <w:rPr>
          <w:rFonts w:asciiTheme="majorHAnsi" w:hAnsiTheme="majorHAnsi" w:cstheme="majorHAnsi"/>
        </w:rPr>
        <w:t>Llamadas al 02-3815-841</w:t>
      </w:r>
    </w:p>
    <w:p w14:paraId="7F19547A" w14:textId="77777777" w:rsidR="00F9301D" w:rsidRPr="00CC7D6D" w:rsidRDefault="00F9301D" w:rsidP="00F9301D">
      <w:pPr>
        <w:spacing w:line="276" w:lineRule="auto"/>
        <w:jc w:val="both"/>
        <w:rPr>
          <w:rFonts w:asciiTheme="majorHAnsi" w:hAnsiTheme="majorHAnsi" w:cstheme="majorHAnsi"/>
        </w:rPr>
      </w:pPr>
    </w:p>
    <w:p w14:paraId="09CAD285" w14:textId="77777777" w:rsidR="00F9301D" w:rsidRPr="00CC7D6D" w:rsidRDefault="00F9301D" w:rsidP="002E0DBF">
      <w:pPr>
        <w:pStyle w:val="Prrafodelista"/>
        <w:numPr>
          <w:ilvl w:val="2"/>
          <w:numId w:val="23"/>
        </w:numPr>
        <w:rPr>
          <w:rFonts w:asciiTheme="majorHAnsi" w:hAnsiTheme="majorHAnsi" w:cstheme="majorHAnsi"/>
        </w:rPr>
      </w:pPr>
      <w:r w:rsidRPr="00CC7D6D">
        <w:rPr>
          <w:rFonts w:asciiTheme="majorHAnsi" w:hAnsiTheme="majorHAnsi" w:cstheme="majorHAnsi"/>
          <w:b/>
          <w:bCs/>
          <w:sz w:val="24"/>
          <w:szCs w:val="24"/>
        </w:rPr>
        <w:t>MIEMBROS DE LAS JUNTAS RECEPTORAS DEL VOTO (MJRV)</w:t>
      </w:r>
    </w:p>
    <w:p w14:paraId="44FAF815" w14:textId="77777777" w:rsidR="00F9301D" w:rsidRPr="00CC7D6D" w:rsidRDefault="00F9301D" w:rsidP="00F9301D">
      <w:pPr>
        <w:spacing w:line="276" w:lineRule="auto"/>
        <w:jc w:val="both"/>
        <w:rPr>
          <w:rFonts w:asciiTheme="majorHAnsi" w:eastAsiaTheme="majorEastAsia" w:hAnsiTheme="majorHAnsi" w:cstheme="majorHAnsi"/>
          <w:bCs/>
          <w:lang w:val="es-ES" w:eastAsia="es-ES"/>
        </w:rPr>
      </w:pPr>
      <w:r w:rsidRPr="00CC7D6D">
        <w:rPr>
          <w:rFonts w:asciiTheme="majorHAnsi" w:hAnsiTheme="majorHAnsi" w:cstheme="majorHAnsi"/>
        </w:rPr>
        <w:t xml:space="preserve">Para el proceso electoral </w:t>
      </w:r>
      <w:r w:rsidRPr="00CC7D6D">
        <w:rPr>
          <w:rFonts w:asciiTheme="majorHAnsi" w:eastAsiaTheme="majorEastAsia" w:hAnsiTheme="majorHAnsi" w:cstheme="majorHAnsi"/>
          <w:bCs/>
          <w:lang w:val="es-ES" w:eastAsia="es-ES"/>
        </w:rPr>
        <w:t>de vocales de la Junta Parroquial Rural de Calacalí, se designaron a 98 miembros de junta receptora del voto, quienes fueron notificados en territorio, actividad que se realizó desde el 01 al 28 de septiembre de 2023, notificando al 94%.</w:t>
      </w:r>
    </w:p>
    <w:p w14:paraId="6B0C0735" w14:textId="77777777" w:rsidR="00F9301D" w:rsidRDefault="00F9301D" w:rsidP="00F9301D">
      <w:pPr>
        <w:spacing w:line="276" w:lineRule="auto"/>
        <w:jc w:val="both"/>
        <w:rPr>
          <w:rFonts w:asciiTheme="majorHAnsi" w:eastAsiaTheme="majorEastAsia" w:hAnsiTheme="majorHAnsi" w:cstheme="majorHAnsi"/>
          <w:bCs/>
          <w:color w:val="000000" w:themeColor="text1"/>
          <w:lang w:val="es-ES" w:eastAsia="es-ES"/>
        </w:rPr>
      </w:pPr>
      <w:r w:rsidRPr="00CC7D6D">
        <w:rPr>
          <w:rFonts w:asciiTheme="majorHAnsi" w:eastAsiaTheme="majorEastAsia" w:hAnsiTheme="majorHAnsi" w:cstheme="majorHAnsi"/>
          <w:bCs/>
          <w:lang w:val="es-ES" w:eastAsia="es-ES"/>
        </w:rPr>
        <w:t xml:space="preserve">De acuerdo a las directrices emitidas por el Consejo Nacional Electoral, se realizó el pago en sitio a los miembros de junta receptora del voto que participaron, para lo cual, </w:t>
      </w:r>
      <w:r w:rsidRPr="00CC7D6D">
        <w:rPr>
          <w:rFonts w:asciiTheme="majorHAnsi" w:eastAsiaTheme="majorEastAsia" w:hAnsiTheme="majorHAnsi" w:cstheme="majorHAnsi"/>
          <w:bCs/>
          <w:color w:val="000000" w:themeColor="text1"/>
          <w:lang w:val="es-ES" w:eastAsia="es-ES"/>
        </w:rPr>
        <w:t>en coordinación con la Unidad Provincial Financiera, se planificó desarrollar el pago.</w:t>
      </w:r>
    </w:p>
    <w:p w14:paraId="79212543" w14:textId="77777777" w:rsidR="00AA62BB" w:rsidRPr="00CC7D6D" w:rsidRDefault="00AA62BB" w:rsidP="00F9301D">
      <w:pPr>
        <w:spacing w:line="276" w:lineRule="auto"/>
        <w:jc w:val="both"/>
        <w:rPr>
          <w:rFonts w:asciiTheme="majorHAnsi" w:eastAsiaTheme="majorEastAsia" w:hAnsiTheme="majorHAnsi" w:cstheme="majorHAnsi"/>
          <w:bCs/>
          <w:color w:val="000000" w:themeColor="text1"/>
          <w:lang w:val="es-ES" w:eastAsia="es-ES"/>
        </w:rPr>
      </w:pPr>
    </w:p>
    <w:p w14:paraId="2EC16C07" w14:textId="77777777" w:rsidR="00F07F48" w:rsidRPr="00CC7D6D" w:rsidRDefault="00F07F48" w:rsidP="002E0DBF">
      <w:pPr>
        <w:pStyle w:val="Prrafodelista"/>
        <w:numPr>
          <w:ilvl w:val="2"/>
          <w:numId w:val="23"/>
        </w:numPr>
        <w:rPr>
          <w:rFonts w:cstheme="minorHAnsi"/>
          <w:b/>
          <w:bCs/>
          <w:sz w:val="24"/>
          <w:szCs w:val="24"/>
        </w:rPr>
      </w:pPr>
      <w:r w:rsidRPr="00CC7D6D">
        <w:rPr>
          <w:rFonts w:cstheme="minorHAnsi"/>
          <w:b/>
          <w:bCs/>
          <w:sz w:val="24"/>
          <w:szCs w:val="24"/>
        </w:rPr>
        <w:t>DEMOCRACIA INTERNA</w:t>
      </w:r>
    </w:p>
    <w:p w14:paraId="12034806" w14:textId="77777777" w:rsidR="00F07F48" w:rsidRPr="00CC7D6D" w:rsidRDefault="00F07F48" w:rsidP="00F07F48">
      <w:pPr>
        <w:spacing w:after="0" w:line="240" w:lineRule="auto"/>
        <w:jc w:val="both"/>
        <w:rPr>
          <w:rFonts w:cstheme="minorHAnsi"/>
          <w:b/>
          <w:bCs/>
          <w:sz w:val="24"/>
          <w:szCs w:val="24"/>
        </w:rPr>
      </w:pPr>
      <w:r w:rsidRPr="00CC7D6D">
        <w:rPr>
          <w:rFonts w:cstheme="minorHAnsi"/>
          <w:b/>
          <w:bCs/>
          <w:sz w:val="24"/>
          <w:szCs w:val="24"/>
        </w:rPr>
        <w:t>PROCESOS DE DEMOCRACIA INTERNA</w:t>
      </w:r>
    </w:p>
    <w:p w14:paraId="22EEC7A7" w14:textId="77777777" w:rsidR="00F07F48" w:rsidRPr="00CC7D6D" w:rsidRDefault="00F07F48" w:rsidP="00F07F48"/>
    <w:p w14:paraId="3D6E115C" w14:textId="77777777" w:rsidR="00F07F48" w:rsidRPr="00CC7D6D" w:rsidRDefault="00F07F48" w:rsidP="00F07F48">
      <w:pPr>
        <w:spacing w:after="0" w:line="240" w:lineRule="auto"/>
        <w:jc w:val="both"/>
      </w:pPr>
      <w:r w:rsidRPr="00CC7D6D">
        <w:t xml:space="preserve">La Delegación Provincial de Pichincha a través de la Unidad de Gestión Técnica Provincial de Organizaciones Políticas, brindó apoyo, asesoramiento, asistencia técnica y supervisión a los sujetos políticos para que puedan llevar adelante los procesos de democracia interna de los procesos electorales convocados por el órgano electoral correspondiente; y, se realizó la revisión y verificación del cumplimiento de los artículos 96, 108, 219, de la Constitución de la República del Ecuador, artículos 94, 345, de la Ley Orgánica Electoral y de Organizaciones Políticas de la República del Ecuador, Código de la Democracia; artículos 9, 12, 13 del Reglamento para Apoyo Asistencia Técnica y Supervisión a los Procesos Electorales Internos de las Organizaciones Políticas; Régimen Orgánico y/o Estatuto y Reglamento para la Democracia Interna de las Organizaciones políticas. </w:t>
      </w:r>
    </w:p>
    <w:p w14:paraId="429CB909" w14:textId="77777777" w:rsidR="00F07F48" w:rsidRPr="00CC7D6D" w:rsidRDefault="00F07F48" w:rsidP="00F07F48">
      <w:pPr>
        <w:spacing w:after="0" w:line="240" w:lineRule="auto"/>
        <w:jc w:val="both"/>
      </w:pPr>
    </w:p>
    <w:p w14:paraId="1173541B" w14:textId="77777777" w:rsidR="00F07F48" w:rsidRPr="00CC7D6D" w:rsidRDefault="00F07F48" w:rsidP="00F07F48">
      <w:pPr>
        <w:spacing w:after="0" w:line="240" w:lineRule="auto"/>
        <w:jc w:val="both"/>
      </w:pPr>
      <w:r w:rsidRPr="00CC7D6D">
        <w:t xml:space="preserve">Las organizaciones políticas que realizaron sus procesos de democracia interna para la elección de sus precandidatos en sus primarias en la provincia de Pichincha fueron seis organizaciones políticas que se detallan a continuación: </w:t>
      </w:r>
    </w:p>
    <w:p w14:paraId="106E4E60" w14:textId="77777777" w:rsidR="00F07F48" w:rsidRPr="00CC7D6D" w:rsidRDefault="00F07F48" w:rsidP="00F07F48">
      <w:pPr>
        <w:spacing w:after="0" w:line="240" w:lineRule="auto"/>
        <w:jc w:val="both"/>
      </w:pPr>
    </w:p>
    <w:p w14:paraId="72C1860C" w14:textId="47C6AA5C" w:rsidR="00F07F48" w:rsidRPr="00CC7D6D" w:rsidRDefault="00F07F48" w:rsidP="00F07F48">
      <w:pPr>
        <w:jc w:val="center"/>
      </w:pPr>
      <w:r w:rsidRPr="00CC7D6D">
        <w:rPr>
          <w:rFonts w:cstheme="minorHAnsi"/>
          <w:b/>
          <w:bCs/>
          <w:lang w:eastAsia="es-EC"/>
        </w:rPr>
        <w:t>TABLA NRO.</w:t>
      </w:r>
      <w:r w:rsidR="001E494B">
        <w:rPr>
          <w:rFonts w:cstheme="minorHAnsi"/>
          <w:b/>
          <w:bCs/>
          <w:lang w:eastAsia="es-EC"/>
        </w:rPr>
        <w:t>29</w:t>
      </w:r>
      <w:r w:rsidRPr="00CC7D6D">
        <w:rPr>
          <w:rFonts w:cstheme="minorHAnsi"/>
          <w:b/>
          <w:bCs/>
          <w:lang w:eastAsia="es-EC"/>
        </w:rPr>
        <w:t xml:space="preserve"> PROCESOS DE DEMOCRACIA INTERNA PARA ELECCIÓN DE CANDIDATOS</w:t>
      </w:r>
    </w:p>
    <w:p w14:paraId="05407E03" w14:textId="77777777" w:rsidR="00F07F48" w:rsidRPr="00CC7D6D" w:rsidRDefault="00F07F48" w:rsidP="00F07F48">
      <w:r w:rsidRPr="00CC7D6D">
        <w:rPr>
          <w:noProof/>
          <w:lang w:eastAsia="es-EC"/>
        </w:rPr>
        <w:drawing>
          <wp:inline distT="0" distB="0" distL="0" distR="0" wp14:anchorId="65250BFB" wp14:editId="7D9E9F0D">
            <wp:extent cx="5400040" cy="2181225"/>
            <wp:effectExtent l="0" t="0" r="0" b="9525"/>
            <wp:docPr id="15301988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2181225"/>
                    </a:xfrm>
                    <a:prstGeom prst="rect">
                      <a:avLst/>
                    </a:prstGeom>
                    <a:noFill/>
                    <a:ln>
                      <a:noFill/>
                    </a:ln>
                  </pic:spPr>
                </pic:pic>
              </a:graphicData>
            </a:graphic>
          </wp:inline>
        </w:drawing>
      </w:r>
    </w:p>
    <w:p w14:paraId="162EF21D" w14:textId="77777777" w:rsidR="00F07F48" w:rsidRDefault="00F07F48" w:rsidP="00AB0F18">
      <w:pPr>
        <w:jc w:val="both"/>
        <w:rPr>
          <w:rFonts w:cstheme="minorHAnsi"/>
          <w:sz w:val="16"/>
          <w:szCs w:val="16"/>
          <w:lang w:val="es-ES" w:eastAsia="es-EC"/>
        </w:rPr>
      </w:pPr>
      <w:r w:rsidRPr="00CC7D6D">
        <w:rPr>
          <w:rFonts w:cstheme="minorHAnsi"/>
          <w:b/>
          <w:bCs/>
          <w:sz w:val="16"/>
          <w:szCs w:val="16"/>
        </w:rPr>
        <w:t xml:space="preserve">Fuente </w:t>
      </w:r>
      <w:r w:rsidRPr="00CC7D6D">
        <w:rPr>
          <w:rFonts w:cstheme="minorHAnsi"/>
          <w:sz w:val="16"/>
          <w:szCs w:val="16"/>
          <w:lang w:val="es-ES" w:eastAsia="es-EC"/>
        </w:rPr>
        <w:t>Unidad Técnica Provincial de Organizaciones Políticas</w:t>
      </w:r>
    </w:p>
    <w:p w14:paraId="1BA6F0F5" w14:textId="77777777" w:rsidR="00312C65" w:rsidRPr="00CC7D6D" w:rsidRDefault="00312C65" w:rsidP="00AB0F18">
      <w:pPr>
        <w:jc w:val="both"/>
      </w:pPr>
    </w:p>
    <w:p w14:paraId="220AFEC8" w14:textId="77777777" w:rsidR="00F07F48" w:rsidRPr="00CC7D6D" w:rsidRDefault="00F07F48" w:rsidP="002E0DBF">
      <w:pPr>
        <w:pStyle w:val="Prrafodelista"/>
        <w:numPr>
          <w:ilvl w:val="2"/>
          <w:numId w:val="23"/>
        </w:numPr>
        <w:rPr>
          <w:rFonts w:cstheme="minorHAnsi"/>
          <w:b/>
          <w:bCs/>
          <w:sz w:val="24"/>
          <w:szCs w:val="24"/>
        </w:rPr>
      </w:pPr>
      <w:r w:rsidRPr="00CC7D6D">
        <w:rPr>
          <w:rFonts w:cstheme="minorHAnsi"/>
          <w:b/>
          <w:bCs/>
          <w:sz w:val="24"/>
          <w:szCs w:val="24"/>
        </w:rPr>
        <w:t xml:space="preserve">INSCRIPCIÓN DE ALIANZAS </w:t>
      </w:r>
    </w:p>
    <w:p w14:paraId="1ADCF3A2" w14:textId="77777777" w:rsidR="00F07F48" w:rsidRPr="00CC7D6D" w:rsidRDefault="00F07F48" w:rsidP="00F07F48">
      <w:pPr>
        <w:jc w:val="both"/>
        <w:rPr>
          <w:rFonts w:ascii="Calibri" w:hAnsi="Calibri" w:cs="Times New Roman"/>
        </w:rPr>
      </w:pPr>
      <w:r w:rsidRPr="00CC7D6D">
        <w:rPr>
          <w:rFonts w:cstheme="minorHAnsi"/>
        </w:rPr>
        <w:t xml:space="preserve">Conforme lo determina el artículo 325 de la Ley Orgánica Electoral y de Organizaciones Políticas de la República del Ecuador, Código de la Democracia, dos o más organizaciones políticas pueden coaligarse para conformar alianzas electorales; en este sentido, </w:t>
      </w:r>
      <w:r w:rsidRPr="00CC7D6D">
        <w:t>la Delegación Provincial de Pichincha, a través de la Unidad de Gestión Técnica Provincial de Organizaciones Políticas, brindó apoyo y asesoramiento c</w:t>
      </w:r>
      <w:r w:rsidRPr="00CC7D6D">
        <w:rPr>
          <w:rFonts w:ascii="Calibri" w:hAnsi="Calibri" w:cs="Times New Roman"/>
        </w:rPr>
        <w:t xml:space="preserve">onforme lo establecido en la normativa vigente y en el calendario electoral para el proceso de registro de alianzas electorales, el mismo que inició el 26 de abril hasta el 14 de abril de 2023, a través del </w:t>
      </w:r>
      <w:r w:rsidRPr="00CC7D6D">
        <w:rPr>
          <w:rFonts w:ascii="Calibri" w:hAnsi="Calibri"/>
        </w:rPr>
        <w:t>sistema informático, este organismo provincial aprobó las siguientes alianzas:</w:t>
      </w:r>
    </w:p>
    <w:p w14:paraId="297B5170" w14:textId="6271DD27" w:rsidR="00F07F48" w:rsidRPr="005E57A8" w:rsidRDefault="00F07F48" w:rsidP="005E57A8">
      <w:pPr>
        <w:jc w:val="both"/>
        <w:rPr>
          <w:sz w:val="20"/>
          <w:szCs w:val="20"/>
        </w:rPr>
      </w:pPr>
      <w:r w:rsidRPr="005E57A8">
        <w:rPr>
          <w:rFonts w:cstheme="minorHAnsi"/>
          <w:b/>
          <w:bCs/>
          <w:sz w:val="20"/>
          <w:szCs w:val="20"/>
          <w:lang w:eastAsia="es-EC"/>
        </w:rPr>
        <w:t xml:space="preserve">TABLA NRO. </w:t>
      </w:r>
      <w:r w:rsidR="005E57A8" w:rsidRPr="005E57A8">
        <w:rPr>
          <w:rFonts w:cstheme="minorHAnsi"/>
          <w:b/>
          <w:bCs/>
          <w:sz w:val="20"/>
          <w:szCs w:val="20"/>
          <w:lang w:eastAsia="es-EC"/>
        </w:rPr>
        <w:t xml:space="preserve">30 </w:t>
      </w:r>
      <w:r w:rsidRPr="005E57A8">
        <w:rPr>
          <w:rFonts w:cstheme="minorHAnsi"/>
          <w:b/>
          <w:bCs/>
          <w:sz w:val="20"/>
          <w:szCs w:val="20"/>
          <w:lang w:eastAsia="es-EC"/>
        </w:rPr>
        <w:t>NUEVAS ELECCIONES DE LA JUNTA PARROQUIAL RURAL DE CALACALÍ -    REPORTE ALIANZAS</w:t>
      </w:r>
    </w:p>
    <w:tbl>
      <w:tblPr>
        <w:tblW w:w="0" w:type="auto"/>
        <w:tblCellMar>
          <w:left w:w="70" w:type="dxa"/>
          <w:right w:w="70" w:type="dxa"/>
        </w:tblCellMar>
        <w:tblLook w:val="04A0" w:firstRow="1" w:lastRow="0" w:firstColumn="1" w:lastColumn="0" w:noHBand="0" w:noVBand="1"/>
      </w:tblPr>
      <w:tblGrid>
        <w:gridCol w:w="356"/>
        <w:gridCol w:w="4335"/>
        <w:gridCol w:w="719"/>
        <w:gridCol w:w="1068"/>
        <w:gridCol w:w="2016"/>
      </w:tblGrid>
      <w:tr w:rsidR="00F07F48" w:rsidRPr="00CC7D6D" w14:paraId="1D07CA67" w14:textId="77777777" w:rsidTr="005E57A8">
        <w:trPr>
          <w:trHeight w:val="510"/>
        </w:trPr>
        <w:tc>
          <w:tcPr>
            <w:tcW w:w="0" w:type="auto"/>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7AF00961" w14:textId="5DBC09A7" w:rsidR="00F07F48" w:rsidRPr="00CC7D6D" w:rsidRDefault="005E57A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No</w:t>
            </w:r>
          </w:p>
        </w:tc>
        <w:tc>
          <w:tcPr>
            <w:tcW w:w="0" w:type="auto"/>
            <w:tcBorders>
              <w:top w:val="single" w:sz="4" w:space="0" w:color="auto"/>
              <w:left w:val="nil"/>
              <w:bottom w:val="single" w:sz="4" w:space="0" w:color="auto"/>
              <w:right w:val="single" w:sz="4" w:space="0" w:color="auto"/>
            </w:tcBorders>
            <w:shd w:val="clear" w:color="auto" w:fill="44546A" w:themeFill="text2"/>
            <w:vAlign w:val="center"/>
            <w:hideMark/>
          </w:tcPr>
          <w:p w14:paraId="65A4CA51" w14:textId="77777777" w:rsidR="00F07F48" w:rsidRPr="00CC7D6D" w:rsidRDefault="00F07F4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 xml:space="preserve">ALIANZA ELECTORAL </w:t>
            </w:r>
          </w:p>
        </w:tc>
        <w:tc>
          <w:tcPr>
            <w:tcW w:w="0" w:type="auto"/>
            <w:tcBorders>
              <w:top w:val="single" w:sz="4" w:space="0" w:color="auto"/>
              <w:left w:val="nil"/>
              <w:bottom w:val="single" w:sz="4" w:space="0" w:color="auto"/>
              <w:right w:val="single" w:sz="4" w:space="0" w:color="auto"/>
            </w:tcBorders>
            <w:shd w:val="clear" w:color="auto" w:fill="44546A" w:themeFill="text2"/>
            <w:vAlign w:val="center"/>
            <w:hideMark/>
          </w:tcPr>
          <w:p w14:paraId="7DF27DD5" w14:textId="77777777" w:rsidR="00F07F48" w:rsidRPr="00CC7D6D" w:rsidRDefault="00F07F4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 xml:space="preserve">LISTA </w:t>
            </w:r>
          </w:p>
        </w:tc>
        <w:tc>
          <w:tcPr>
            <w:tcW w:w="0" w:type="auto"/>
            <w:tcBorders>
              <w:top w:val="single" w:sz="4" w:space="0" w:color="auto"/>
              <w:left w:val="nil"/>
              <w:bottom w:val="single" w:sz="4" w:space="0" w:color="auto"/>
              <w:right w:val="single" w:sz="4" w:space="0" w:color="auto"/>
            </w:tcBorders>
            <w:shd w:val="clear" w:color="auto" w:fill="44546A" w:themeFill="text2"/>
            <w:vAlign w:val="center"/>
            <w:hideMark/>
          </w:tcPr>
          <w:p w14:paraId="5AD2509C" w14:textId="77777777" w:rsidR="00F07F48" w:rsidRPr="00CC7D6D" w:rsidRDefault="00F07F4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PARROQUIA</w:t>
            </w:r>
          </w:p>
        </w:tc>
        <w:tc>
          <w:tcPr>
            <w:tcW w:w="0" w:type="auto"/>
            <w:tcBorders>
              <w:top w:val="single" w:sz="4" w:space="0" w:color="auto"/>
              <w:left w:val="nil"/>
              <w:bottom w:val="single" w:sz="4" w:space="0" w:color="auto"/>
              <w:right w:val="single" w:sz="4" w:space="0" w:color="auto"/>
            </w:tcBorders>
            <w:shd w:val="clear" w:color="auto" w:fill="44546A" w:themeFill="text2"/>
            <w:noWrap/>
            <w:vAlign w:val="center"/>
            <w:hideMark/>
          </w:tcPr>
          <w:p w14:paraId="516B50CE" w14:textId="39D7F8FC" w:rsidR="00F07F48" w:rsidRPr="00CC7D6D" w:rsidRDefault="005E57A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No</w:t>
            </w:r>
            <w:r w:rsidR="00F07F48" w:rsidRPr="00CC7D6D">
              <w:rPr>
                <w:rFonts w:ascii="Calibri" w:eastAsia="Times New Roman" w:hAnsi="Calibri" w:cs="Calibri"/>
                <w:b/>
                <w:bCs/>
                <w:sz w:val="18"/>
                <w:szCs w:val="18"/>
                <w:lang w:eastAsia="es-EC"/>
              </w:rPr>
              <w:t xml:space="preserve"> RESOLUCIÓN</w:t>
            </w:r>
          </w:p>
        </w:tc>
      </w:tr>
      <w:tr w:rsidR="00F07F48" w:rsidRPr="00CC7D6D" w14:paraId="016074B2" w14:textId="77777777" w:rsidTr="004C4A6A">
        <w:trPr>
          <w:trHeight w:val="10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EC838B"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vAlign w:val="center"/>
            <w:hideMark/>
          </w:tcPr>
          <w:p w14:paraId="627F5930"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ALIANZA CALACALEÑO POR UN FUTUTO DIGNO   (PARTIDO SUMA - RETO - CONSTRUYE - AVANZA)</w:t>
            </w:r>
          </w:p>
        </w:tc>
        <w:tc>
          <w:tcPr>
            <w:tcW w:w="0" w:type="auto"/>
            <w:tcBorders>
              <w:top w:val="nil"/>
              <w:left w:val="nil"/>
              <w:bottom w:val="single" w:sz="4" w:space="0" w:color="auto"/>
              <w:right w:val="single" w:sz="4" w:space="0" w:color="auto"/>
            </w:tcBorders>
            <w:shd w:val="clear" w:color="auto" w:fill="auto"/>
            <w:vAlign w:val="center"/>
            <w:hideMark/>
          </w:tcPr>
          <w:p w14:paraId="4A8D83A4"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23-33-25-8</w:t>
            </w:r>
          </w:p>
        </w:tc>
        <w:tc>
          <w:tcPr>
            <w:tcW w:w="0" w:type="auto"/>
            <w:tcBorders>
              <w:top w:val="nil"/>
              <w:left w:val="nil"/>
              <w:bottom w:val="single" w:sz="4" w:space="0" w:color="auto"/>
              <w:right w:val="single" w:sz="4" w:space="0" w:color="auto"/>
            </w:tcBorders>
            <w:shd w:val="clear" w:color="auto" w:fill="auto"/>
            <w:vAlign w:val="center"/>
            <w:hideMark/>
          </w:tcPr>
          <w:p w14:paraId="3200186D"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CALACALÍ</w:t>
            </w:r>
          </w:p>
        </w:tc>
        <w:tc>
          <w:tcPr>
            <w:tcW w:w="0" w:type="auto"/>
            <w:tcBorders>
              <w:top w:val="nil"/>
              <w:left w:val="nil"/>
              <w:bottom w:val="single" w:sz="4" w:space="0" w:color="auto"/>
              <w:right w:val="single" w:sz="4" w:space="0" w:color="auto"/>
            </w:tcBorders>
            <w:shd w:val="clear" w:color="auto" w:fill="auto"/>
            <w:noWrap/>
            <w:vAlign w:val="center"/>
            <w:hideMark/>
          </w:tcPr>
          <w:p w14:paraId="48B5CC03"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CNE-DPP-001-18-05-2023</w:t>
            </w:r>
          </w:p>
        </w:tc>
      </w:tr>
      <w:tr w:rsidR="00F07F48" w:rsidRPr="00CC7D6D" w14:paraId="46C6BEF7" w14:textId="77777777" w:rsidTr="004C4A6A">
        <w:trPr>
          <w:trHeight w:val="1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698FD4"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vAlign w:val="center"/>
            <w:hideMark/>
          </w:tcPr>
          <w:p w14:paraId="28BF9694"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ALIANZA VA POR TI CALACALEÑO (MOVIMIENTO AHORA Y MOVIMIENTO CREO CREANDO OPORTUNIDADES)</w:t>
            </w:r>
          </w:p>
        </w:tc>
        <w:tc>
          <w:tcPr>
            <w:tcW w:w="0" w:type="auto"/>
            <w:tcBorders>
              <w:top w:val="nil"/>
              <w:left w:val="nil"/>
              <w:bottom w:val="single" w:sz="4" w:space="0" w:color="auto"/>
              <w:right w:val="single" w:sz="4" w:space="0" w:color="auto"/>
            </w:tcBorders>
            <w:shd w:val="clear" w:color="auto" w:fill="auto"/>
            <w:vAlign w:val="center"/>
            <w:hideMark/>
          </w:tcPr>
          <w:p w14:paraId="5900739F"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65-21</w:t>
            </w:r>
          </w:p>
        </w:tc>
        <w:tc>
          <w:tcPr>
            <w:tcW w:w="0" w:type="auto"/>
            <w:tcBorders>
              <w:top w:val="nil"/>
              <w:left w:val="nil"/>
              <w:bottom w:val="single" w:sz="4" w:space="0" w:color="auto"/>
              <w:right w:val="single" w:sz="4" w:space="0" w:color="auto"/>
            </w:tcBorders>
            <w:shd w:val="clear" w:color="auto" w:fill="auto"/>
            <w:vAlign w:val="center"/>
            <w:hideMark/>
          </w:tcPr>
          <w:p w14:paraId="01607C06"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CALACALÍ</w:t>
            </w:r>
          </w:p>
        </w:tc>
        <w:tc>
          <w:tcPr>
            <w:tcW w:w="0" w:type="auto"/>
            <w:tcBorders>
              <w:top w:val="nil"/>
              <w:left w:val="nil"/>
              <w:bottom w:val="single" w:sz="4" w:space="0" w:color="auto"/>
              <w:right w:val="single" w:sz="4" w:space="0" w:color="auto"/>
            </w:tcBorders>
            <w:shd w:val="clear" w:color="auto" w:fill="auto"/>
            <w:noWrap/>
            <w:vAlign w:val="center"/>
            <w:hideMark/>
          </w:tcPr>
          <w:p w14:paraId="6D829CD0"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CNE-DPP-001-12-05-2023</w:t>
            </w:r>
          </w:p>
        </w:tc>
      </w:tr>
    </w:tbl>
    <w:p w14:paraId="5198E238" w14:textId="77777777" w:rsidR="00F07F48" w:rsidRDefault="00F07F48" w:rsidP="006115C3">
      <w:pPr>
        <w:jc w:val="both"/>
        <w:rPr>
          <w:rFonts w:cstheme="minorHAnsi"/>
          <w:sz w:val="16"/>
          <w:szCs w:val="16"/>
          <w:lang w:val="es-ES" w:eastAsia="es-EC"/>
        </w:rPr>
      </w:pPr>
      <w:r w:rsidRPr="00CC7D6D">
        <w:rPr>
          <w:rFonts w:cstheme="minorHAnsi"/>
          <w:b/>
          <w:bCs/>
          <w:sz w:val="16"/>
          <w:szCs w:val="16"/>
        </w:rPr>
        <w:t xml:space="preserve">Fuente </w:t>
      </w:r>
      <w:r w:rsidRPr="00CC7D6D">
        <w:rPr>
          <w:rFonts w:cstheme="minorHAnsi"/>
          <w:sz w:val="16"/>
          <w:szCs w:val="16"/>
          <w:lang w:val="es-ES" w:eastAsia="es-EC"/>
        </w:rPr>
        <w:t>Unidad Técnica Provincial de Organizaciones Políticas</w:t>
      </w:r>
    </w:p>
    <w:p w14:paraId="67727312" w14:textId="77777777" w:rsidR="004C4A6A" w:rsidRDefault="004C4A6A" w:rsidP="006115C3">
      <w:pPr>
        <w:jc w:val="both"/>
        <w:rPr>
          <w:rFonts w:cstheme="minorHAnsi"/>
          <w:sz w:val="16"/>
          <w:szCs w:val="16"/>
          <w:lang w:val="es-ES" w:eastAsia="es-EC"/>
        </w:rPr>
      </w:pPr>
    </w:p>
    <w:p w14:paraId="29DC927A" w14:textId="77777777" w:rsidR="00F07F48" w:rsidRPr="00CC7D6D" w:rsidRDefault="00F07F48" w:rsidP="002E0DBF">
      <w:pPr>
        <w:pStyle w:val="Prrafodelista"/>
        <w:numPr>
          <w:ilvl w:val="2"/>
          <w:numId w:val="23"/>
        </w:numPr>
        <w:spacing w:after="0"/>
        <w:rPr>
          <w:rFonts w:cstheme="minorHAnsi"/>
          <w:b/>
          <w:bCs/>
          <w:sz w:val="24"/>
          <w:szCs w:val="24"/>
        </w:rPr>
      </w:pPr>
      <w:r w:rsidRPr="00CC7D6D">
        <w:rPr>
          <w:rFonts w:cstheme="minorHAnsi"/>
          <w:b/>
          <w:bCs/>
          <w:sz w:val="24"/>
          <w:szCs w:val="24"/>
        </w:rPr>
        <w:t>INSCRIPCIÓN DE CANDIDATURAS</w:t>
      </w:r>
    </w:p>
    <w:p w14:paraId="0DEC19E1" w14:textId="77777777" w:rsidR="00F07F48" w:rsidRPr="00CC7D6D" w:rsidRDefault="00F07F48" w:rsidP="00866C52">
      <w:pPr>
        <w:spacing w:after="0"/>
        <w:jc w:val="both"/>
        <w:rPr>
          <w:rFonts w:cstheme="minorHAnsi"/>
          <w:b/>
          <w:bCs/>
          <w:sz w:val="24"/>
          <w:szCs w:val="24"/>
        </w:rPr>
      </w:pPr>
    </w:p>
    <w:p w14:paraId="35A9921F" w14:textId="77777777" w:rsidR="00F07F48" w:rsidRDefault="00F07F48" w:rsidP="00866C52">
      <w:pPr>
        <w:spacing w:after="0"/>
        <w:jc w:val="both"/>
      </w:pPr>
      <w:r w:rsidRPr="00CC7D6D">
        <w:t>Conforme lo establecido en el calendario electoral el proceso de inscripción de candidaturas se inició el 10 de junio hasta el 24 de junio de 2023, a las 23H59, a través del Sistema de Inscripción y Calificación de Candidaturas SIC, las organizaciones políticas registraron los requisitos establecidos en la normativa vigente.</w:t>
      </w:r>
    </w:p>
    <w:p w14:paraId="52189238" w14:textId="77777777" w:rsidR="00250649" w:rsidRPr="00CC7D6D" w:rsidRDefault="00250649" w:rsidP="00866C52">
      <w:pPr>
        <w:spacing w:after="0"/>
        <w:jc w:val="both"/>
      </w:pPr>
    </w:p>
    <w:tbl>
      <w:tblPr>
        <w:tblW w:w="5340" w:type="pct"/>
        <w:tblInd w:w="-5" w:type="dxa"/>
        <w:tblCellMar>
          <w:left w:w="70" w:type="dxa"/>
          <w:right w:w="70" w:type="dxa"/>
        </w:tblCellMar>
        <w:tblLook w:val="04A0" w:firstRow="1" w:lastRow="0" w:firstColumn="1" w:lastColumn="0" w:noHBand="0" w:noVBand="1"/>
      </w:tblPr>
      <w:tblGrid>
        <w:gridCol w:w="356"/>
        <w:gridCol w:w="7316"/>
        <w:gridCol w:w="1400"/>
      </w:tblGrid>
      <w:tr w:rsidR="00F07F48" w:rsidRPr="00CC7D6D" w14:paraId="1CD52DCB" w14:textId="77777777" w:rsidTr="00AB0F18">
        <w:trPr>
          <w:trHeight w:val="498"/>
        </w:trPr>
        <w:tc>
          <w:tcPr>
            <w:tcW w:w="177"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455790BE" w14:textId="67522967" w:rsidR="00F07F48" w:rsidRPr="00CC7D6D" w:rsidRDefault="00AB0F18" w:rsidP="007F0E57">
            <w:pPr>
              <w:spacing w:after="0" w:line="240" w:lineRule="auto"/>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No</w:t>
            </w:r>
          </w:p>
        </w:tc>
        <w:tc>
          <w:tcPr>
            <w:tcW w:w="4042" w:type="pct"/>
            <w:tcBorders>
              <w:top w:val="single" w:sz="4" w:space="0" w:color="auto"/>
              <w:left w:val="nil"/>
              <w:bottom w:val="single" w:sz="4" w:space="0" w:color="auto"/>
              <w:right w:val="single" w:sz="4" w:space="0" w:color="auto"/>
            </w:tcBorders>
            <w:shd w:val="clear" w:color="auto" w:fill="44546A" w:themeFill="text2"/>
            <w:vAlign w:val="center"/>
            <w:hideMark/>
          </w:tcPr>
          <w:p w14:paraId="4B58AEED" w14:textId="77777777" w:rsidR="00F07F48" w:rsidRPr="00CC7D6D" w:rsidRDefault="00F07F4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 xml:space="preserve">ALIANZA ELECTORAL </w:t>
            </w:r>
          </w:p>
        </w:tc>
        <w:tc>
          <w:tcPr>
            <w:tcW w:w="781" w:type="pct"/>
            <w:tcBorders>
              <w:top w:val="single" w:sz="4" w:space="0" w:color="auto"/>
              <w:left w:val="nil"/>
              <w:bottom w:val="single" w:sz="4" w:space="0" w:color="auto"/>
              <w:right w:val="single" w:sz="4" w:space="0" w:color="auto"/>
            </w:tcBorders>
            <w:shd w:val="clear" w:color="auto" w:fill="44546A" w:themeFill="text2"/>
            <w:vAlign w:val="center"/>
            <w:hideMark/>
          </w:tcPr>
          <w:p w14:paraId="243B9523" w14:textId="77777777" w:rsidR="00F07F48" w:rsidRPr="00CC7D6D" w:rsidRDefault="00F07F4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 xml:space="preserve">LISTA </w:t>
            </w:r>
          </w:p>
        </w:tc>
      </w:tr>
      <w:tr w:rsidR="00F07F48" w:rsidRPr="00CC7D6D" w14:paraId="2CAC58C6" w14:textId="77777777" w:rsidTr="00AB0F18">
        <w:trPr>
          <w:trHeight w:val="705"/>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394A8290"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1</w:t>
            </w:r>
          </w:p>
        </w:tc>
        <w:tc>
          <w:tcPr>
            <w:tcW w:w="4042" w:type="pct"/>
            <w:tcBorders>
              <w:top w:val="nil"/>
              <w:left w:val="nil"/>
              <w:bottom w:val="single" w:sz="4" w:space="0" w:color="auto"/>
              <w:right w:val="single" w:sz="4" w:space="0" w:color="auto"/>
            </w:tcBorders>
            <w:shd w:val="clear" w:color="auto" w:fill="auto"/>
            <w:vAlign w:val="center"/>
            <w:hideMark/>
          </w:tcPr>
          <w:p w14:paraId="7A7FA287"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MOVIMIENTO POLÍTICO REVOLUCIÓN CIUDADANA</w:t>
            </w:r>
          </w:p>
        </w:tc>
        <w:tc>
          <w:tcPr>
            <w:tcW w:w="781" w:type="pct"/>
            <w:tcBorders>
              <w:top w:val="nil"/>
              <w:left w:val="nil"/>
              <w:bottom w:val="single" w:sz="4" w:space="0" w:color="auto"/>
              <w:right w:val="single" w:sz="4" w:space="0" w:color="auto"/>
            </w:tcBorders>
            <w:shd w:val="clear" w:color="auto" w:fill="auto"/>
            <w:vAlign w:val="center"/>
            <w:hideMark/>
          </w:tcPr>
          <w:p w14:paraId="0D8B1B8B"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5</w:t>
            </w:r>
          </w:p>
        </w:tc>
      </w:tr>
      <w:tr w:rsidR="00F07F48" w:rsidRPr="00CC7D6D" w14:paraId="42BC8FB6" w14:textId="77777777" w:rsidTr="00AB0F18">
        <w:trPr>
          <w:trHeight w:val="843"/>
        </w:trPr>
        <w:tc>
          <w:tcPr>
            <w:tcW w:w="177" w:type="pct"/>
            <w:tcBorders>
              <w:top w:val="nil"/>
              <w:left w:val="single" w:sz="4" w:space="0" w:color="auto"/>
              <w:bottom w:val="single" w:sz="4" w:space="0" w:color="auto"/>
              <w:right w:val="single" w:sz="4" w:space="0" w:color="auto"/>
            </w:tcBorders>
            <w:shd w:val="clear" w:color="auto" w:fill="auto"/>
            <w:noWrap/>
            <w:vAlign w:val="center"/>
          </w:tcPr>
          <w:p w14:paraId="6AD65D06"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2</w:t>
            </w:r>
          </w:p>
        </w:tc>
        <w:tc>
          <w:tcPr>
            <w:tcW w:w="4042" w:type="pct"/>
            <w:tcBorders>
              <w:top w:val="nil"/>
              <w:left w:val="nil"/>
              <w:bottom w:val="single" w:sz="4" w:space="0" w:color="auto"/>
              <w:right w:val="single" w:sz="4" w:space="0" w:color="auto"/>
            </w:tcBorders>
            <w:shd w:val="clear" w:color="auto" w:fill="auto"/>
            <w:vAlign w:val="center"/>
          </w:tcPr>
          <w:p w14:paraId="3CBB98C1"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MOVIMIENTO VERDE, ÉTICO, REVOLUCIONARIO, DEMOCRÁTICO, (MOVER)</w:t>
            </w:r>
          </w:p>
        </w:tc>
        <w:tc>
          <w:tcPr>
            <w:tcW w:w="781" w:type="pct"/>
            <w:tcBorders>
              <w:top w:val="nil"/>
              <w:left w:val="nil"/>
              <w:bottom w:val="single" w:sz="4" w:space="0" w:color="auto"/>
              <w:right w:val="single" w:sz="4" w:space="0" w:color="auto"/>
            </w:tcBorders>
            <w:shd w:val="clear" w:color="auto" w:fill="auto"/>
            <w:vAlign w:val="center"/>
          </w:tcPr>
          <w:p w14:paraId="03DFFB69"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35</w:t>
            </w:r>
          </w:p>
        </w:tc>
      </w:tr>
      <w:tr w:rsidR="00F07F48" w:rsidRPr="00CC7D6D" w14:paraId="647C5D13" w14:textId="77777777" w:rsidTr="00AB0F18">
        <w:trPr>
          <w:trHeight w:val="841"/>
        </w:trPr>
        <w:tc>
          <w:tcPr>
            <w:tcW w:w="177" w:type="pct"/>
            <w:tcBorders>
              <w:top w:val="nil"/>
              <w:left w:val="single" w:sz="4" w:space="0" w:color="auto"/>
              <w:bottom w:val="single" w:sz="4" w:space="0" w:color="auto"/>
              <w:right w:val="single" w:sz="4" w:space="0" w:color="auto"/>
            </w:tcBorders>
            <w:shd w:val="clear" w:color="auto" w:fill="auto"/>
            <w:noWrap/>
            <w:vAlign w:val="center"/>
          </w:tcPr>
          <w:p w14:paraId="56E2052B"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3</w:t>
            </w:r>
          </w:p>
        </w:tc>
        <w:tc>
          <w:tcPr>
            <w:tcW w:w="4042" w:type="pct"/>
            <w:tcBorders>
              <w:top w:val="nil"/>
              <w:left w:val="nil"/>
              <w:bottom w:val="single" w:sz="4" w:space="0" w:color="auto"/>
              <w:right w:val="single" w:sz="4" w:space="0" w:color="auto"/>
            </w:tcBorders>
            <w:shd w:val="clear" w:color="auto" w:fill="auto"/>
            <w:vAlign w:val="center"/>
          </w:tcPr>
          <w:p w14:paraId="37ED2A79"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PARTIDO SOCIALISTA ECUATORIANO</w:t>
            </w:r>
          </w:p>
        </w:tc>
        <w:tc>
          <w:tcPr>
            <w:tcW w:w="781" w:type="pct"/>
            <w:tcBorders>
              <w:top w:val="nil"/>
              <w:left w:val="nil"/>
              <w:bottom w:val="single" w:sz="4" w:space="0" w:color="auto"/>
              <w:right w:val="single" w:sz="4" w:space="0" w:color="auto"/>
            </w:tcBorders>
            <w:shd w:val="clear" w:color="auto" w:fill="auto"/>
            <w:vAlign w:val="center"/>
          </w:tcPr>
          <w:p w14:paraId="2083345B"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17</w:t>
            </w:r>
          </w:p>
        </w:tc>
      </w:tr>
      <w:tr w:rsidR="00F07F48" w:rsidRPr="00CC7D6D" w14:paraId="02910CA8" w14:textId="77777777" w:rsidTr="00AB0F18">
        <w:trPr>
          <w:trHeight w:val="839"/>
        </w:trPr>
        <w:tc>
          <w:tcPr>
            <w:tcW w:w="177" w:type="pct"/>
            <w:tcBorders>
              <w:top w:val="nil"/>
              <w:left w:val="single" w:sz="4" w:space="0" w:color="auto"/>
              <w:bottom w:val="single" w:sz="4" w:space="0" w:color="auto"/>
              <w:right w:val="single" w:sz="4" w:space="0" w:color="auto"/>
            </w:tcBorders>
            <w:shd w:val="clear" w:color="auto" w:fill="auto"/>
            <w:noWrap/>
            <w:vAlign w:val="center"/>
          </w:tcPr>
          <w:p w14:paraId="120B8FD3"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4</w:t>
            </w:r>
          </w:p>
        </w:tc>
        <w:tc>
          <w:tcPr>
            <w:tcW w:w="4042" w:type="pct"/>
            <w:tcBorders>
              <w:top w:val="nil"/>
              <w:left w:val="nil"/>
              <w:bottom w:val="single" w:sz="4" w:space="0" w:color="auto"/>
              <w:right w:val="single" w:sz="4" w:space="0" w:color="auto"/>
            </w:tcBorders>
            <w:shd w:val="clear" w:color="auto" w:fill="auto"/>
            <w:vAlign w:val="center"/>
          </w:tcPr>
          <w:p w14:paraId="60995709"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ALIANZA VA POR TI CALACALEÑO (MOVIMIENTO AHORA Y MOVIMIENTO CREO CREANDO OPORTUNIDADES)</w:t>
            </w:r>
          </w:p>
        </w:tc>
        <w:tc>
          <w:tcPr>
            <w:tcW w:w="781" w:type="pct"/>
            <w:tcBorders>
              <w:top w:val="nil"/>
              <w:left w:val="nil"/>
              <w:bottom w:val="single" w:sz="4" w:space="0" w:color="auto"/>
              <w:right w:val="single" w:sz="4" w:space="0" w:color="auto"/>
            </w:tcBorders>
            <w:shd w:val="clear" w:color="auto" w:fill="auto"/>
            <w:vAlign w:val="center"/>
          </w:tcPr>
          <w:p w14:paraId="75ACD5C0"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65-21</w:t>
            </w:r>
          </w:p>
        </w:tc>
      </w:tr>
      <w:tr w:rsidR="00F07F48" w:rsidRPr="00CC7D6D" w14:paraId="44EC75AE" w14:textId="77777777" w:rsidTr="00AB0F18">
        <w:trPr>
          <w:trHeight w:val="777"/>
        </w:trPr>
        <w:tc>
          <w:tcPr>
            <w:tcW w:w="177" w:type="pct"/>
            <w:tcBorders>
              <w:top w:val="nil"/>
              <w:left w:val="single" w:sz="4" w:space="0" w:color="auto"/>
              <w:bottom w:val="single" w:sz="4" w:space="0" w:color="auto"/>
              <w:right w:val="single" w:sz="4" w:space="0" w:color="auto"/>
            </w:tcBorders>
            <w:shd w:val="clear" w:color="auto" w:fill="auto"/>
            <w:noWrap/>
            <w:vAlign w:val="center"/>
            <w:hideMark/>
          </w:tcPr>
          <w:p w14:paraId="119F3DB6"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5</w:t>
            </w:r>
          </w:p>
        </w:tc>
        <w:tc>
          <w:tcPr>
            <w:tcW w:w="4042" w:type="pct"/>
            <w:tcBorders>
              <w:top w:val="nil"/>
              <w:left w:val="nil"/>
              <w:bottom w:val="single" w:sz="4" w:space="0" w:color="auto"/>
              <w:right w:val="single" w:sz="4" w:space="0" w:color="auto"/>
            </w:tcBorders>
            <w:shd w:val="clear" w:color="auto" w:fill="auto"/>
            <w:vAlign w:val="center"/>
            <w:hideMark/>
          </w:tcPr>
          <w:p w14:paraId="250F16D5"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ALIANZA CALACALEÑOS POR UN FUTURO DIGNO (PARTIDO SUMA - RETO - CONSTRUYE - AVANZA)</w:t>
            </w:r>
          </w:p>
        </w:tc>
        <w:tc>
          <w:tcPr>
            <w:tcW w:w="781" w:type="pct"/>
            <w:tcBorders>
              <w:top w:val="nil"/>
              <w:left w:val="nil"/>
              <w:bottom w:val="single" w:sz="4" w:space="0" w:color="auto"/>
              <w:right w:val="single" w:sz="4" w:space="0" w:color="auto"/>
            </w:tcBorders>
            <w:shd w:val="clear" w:color="auto" w:fill="auto"/>
            <w:vAlign w:val="center"/>
            <w:hideMark/>
          </w:tcPr>
          <w:p w14:paraId="4EEBBE32"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23-33-25-8</w:t>
            </w:r>
          </w:p>
        </w:tc>
      </w:tr>
    </w:tbl>
    <w:p w14:paraId="3E6B752B" w14:textId="77777777" w:rsidR="00F07F48" w:rsidRPr="00CC7D6D" w:rsidRDefault="00F07F48" w:rsidP="00C47BF2">
      <w:pPr>
        <w:jc w:val="both"/>
      </w:pPr>
      <w:r w:rsidRPr="00CC7D6D">
        <w:rPr>
          <w:rFonts w:cstheme="minorHAnsi"/>
          <w:b/>
          <w:bCs/>
          <w:sz w:val="16"/>
          <w:szCs w:val="16"/>
        </w:rPr>
        <w:t xml:space="preserve">Fuente </w:t>
      </w:r>
      <w:r w:rsidRPr="00CC7D6D">
        <w:rPr>
          <w:rFonts w:cstheme="minorHAnsi"/>
          <w:sz w:val="16"/>
          <w:szCs w:val="16"/>
          <w:lang w:val="es-ES" w:eastAsia="es-EC"/>
        </w:rPr>
        <w:t>Unidad Técnica Provincial de Organizaciones Políticas</w:t>
      </w:r>
    </w:p>
    <w:p w14:paraId="45204E71" w14:textId="77777777" w:rsidR="00F07F48" w:rsidRPr="00CC7D6D" w:rsidRDefault="00F07F48" w:rsidP="00F07F48">
      <w:pPr>
        <w:pStyle w:val="Prrafodelista"/>
        <w:rPr>
          <w:rFonts w:cstheme="minorHAnsi"/>
          <w:b/>
          <w:bCs/>
          <w:sz w:val="24"/>
          <w:szCs w:val="24"/>
        </w:rPr>
      </w:pPr>
    </w:p>
    <w:p w14:paraId="036E1707" w14:textId="77777777" w:rsidR="00F07F48" w:rsidRPr="00CC7D6D" w:rsidRDefault="00F07F48" w:rsidP="002E0DBF">
      <w:pPr>
        <w:pStyle w:val="Prrafodelista"/>
        <w:numPr>
          <w:ilvl w:val="2"/>
          <w:numId w:val="23"/>
        </w:numPr>
        <w:rPr>
          <w:rFonts w:cstheme="minorHAnsi"/>
          <w:b/>
          <w:bCs/>
          <w:sz w:val="24"/>
          <w:szCs w:val="24"/>
        </w:rPr>
      </w:pPr>
      <w:r w:rsidRPr="00CC7D6D">
        <w:rPr>
          <w:rFonts w:cstheme="minorHAnsi"/>
          <w:b/>
          <w:bCs/>
          <w:sz w:val="24"/>
          <w:szCs w:val="24"/>
        </w:rPr>
        <w:t>Límite de Gasto Electoral</w:t>
      </w:r>
    </w:p>
    <w:p w14:paraId="31761015" w14:textId="77777777" w:rsidR="00F07F48" w:rsidRPr="00CC7D6D" w:rsidRDefault="00F07F48" w:rsidP="00F07F48">
      <w:pPr>
        <w:spacing w:after="0" w:line="240" w:lineRule="auto"/>
        <w:jc w:val="both"/>
        <w:rPr>
          <w:rFonts w:cstheme="minorHAnsi"/>
          <w:sz w:val="24"/>
          <w:szCs w:val="24"/>
        </w:rPr>
      </w:pPr>
    </w:p>
    <w:p w14:paraId="1953B35F" w14:textId="77777777" w:rsidR="00F07F48" w:rsidRPr="00CC7D6D" w:rsidRDefault="00F07F48" w:rsidP="00F07F48">
      <w:pPr>
        <w:spacing w:after="0" w:line="240" w:lineRule="auto"/>
        <w:jc w:val="both"/>
      </w:pPr>
      <w:r w:rsidRPr="00CC7D6D">
        <w:rPr>
          <w:rFonts w:cstheme="minorHAnsi"/>
          <w:lang w:eastAsia="es-ES"/>
        </w:rPr>
        <w:t>El Límite máximo de gasto electoral, por su ámbito de competencia local para la provincia de Pichincha, fue determinado por parte del Pleno del Consejo Electoral, mediante Resolución Nro. PLE-CNE-2-7-6-2023, de 7 de junio de 2023.</w:t>
      </w:r>
      <w:r w:rsidRPr="00CC7D6D">
        <w:rPr>
          <w:rFonts w:cstheme="minorHAnsi"/>
          <w:sz w:val="16"/>
          <w:szCs w:val="16"/>
          <w:lang w:val="es-MX" w:eastAsia="es-MX"/>
        </w:rPr>
        <w:t xml:space="preserve"> </w:t>
      </w:r>
    </w:p>
    <w:p w14:paraId="3B1510C3" w14:textId="77777777" w:rsidR="00F07F48" w:rsidRPr="00CC7D6D" w:rsidRDefault="00F07F48" w:rsidP="00F07F48">
      <w:pPr>
        <w:spacing w:line="240" w:lineRule="exact"/>
        <w:rPr>
          <w:sz w:val="24"/>
          <w:szCs w:val="24"/>
        </w:rPr>
      </w:pPr>
    </w:p>
    <w:p w14:paraId="3230ED18" w14:textId="77777777" w:rsidR="00F07F48" w:rsidRPr="00CC7D6D" w:rsidRDefault="00F07F48" w:rsidP="00F07F48">
      <w:pPr>
        <w:spacing w:after="0" w:line="240" w:lineRule="auto"/>
        <w:jc w:val="both"/>
        <w:rPr>
          <w:rFonts w:cstheme="minorHAnsi"/>
          <w:b/>
          <w:bCs/>
          <w:lang w:eastAsia="es-ES"/>
        </w:rPr>
      </w:pPr>
      <w:r w:rsidRPr="00CC7D6D">
        <w:rPr>
          <w:rFonts w:cstheme="minorHAnsi"/>
          <w:b/>
          <w:bCs/>
          <w:lang w:eastAsia="es-ES"/>
        </w:rPr>
        <w:t>Vocales de la Junta Parroquial Rural Juan Montalvo</w:t>
      </w:r>
    </w:p>
    <w:p w14:paraId="1A048CE9" w14:textId="77777777" w:rsidR="00F07F48" w:rsidRPr="00CC7D6D" w:rsidRDefault="00F07F48" w:rsidP="00F07F48">
      <w:pPr>
        <w:spacing w:after="0" w:line="240" w:lineRule="auto"/>
        <w:jc w:val="both"/>
        <w:rPr>
          <w:rFonts w:cstheme="minorHAnsi"/>
          <w:lang w:eastAsia="es-ES"/>
        </w:rPr>
      </w:pPr>
    </w:p>
    <w:p w14:paraId="3B9E7C4B" w14:textId="77777777" w:rsidR="00F07F48" w:rsidRPr="00CC7D6D" w:rsidRDefault="00F07F48" w:rsidP="00F07F48">
      <w:pPr>
        <w:spacing w:after="0" w:line="240" w:lineRule="auto"/>
        <w:jc w:val="both"/>
        <w:rPr>
          <w:rFonts w:cstheme="minorHAnsi"/>
          <w:lang w:eastAsia="es-ES"/>
        </w:rPr>
      </w:pPr>
      <w:r w:rsidRPr="00CC7D6D">
        <w:rPr>
          <w:rFonts w:cstheme="minorHAnsi"/>
          <w:lang w:eastAsia="es-ES"/>
        </w:rPr>
        <w:t>El cálculo del límite máximo del gasto electoral se realizó con base a la aplicación de los numerales 3 y 9 del artículo 209 de la Ley Orgánica Electoral y de Organizaciones Políticas de la República del Ecuador, Código de la Democracia.</w:t>
      </w:r>
    </w:p>
    <w:p w14:paraId="4A13252F" w14:textId="77777777" w:rsidR="00F07F48" w:rsidRDefault="00F07F48" w:rsidP="00F07F48">
      <w:pPr>
        <w:spacing w:after="0" w:line="240" w:lineRule="auto"/>
        <w:jc w:val="both"/>
        <w:rPr>
          <w:rFonts w:cstheme="minorHAnsi"/>
          <w:lang w:eastAsia="es-ES"/>
        </w:rPr>
      </w:pPr>
    </w:p>
    <w:p w14:paraId="68E7F0D3" w14:textId="77777777" w:rsidR="00E350CE" w:rsidRDefault="00E350CE" w:rsidP="00F07F48">
      <w:pPr>
        <w:spacing w:after="0" w:line="240" w:lineRule="auto"/>
        <w:jc w:val="both"/>
        <w:rPr>
          <w:rFonts w:cstheme="minorHAnsi"/>
          <w:lang w:eastAsia="es-ES"/>
        </w:rPr>
      </w:pPr>
    </w:p>
    <w:p w14:paraId="444AB76C" w14:textId="77777777" w:rsidR="00E350CE" w:rsidRDefault="00E350CE" w:rsidP="00F07F48">
      <w:pPr>
        <w:spacing w:after="0" w:line="240" w:lineRule="auto"/>
        <w:jc w:val="both"/>
        <w:rPr>
          <w:rFonts w:cstheme="minorHAnsi"/>
          <w:lang w:eastAsia="es-ES"/>
        </w:rPr>
      </w:pPr>
    </w:p>
    <w:p w14:paraId="11BFC0B8" w14:textId="77777777" w:rsidR="00E350CE" w:rsidRDefault="00E350CE" w:rsidP="00F07F48">
      <w:pPr>
        <w:spacing w:after="0" w:line="240" w:lineRule="auto"/>
        <w:jc w:val="both"/>
        <w:rPr>
          <w:rFonts w:cstheme="minorHAnsi"/>
          <w:lang w:eastAsia="es-ES"/>
        </w:rPr>
      </w:pPr>
    </w:p>
    <w:p w14:paraId="356BFDF2" w14:textId="77777777" w:rsidR="00E350CE" w:rsidRDefault="00E350CE" w:rsidP="00F07F48">
      <w:pPr>
        <w:spacing w:after="0" w:line="240" w:lineRule="auto"/>
        <w:jc w:val="both"/>
        <w:rPr>
          <w:rFonts w:cstheme="minorHAnsi"/>
          <w:lang w:eastAsia="es-ES"/>
        </w:rPr>
      </w:pPr>
    </w:p>
    <w:p w14:paraId="3090AD8D" w14:textId="77777777" w:rsidR="00E350CE" w:rsidRDefault="00E350CE" w:rsidP="00F07F48">
      <w:pPr>
        <w:spacing w:after="0" w:line="240" w:lineRule="auto"/>
        <w:jc w:val="both"/>
        <w:rPr>
          <w:rFonts w:cstheme="minorHAnsi"/>
          <w:lang w:eastAsia="es-ES"/>
        </w:rPr>
      </w:pPr>
    </w:p>
    <w:p w14:paraId="026DE45B" w14:textId="77777777" w:rsidR="00E350CE" w:rsidRPr="00CC7D6D" w:rsidRDefault="00E350CE" w:rsidP="00F07F48">
      <w:pPr>
        <w:spacing w:after="0" w:line="240" w:lineRule="auto"/>
        <w:jc w:val="both"/>
        <w:rPr>
          <w:rFonts w:cstheme="minorHAnsi"/>
          <w:lang w:eastAsia="es-ES"/>
        </w:rPr>
      </w:pPr>
    </w:p>
    <w:p w14:paraId="5B86510B" w14:textId="31DD0BD2" w:rsidR="00F07F48" w:rsidRDefault="00F07F48" w:rsidP="00C47BF2">
      <w:pPr>
        <w:spacing w:after="0" w:line="240" w:lineRule="auto"/>
        <w:jc w:val="both"/>
        <w:rPr>
          <w:rFonts w:cstheme="minorHAnsi"/>
          <w:b/>
          <w:bCs/>
          <w:sz w:val="20"/>
          <w:szCs w:val="20"/>
        </w:rPr>
      </w:pPr>
      <w:r w:rsidRPr="00C47BF2">
        <w:rPr>
          <w:rFonts w:cstheme="minorHAnsi"/>
          <w:b/>
          <w:bCs/>
          <w:sz w:val="20"/>
          <w:szCs w:val="20"/>
        </w:rPr>
        <w:lastRenderedPageBreak/>
        <w:t xml:space="preserve">TABLA NRO. </w:t>
      </w:r>
      <w:r w:rsidR="00C47BF2" w:rsidRPr="00C47BF2">
        <w:rPr>
          <w:rFonts w:cstheme="minorHAnsi"/>
          <w:b/>
          <w:bCs/>
          <w:sz w:val="20"/>
          <w:szCs w:val="20"/>
        </w:rPr>
        <w:t>31</w:t>
      </w:r>
      <w:r w:rsidRPr="00C47BF2">
        <w:rPr>
          <w:rFonts w:cstheme="minorHAnsi"/>
          <w:b/>
          <w:bCs/>
          <w:sz w:val="20"/>
          <w:szCs w:val="20"/>
        </w:rPr>
        <w:t xml:space="preserve">   LÍMITE MÁXIMO DE GASTO ELECTORAL PARA LA DIGNIDAD VOCALES DE LA JUNTA PARROQUIAL RURAL DE LA PARROQUIA CALACALÍ, CANTÓN QUITO, PROVINCIA DE PICHINCHA</w:t>
      </w:r>
    </w:p>
    <w:p w14:paraId="603BEDE1" w14:textId="77777777" w:rsidR="00C47BF2" w:rsidRPr="00C47BF2" w:rsidRDefault="00C47BF2" w:rsidP="00C47BF2">
      <w:pPr>
        <w:spacing w:after="0" w:line="240" w:lineRule="auto"/>
        <w:jc w:val="both"/>
        <w:rPr>
          <w:rFonts w:cstheme="minorHAnsi"/>
          <w:b/>
          <w:bCs/>
          <w:sz w:val="20"/>
          <w:szCs w:val="20"/>
        </w:rPr>
      </w:pPr>
    </w:p>
    <w:tbl>
      <w:tblPr>
        <w:tblStyle w:val="Tabladecuadrcula4-nfasis1"/>
        <w:tblW w:w="8931" w:type="dxa"/>
        <w:tblInd w:w="-5" w:type="dxa"/>
        <w:tblLayout w:type="fixed"/>
        <w:tblLook w:val="01E0" w:firstRow="1" w:lastRow="1" w:firstColumn="1" w:lastColumn="1" w:noHBand="0" w:noVBand="0"/>
      </w:tblPr>
      <w:tblGrid>
        <w:gridCol w:w="1413"/>
        <w:gridCol w:w="1422"/>
        <w:gridCol w:w="1559"/>
        <w:gridCol w:w="1559"/>
        <w:gridCol w:w="1277"/>
        <w:gridCol w:w="1701"/>
      </w:tblGrid>
      <w:tr w:rsidR="00F07F48" w:rsidRPr="00CC7D6D" w14:paraId="307D879A" w14:textId="77777777" w:rsidTr="00C47BF2">
        <w:trPr>
          <w:cnfStyle w:val="100000000000" w:firstRow="1" w:lastRow="0" w:firstColumn="0" w:lastColumn="0" w:oddVBand="0" w:evenVBand="0" w:oddHBand="0" w:evenHBand="0" w:firstRowFirstColumn="0" w:firstRowLastColumn="0" w:lastRowFirstColumn="0" w:lastRowLastColumn="0"/>
          <w:trHeight w:hRule="exact" w:val="128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shd w:val="clear" w:color="auto" w:fill="002060"/>
          </w:tcPr>
          <w:p w14:paraId="4ADFEC16" w14:textId="77777777" w:rsidR="00F07F48" w:rsidRPr="00CC7D6D" w:rsidRDefault="00F07F48" w:rsidP="007F0E57">
            <w:pPr>
              <w:jc w:val="center"/>
            </w:pPr>
          </w:p>
        </w:tc>
        <w:tc>
          <w:tcPr>
            <w:cnfStyle w:val="000010000000" w:firstRow="0" w:lastRow="0" w:firstColumn="0" w:lastColumn="0" w:oddVBand="1" w:evenVBand="0" w:oddHBand="0" w:evenHBand="0" w:firstRowFirstColumn="0" w:firstRowLastColumn="0" w:lastRowFirstColumn="0" w:lastRowLastColumn="0"/>
            <w:tcW w:w="1422" w:type="dxa"/>
            <w:tcBorders>
              <w:bottom w:val="single" w:sz="4" w:space="0" w:color="auto"/>
            </w:tcBorders>
            <w:shd w:val="clear" w:color="auto" w:fill="002060"/>
          </w:tcPr>
          <w:p w14:paraId="0B70E0B6" w14:textId="77777777" w:rsidR="00F07F48" w:rsidRPr="00CC7D6D" w:rsidRDefault="00F07F48" w:rsidP="007F0E57">
            <w:pPr>
              <w:jc w:val="center"/>
            </w:pPr>
            <w:r w:rsidRPr="00CC7D6D">
              <w:t>CANTÓN</w:t>
            </w:r>
          </w:p>
        </w:tc>
        <w:tc>
          <w:tcPr>
            <w:tcW w:w="1559" w:type="dxa"/>
            <w:tcBorders>
              <w:bottom w:val="single" w:sz="4" w:space="0" w:color="auto"/>
            </w:tcBorders>
            <w:shd w:val="clear" w:color="auto" w:fill="002060"/>
          </w:tcPr>
          <w:p w14:paraId="04695BFF" w14:textId="77777777" w:rsidR="00F07F48" w:rsidRPr="00CC7D6D" w:rsidRDefault="00F07F48" w:rsidP="007F0E57">
            <w:pPr>
              <w:jc w:val="center"/>
              <w:cnfStyle w:val="100000000000" w:firstRow="1" w:lastRow="0" w:firstColumn="0" w:lastColumn="0" w:oddVBand="0" w:evenVBand="0" w:oddHBand="0" w:evenHBand="0" w:firstRowFirstColumn="0" w:firstRowLastColumn="0" w:lastRowFirstColumn="0" w:lastRowLastColumn="0"/>
            </w:pPr>
            <w:r w:rsidRPr="00CC7D6D">
              <w:t>PARROQUIA</w:t>
            </w:r>
          </w:p>
        </w:tc>
        <w:tc>
          <w:tcPr>
            <w:cnfStyle w:val="000010000000" w:firstRow="0" w:lastRow="0" w:firstColumn="0" w:lastColumn="0" w:oddVBand="1" w:evenVBand="0" w:oddHBand="0" w:evenHBand="0" w:firstRowFirstColumn="0" w:firstRowLastColumn="0" w:lastRowFirstColumn="0" w:lastRowLastColumn="0"/>
            <w:tcW w:w="1559" w:type="dxa"/>
            <w:tcBorders>
              <w:bottom w:val="single" w:sz="4" w:space="0" w:color="auto"/>
            </w:tcBorders>
            <w:shd w:val="clear" w:color="auto" w:fill="002060"/>
          </w:tcPr>
          <w:p w14:paraId="58FAE9C0" w14:textId="77777777" w:rsidR="00F07F48" w:rsidRPr="00CC7D6D" w:rsidRDefault="00F07F48" w:rsidP="007F0E57">
            <w:pPr>
              <w:jc w:val="center"/>
              <w:rPr>
                <w:sz w:val="18"/>
                <w:szCs w:val="18"/>
              </w:rPr>
            </w:pPr>
            <w:r w:rsidRPr="00CC7D6D">
              <w:rPr>
                <w:sz w:val="18"/>
                <w:szCs w:val="18"/>
              </w:rPr>
              <w:t>VALOR QUE FIJA EL NUMERAL 8 DEL ART. 209 DEL CÓDIGO DE LA DEMOCRACIA</w:t>
            </w:r>
          </w:p>
        </w:tc>
        <w:tc>
          <w:tcPr>
            <w:tcW w:w="1277" w:type="dxa"/>
            <w:tcBorders>
              <w:bottom w:val="single" w:sz="4" w:space="0" w:color="auto"/>
            </w:tcBorders>
            <w:shd w:val="clear" w:color="auto" w:fill="002060"/>
          </w:tcPr>
          <w:p w14:paraId="2CE659B8" w14:textId="77777777" w:rsidR="00F07F48" w:rsidRPr="00CC7D6D" w:rsidRDefault="00F07F48" w:rsidP="007F0E57">
            <w:pPr>
              <w:jc w:val="center"/>
              <w:cnfStyle w:val="100000000000" w:firstRow="1" w:lastRow="0" w:firstColumn="0" w:lastColumn="0" w:oddVBand="0" w:evenVBand="0" w:oddHBand="0" w:evenHBand="0" w:firstRowFirstColumn="0" w:firstRowLastColumn="0" w:lastRowFirstColumn="0" w:lastRowLastColumn="0"/>
            </w:pPr>
            <w:r w:rsidRPr="00CC7D6D">
              <w:t>TOTAL DE ELECTORES</w:t>
            </w:r>
          </w:p>
        </w:tc>
        <w:tc>
          <w:tcPr>
            <w:cnfStyle w:val="000100000000" w:firstRow="0" w:lastRow="0" w:firstColumn="0" w:lastColumn="1" w:oddVBand="0" w:evenVBand="0" w:oddHBand="0" w:evenHBand="0" w:firstRowFirstColumn="0" w:firstRowLastColumn="0" w:lastRowFirstColumn="0" w:lastRowLastColumn="0"/>
            <w:tcW w:w="1701" w:type="dxa"/>
            <w:tcBorders>
              <w:bottom w:val="single" w:sz="4" w:space="0" w:color="auto"/>
            </w:tcBorders>
            <w:shd w:val="clear" w:color="auto" w:fill="002060"/>
          </w:tcPr>
          <w:p w14:paraId="1C0CC20F" w14:textId="77777777" w:rsidR="00F07F48" w:rsidRPr="00CC7D6D" w:rsidRDefault="00F07F48" w:rsidP="007F0E57">
            <w:pPr>
              <w:jc w:val="center"/>
              <w:rPr>
                <w:sz w:val="20"/>
                <w:szCs w:val="20"/>
              </w:rPr>
            </w:pPr>
            <w:r w:rsidRPr="00CC7D6D">
              <w:rPr>
                <w:sz w:val="20"/>
                <w:szCs w:val="20"/>
              </w:rPr>
              <w:t>LÍMITE MÁXIMO DEL GASTO ELECTORAL USD</w:t>
            </w:r>
          </w:p>
        </w:tc>
      </w:tr>
      <w:tr w:rsidR="00F07F48" w:rsidRPr="00CC7D6D" w14:paraId="5623B879" w14:textId="77777777" w:rsidTr="00D3162A">
        <w:trPr>
          <w:cnfStyle w:val="010000000000" w:firstRow="0" w:lastRow="1" w:firstColumn="0" w:lastColumn="0" w:oddVBand="0" w:evenVBand="0" w:oddHBand="0" w:evenHBand="0" w:firstRowFirstColumn="0" w:firstRowLastColumn="0" w:lastRowFirstColumn="0" w:lastRowLastColumn="0"/>
          <w:trHeight w:hRule="exact" w:val="835"/>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auto"/>
          </w:tcPr>
          <w:p w14:paraId="5AC7E3BA" w14:textId="77777777" w:rsidR="00F07F48" w:rsidRPr="00CC7D6D" w:rsidRDefault="00F07F48" w:rsidP="007F0E57">
            <w:pPr>
              <w:jc w:val="center"/>
              <w:rPr>
                <w:b w:val="0"/>
                <w:sz w:val="20"/>
                <w:szCs w:val="20"/>
              </w:rPr>
            </w:pPr>
            <w:r w:rsidRPr="00CC7D6D">
              <w:rPr>
                <w:sz w:val="20"/>
                <w:szCs w:val="20"/>
              </w:rPr>
              <w:t>PICHINCHA</w:t>
            </w:r>
          </w:p>
        </w:tc>
        <w:tc>
          <w:tcPr>
            <w:cnfStyle w:val="000010000000" w:firstRow="0" w:lastRow="0" w:firstColumn="0" w:lastColumn="0" w:oddVBand="1" w:evenVBand="0" w:oddHBand="0" w:evenHBand="0" w:firstRowFirstColumn="0" w:firstRowLastColumn="0" w:lastRowFirstColumn="0" w:lastRowLastColumn="0"/>
            <w:tcW w:w="1422" w:type="dxa"/>
            <w:tcBorders>
              <w:top w:val="single" w:sz="4" w:space="0" w:color="auto"/>
              <w:left w:val="single" w:sz="4" w:space="0" w:color="auto"/>
              <w:bottom w:val="single" w:sz="4" w:space="0" w:color="auto"/>
              <w:right w:val="single" w:sz="4" w:space="0" w:color="auto"/>
            </w:tcBorders>
            <w:shd w:val="clear" w:color="auto" w:fill="auto"/>
          </w:tcPr>
          <w:p w14:paraId="41784D08" w14:textId="77777777" w:rsidR="00F07F48" w:rsidRPr="00CC7D6D" w:rsidRDefault="00F07F48" w:rsidP="007F0E57">
            <w:pPr>
              <w:jc w:val="center"/>
              <w:rPr>
                <w:sz w:val="20"/>
                <w:szCs w:val="20"/>
              </w:rPr>
            </w:pPr>
            <w:r w:rsidRPr="00CC7D6D">
              <w:rPr>
                <w:sz w:val="20"/>
                <w:szCs w:val="20"/>
              </w:rPr>
              <w:t>QUITO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300C6A" w14:textId="77777777" w:rsidR="00F07F48" w:rsidRPr="00CC7D6D" w:rsidRDefault="00F07F48" w:rsidP="007F0E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CC7D6D">
              <w:rPr>
                <w:sz w:val="20"/>
                <w:szCs w:val="20"/>
              </w:rPr>
              <w:t>CALACALI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3159168D" w14:textId="77777777" w:rsidR="00F07F48" w:rsidRPr="00CC7D6D" w:rsidRDefault="00F07F48" w:rsidP="007F0E57">
            <w:pPr>
              <w:jc w:val="center"/>
              <w:rPr>
                <w:sz w:val="16"/>
                <w:szCs w:val="16"/>
              </w:rPr>
            </w:pPr>
            <w:r w:rsidRPr="00CC7D6D">
              <w:rPr>
                <w:sz w:val="20"/>
                <w:szCs w:val="20"/>
              </w:rPr>
              <w:t>0,60 USD</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41C2E31C" w14:textId="77777777" w:rsidR="00F07F48" w:rsidRPr="00CC7D6D" w:rsidRDefault="00F07F48" w:rsidP="007F0E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CC7D6D">
              <w:rPr>
                <w:sz w:val="20"/>
                <w:szCs w:val="20"/>
              </w:rPr>
              <w:t>4.425</w:t>
            </w:r>
          </w:p>
        </w:tc>
        <w:tc>
          <w:tcPr>
            <w:cnfStyle w:val="000100000000" w:firstRow="0" w:lastRow="0" w:firstColumn="0" w:lastColumn="1"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auto"/>
          </w:tcPr>
          <w:p w14:paraId="6C8F7260" w14:textId="77777777" w:rsidR="00F07F48" w:rsidRPr="00CC7D6D" w:rsidRDefault="00F07F48" w:rsidP="007F0E57">
            <w:pPr>
              <w:jc w:val="center"/>
              <w:rPr>
                <w:bCs w:val="0"/>
                <w:sz w:val="20"/>
                <w:szCs w:val="20"/>
              </w:rPr>
            </w:pPr>
            <w:r w:rsidRPr="00CC7D6D">
              <w:rPr>
                <w:bCs w:val="0"/>
                <w:sz w:val="20"/>
                <w:szCs w:val="20"/>
              </w:rPr>
              <w:t>4.000,00</w:t>
            </w:r>
          </w:p>
        </w:tc>
      </w:tr>
    </w:tbl>
    <w:p w14:paraId="3368CD81" w14:textId="77777777" w:rsidR="00F07F48" w:rsidRPr="00CC7D6D" w:rsidRDefault="00F07F48" w:rsidP="00F07F48">
      <w:pPr>
        <w:spacing w:after="0" w:line="240" w:lineRule="auto"/>
        <w:jc w:val="both"/>
        <w:rPr>
          <w:rFonts w:cstheme="minorHAnsi"/>
          <w:b/>
          <w:bCs/>
          <w:sz w:val="24"/>
          <w:szCs w:val="24"/>
        </w:rPr>
      </w:pPr>
      <w:r w:rsidRPr="00CC7D6D">
        <w:rPr>
          <w:rFonts w:cstheme="minorHAnsi"/>
          <w:b/>
          <w:bCs/>
          <w:sz w:val="16"/>
          <w:szCs w:val="16"/>
          <w:lang w:val="es-MX" w:eastAsia="es-MX"/>
        </w:rPr>
        <w:t>Fuente:</w:t>
      </w:r>
      <w:r w:rsidRPr="00CC7D6D">
        <w:rPr>
          <w:rFonts w:cstheme="minorHAnsi"/>
          <w:sz w:val="16"/>
          <w:szCs w:val="16"/>
          <w:lang w:val="es-MX" w:eastAsia="es-MX"/>
        </w:rPr>
        <w:t xml:space="preserve"> Dirección Nacional de Fiscalización y Control del Gasto Electoral</w:t>
      </w:r>
    </w:p>
    <w:p w14:paraId="18D9A140" w14:textId="77777777" w:rsidR="00F07F48" w:rsidRPr="00CC7D6D" w:rsidRDefault="00F07F48" w:rsidP="00BE635E">
      <w:pPr>
        <w:jc w:val="both"/>
        <w:rPr>
          <w:rFonts w:cstheme="minorHAnsi"/>
          <w:b/>
          <w:bCs/>
          <w:sz w:val="24"/>
          <w:szCs w:val="24"/>
        </w:rPr>
      </w:pPr>
    </w:p>
    <w:p w14:paraId="13526A32" w14:textId="77777777" w:rsidR="00F07F48" w:rsidRPr="0003543E" w:rsidRDefault="00F07F48" w:rsidP="002E0DBF">
      <w:pPr>
        <w:pStyle w:val="Prrafodelista"/>
        <w:numPr>
          <w:ilvl w:val="2"/>
          <w:numId w:val="23"/>
        </w:numPr>
        <w:rPr>
          <w:rFonts w:cstheme="minorHAnsi"/>
          <w:color w:val="000000"/>
        </w:rPr>
      </w:pPr>
      <w:r w:rsidRPr="00CC7D6D">
        <w:rPr>
          <w:rFonts w:cstheme="minorHAnsi"/>
          <w:b/>
          <w:bCs/>
          <w:sz w:val="24"/>
          <w:szCs w:val="24"/>
        </w:rPr>
        <w:t>ANÁLISIS</w:t>
      </w:r>
      <w:r w:rsidRPr="00CC7D6D">
        <w:rPr>
          <w:rFonts w:cstheme="minorHAnsi"/>
          <w:b/>
          <w:bCs/>
        </w:rPr>
        <w:t xml:space="preserve"> DE CUENTAS DE CAMPAÑA</w:t>
      </w:r>
    </w:p>
    <w:p w14:paraId="72776C30" w14:textId="77777777" w:rsidR="0003543E" w:rsidRPr="00CC7D6D" w:rsidRDefault="0003543E" w:rsidP="0003543E">
      <w:pPr>
        <w:pStyle w:val="Prrafodelista"/>
        <w:rPr>
          <w:rFonts w:cstheme="minorHAnsi"/>
          <w:color w:val="000000"/>
        </w:rPr>
      </w:pPr>
    </w:p>
    <w:p w14:paraId="5BC0C3AC" w14:textId="77777777" w:rsidR="00F07F48" w:rsidRPr="00CC7D6D" w:rsidRDefault="00F07F48" w:rsidP="00F07F48">
      <w:pPr>
        <w:jc w:val="both"/>
        <w:rPr>
          <w:rFonts w:cstheme="minorHAnsi"/>
          <w:color w:val="000000"/>
        </w:rPr>
      </w:pPr>
      <w:r w:rsidRPr="00CC7D6D">
        <w:rPr>
          <w:rFonts w:cstheme="minorHAnsi"/>
          <w:color w:val="000000"/>
        </w:rPr>
        <w:t xml:space="preserve">Conforme a los plazos establecidos en los artículos 230, 233 y 234 de la Ley Orgánica Electoral y de Organizaciones Políticas de la República del Ecuador, Código de la Democracia, durante el mes de noviembre de 2023, se receptaron los expedientes de cuentas de campaña del proceso </w:t>
      </w:r>
      <w:r w:rsidRPr="00CC7D6D">
        <w:rPr>
          <w:rFonts w:ascii="Trebuchet MS" w:hAnsi="Trebuchet MS"/>
          <w:sz w:val="20"/>
          <w:szCs w:val="20"/>
        </w:rPr>
        <w:t>“Nuevas elecciones de Vocales de la Junta Parroquial Rural de la parroquia Calacalí, cantón Quito, provincia de Pichincha”</w:t>
      </w:r>
      <w:r w:rsidRPr="00CC7D6D">
        <w:rPr>
          <w:rFonts w:cstheme="minorHAnsi"/>
          <w:color w:val="000000"/>
        </w:rPr>
        <w:t>, mismos que se encuentran en proceso de análisis, conforme al plazo establecido en el artículo 304 de la Ley ibidem.</w:t>
      </w:r>
    </w:p>
    <w:p w14:paraId="0D1F9094" w14:textId="77777777" w:rsidR="00F07F48" w:rsidRPr="00CC7D6D" w:rsidRDefault="00F07F48" w:rsidP="00F07F48">
      <w:pPr>
        <w:jc w:val="both"/>
        <w:rPr>
          <w:rFonts w:cstheme="minorHAnsi"/>
          <w:color w:val="000000"/>
        </w:rPr>
      </w:pPr>
      <w:r w:rsidRPr="00CC7D6D">
        <w:rPr>
          <w:rFonts w:cstheme="minorHAnsi"/>
          <w:color w:val="000000"/>
        </w:rPr>
        <w:t xml:space="preserve">Del proceso referido la Delegación Provincial Electoral de Pichincha, tiene dentro de sus competencias, realizar el análisis de las cuentas de campaña proceso </w:t>
      </w:r>
      <w:r w:rsidRPr="00CC7D6D">
        <w:rPr>
          <w:rFonts w:ascii="Trebuchet MS" w:hAnsi="Trebuchet MS"/>
          <w:sz w:val="20"/>
          <w:szCs w:val="20"/>
        </w:rPr>
        <w:t>“Nuevas elecciones de Vocales de la Junta Parroquial Rural de la parroquia Calacalí, cantón Quito, provincia de Pichincha”</w:t>
      </w:r>
      <w:r w:rsidRPr="00CC7D6D">
        <w:rPr>
          <w:rFonts w:cstheme="minorHAnsi"/>
          <w:color w:val="000000"/>
        </w:rPr>
        <w:t>, por tratarse de un proceso de democracia directa de ámbito local, en la Provincia de Pichincha.</w:t>
      </w:r>
    </w:p>
    <w:p w14:paraId="0EFA313F" w14:textId="77777777" w:rsidR="00F07F48" w:rsidRPr="00CC7D6D" w:rsidRDefault="00F07F48" w:rsidP="00F07F48">
      <w:pPr>
        <w:jc w:val="both"/>
      </w:pPr>
      <w:r w:rsidRPr="00CC7D6D">
        <w:rPr>
          <w:rFonts w:cstheme="minorHAnsi"/>
          <w:color w:val="000000"/>
        </w:rPr>
        <w:t xml:space="preserve">En tal sentido, se verificó que tres (3) organizaciones políticas y dos (2) alianzas, participaron durante el proceso </w:t>
      </w:r>
      <w:r w:rsidRPr="00CC7D6D">
        <w:rPr>
          <w:rFonts w:ascii="Trebuchet MS" w:hAnsi="Trebuchet MS"/>
          <w:sz w:val="20"/>
          <w:szCs w:val="20"/>
        </w:rPr>
        <w:t>“Nuevas elecciones de Vocales de la Junta Parroquial Rural de la parroquia Calacalí, cantón Quito, provincia de Pichincha”</w:t>
      </w:r>
      <w:r w:rsidRPr="00CC7D6D">
        <w:rPr>
          <w:rFonts w:cstheme="minorHAnsi"/>
          <w:color w:val="000000"/>
        </w:rPr>
        <w:t>; se debe señalar que los Responsables del Manejo Económico, presentaron cinco (5) expedientes de cuentas de campaña.</w:t>
      </w:r>
    </w:p>
    <w:p w14:paraId="2F3FE932" w14:textId="77777777" w:rsidR="00F07F48" w:rsidRPr="00CC7D6D" w:rsidRDefault="00F07F48" w:rsidP="00F07F48">
      <w:pPr>
        <w:jc w:val="both"/>
      </w:pPr>
      <w:r w:rsidRPr="00CC7D6D">
        <w:t>Se receptaron a través de Secretaría General de la Delegación Electoral de Pichincha, 5 expedientes de cuentas</w:t>
      </w:r>
      <w:r w:rsidRPr="00CC7D6D">
        <w:rPr>
          <w:spacing w:val="-7"/>
        </w:rPr>
        <w:t xml:space="preserve"> </w:t>
      </w:r>
      <w:r w:rsidRPr="00CC7D6D">
        <w:t>de</w:t>
      </w:r>
      <w:r w:rsidRPr="00CC7D6D">
        <w:rPr>
          <w:spacing w:val="-5"/>
        </w:rPr>
        <w:t xml:space="preserve"> </w:t>
      </w:r>
      <w:r w:rsidRPr="00CC7D6D">
        <w:t>campaña</w:t>
      </w:r>
      <w:r w:rsidRPr="00CC7D6D">
        <w:rPr>
          <w:spacing w:val="-7"/>
        </w:rPr>
        <w:t xml:space="preserve"> </w:t>
      </w:r>
      <w:r w:rsidRPr="00CC7D6D">
        <w:t>electoral,</w:t>
      </w:r>
      <w:r w:rsidRPr="00CC7D6D">
        <w:rPr>
          <w:spacing w:val="-5"/>
        </w:rPr>
        <w:t xml:space="preserve"> presentados </w:t>
      </w:r>
      <w:r w:rsidRPr="00CC7D6D">
        <w:t>por</w:t>
      </w:r>
      <w:r w:rsidRPr="00CC7D6D">
        <w:rPr>
          <w:spacing w:val="-6"/>
        </w:rPr>
        <w:t xml:space="preserve"> </w:t>
      </w:r>
      <w:r w:rsidRPr="00CC7D6D">
        <w:t>parte</w:t>
      </w:r>
      <w:r w:rsidRPr="00CC7D6D">
        <w:rPr>
          <w:spacing w:val="-8"/>
        </w:rPr>
        <w:t xml:space="preserve"> </w:t>
      </w:r>
      <w:r w:rsidRPr="00CC7D6D">
        <w:t>de</w:t>
      </w:r>
      <w:r w:rsidRPr="00CC7D6D">
        <w:rPr>
          <w:spacing w:val="-5"/>
        </w:rPr>
        <w:t xml:space="preserve"> </w:t>
      </w:r>
      <w:r w:rsidRPr="00CC7D6D">
        <w:t>las</w:t>
      </w:r>
      <w:r w:rsidRPr="00CC7D6D">
        <w:rPr>
          <w:spacing w:val="-6"/>
        </w:rPr>
        <w:t xml:space="preserve"> organizaciones política y alianzas, participantes durante el </w:t>
      </w:r>
      <w:r w:rsidRPr="00CC7D6D">
        <w:t>p</w:t>
      </w:r>
      <w:r w:rsidRPr="00CC7D6D">
        <w:rPr>
          <w:color w:val="000000" w:themeColor="text1"/>
        </w:rPr>
        <w:t xml:space="preserve">roceso de </w:t>
      </w:r>
      <w:r w:rsidRPr="00CC7D6D">
        <w:rPr>
          <w:rFonts w:ascii="Trebuchet MS" w:hAnsi="Trebuchet MS"/>
          <w:sz w:val="20"/>
          <w:szCs w:val="20"/>
        </w:rPr>
        <w:t>“Nuevas elecciones de Vocales de la Junta Parroquial Rural de la parroquia Calacalí, cantón Quito, provincia de Pichincha”</w:t>
      </w:r>
      <w:r w:rsidRPr="00CC7D6D">
        <w:rPr>
          <w:spacing w:val="-6"/>
        </w:rPr>
        <w:t>.</w:t>
      </w:r>
    </w:p>
    <w:p w14:paraId="41E1FC8E" w14:textId="77777777" w:rsidR="00F07F48" w:rsidRPr="00CC7D6D" w:rsidRDefault="00F07F48" w:rsidP="00F07F48">
      <w:pPr>
        <w:jc w:val="both"/>
        <w:rPr>
          <w:rFonts w:cstheme="minorHAnsi"/>
          <w:color w:val="000000"/>
        </w:rPr>
      </w:pPr>
      <w:r w:rsidRPr="00CC7D6D">
        <w:t>La Unidad Técnica de Fiscalización y Control del Gasto Electoral de Pichincha, informa que se encuentran en fase de análisis los informes económicos de</w:t>
      </w:r>
      <w:r w:rsidRPr="00CC7D6D">
        <w:rPr>
          <w:spacing w:val="-5"/>
        </w:rPr>
        <w:t xml:space="preserve"> </w:t>
      </w:r>
      <w:r w:rsidRPr="00CC7D6D">
        <w:t>cuentas</w:t>
      </w:r>
      <w:r w:rsidRPr="00CC7D6D">
        <w:rPr>
          <w:spacing w:val="-7"/>
        </w:rPr>
        <w:t xml:space="preserve"> </w:t>
      </w:r>
      <w:r w:rsidRPr="00CC7D6D">
        <w:t>de</w:t>
      </w:r>
      <w:r w:rsidRPr="00CC7D6D">
        <w:rPr>
          <w:spacing w:val="-5"/>
        </w:rPr>
        <w:t xml:space="preserve"> </w:t>
      </w:r>
      <w:r w:rsidRPr="00CC7D6D">
        <w:t>campaña</w:t>
      </w:r>
      <w:r w:rsidRPr="00CC7D6D">
        <w:rPr>
          <w:spacing w:val="-7"/>
        </w:rPr>
        <w:t xml:space="preserve"> </w:t>
      </w:r>
      <w:r w:rsidRPr="00CC7D6D">
        <w:t>electoral,</w:t>
      </w:r>
      <w:r w:rsidRPr="00CC7D6D">
        <w:rPr>
          <w:spacing w:val="-5"/>
        </w:rPr>
        <w:t xml:space="preserve"> presentados </w:t>
      </w:r>
      <w:r w:rsidRPr="00CC7D6D">
        <w:t>por</w:t>
      </w:r>
      <w:r w:rsidRPr="00CC7D6D">
        <w:rPr>
          <w:spacing w:val="-6"/>
        </w:rPr>
        <w:t xml:space="preserve"> </w:t>
      </w:r>
      <w:r w:rsidRPr="00CC7D6D">
        <w:t>parte</w:t>
      </w:r>
      <w:r w:rsidRPr="00CC7D6D">
        <w:rPr>
          <w:spacing w:val="-8"/>
        </w:rPr>
        <w:t xml:space="preserve"> </w:t>
      </w:r>
      <w:r w:rsidRPr="00CC7D6D">
        <w:t>de</w:t>
      </w:r>
      <w:r w:rsidRPr="00CC7D6D">
        <w:rPr>
          <w:spacing w:val="-5"/>
        </w:rPr>
        <w:t xml:space="preserve"> </w:t>
      </w:r>
      <w:r w:rsidRPr="00CC7D6D">
        <w:t>las</w:t>
      </w:r>
      <w:r w:rsidRPr="00CC7D6D">
        <w:rPr>
          <w:spacing w:val="-6"/>
        </w:rPr>
        <w:t xml:space="preserve"> organizaciones políticas, organizaciones sociales y el promotor,</w:t>
      </w:r>
      <w:r w:rsidRPr="00CC7D6D">
        <w:t xml:space="preserve"> del proceso ejecutado con la directriz y en cumplimiento de la normativa vigente, dispuesta por el Director de la Delegación Electoral de Pichincha y en coordinación con el Director Técnico Provincial de Participación Política de Pichincha; determinando la estructura y generación de 10 Informes técnicos con observaciones a 15 días o informes técnicos de cierre; correspondientes al p</w:t>
      </w:r>
      <w:r w:rsidRPr="00CC7D6D">
        <w:rPr>
          <w:color w:val="000000" w:themeColor="text1"/>
        </w:rPr>
        <w:t xml:space="preserve">roceso de </w:t>
      </w:r>
      <w:r w:rsidRPr="00CC7D6D">
        <w:rPr>
          <w:rFonts w:ascii="Trebuchet MS" w:hAnsi="Trebuchet MS"/>
          <w:sz w:val="20"/>
          <w:szCs w:val="20"/>
        </w:rPr>
        <w:t>“Nuevas elecciones de Vocales de la Junta Parroquial Rural de la parroquia Calacalí, cantón Quito, provincia de Pichincha”</w:t>
      </w:r>
      <w:r w:rsidRPr="00CC7D6D">
        <w:rPr>
          <w:rFonts w:cstheme="minorHAnsi"/>
          <w:color w:val="000000"/>
        </w:rPr>
        <w:t xml:space="preserve">, conforme lo establecido en el numeral 2 del artículo 236 de la Ley Orgánica Electoral y de Organizaciones Políticas de la República del </w:t>
      </w:r>
      <w:r w:rsidRPr="00CC7D6D">
        <w:rPr>
          <w:rFonts w:cstheme="minorHAnsi"/>
          <w:color w:val="000000"/>
        </w:rPr>
        <w:lastRenderedPageBreak/>
        <w:t>Ecuador, Código de la Democracia, en concordancia con el artículo 37 del Reglamento para el Control y Fiscalización del Gasto Electoral.</w:t>
      </w:r>
    </w:p>
    <w:p w14:paraId="1B10E5A0" w14:textId="77777777" w:rsidR="00824314" w:rsidRDefault="00824314" w:rsidP="00F07F48">
      <w:pPr>
        <w:jc w:val="both"/>
        <w:rPr>
          <w:b/>
          <w:bCs/>
          <w:sz w:val="20"/>
          <w:szCs w:val="20"/>
        </w:rPr>
      </w:pPr>
    </w:p>
    <w:p w14:paraId="6B869883" w14:textId="7278B050" w:rsidR="00F2393F" w:rsidRPr="00824314" w:rsidRDefault="00F07F48" w:rsidP="00F07F48">
      <w:pPr>
        <w:jc w:val="both"/>
        <w:rPr>
          <w:rFonts w:cstheme="minorHAnsi"/>
          <w:b/>
          <w:bCs/>
          <w:sz w:val="20"/>
          <w:szCs w:val="20"/>
        </w:rPr>
      </w:pPr>
      <w:r w:rsidRPr="00824314">
        <w:rPr>
          <w:b/>
          <w:bCs/>
          <w:sz w:val="20"/>
          <w:szCs w:val="20"/>
        </w:rPr>
        <w:t xml:space="preserve">TABLA NRO. </w:t>
      </w:r>
      <w:r w:rsidR="00824314" w:rsidRPr="00824314">
        <w:rPr>
          <w:b/>
          <w:bCs/>
          <w:sz w:val="20"/>
          <w:szCs w:val="20"/>
        </w:rPr>
        <w:t>32</w:t>
      </w:r>
      <w:r w:rsidRPr="00824314">
        <w:rPr>
          <w:b/>
          <w:bCs/>
          <w:sz w:val="20"/>
          <w:szCs w:val="20"/>
        </w:rPr>
        <w:t xml:space="preserve"> ANÁLISIS DE CUENTAS DE CAMPAÑA </w:t>
      </w:r>
      <w:r w:rsidRPr="00824314">
        <w:rPr>
          <w:rFonts w:cstheme="minorHAnsi"/>
          <w:b/>
          <w:bCs/>
          <w:sz w:val="20"/>
          <w:szCs w:val="20"/>
        </w:rPr>
        <w:t>“NUEVAS ELECCIONES DE VOCALES DE LA JUNTA PARROQUIAL RURAL DE LA PARROQUIA CALACALÍ, CANTÓN QUITO, PROVINCIA DE PICHINCHA”</w:t>
      </w:r>
    </w:p>
    <w:tbl>
      <w:tblPr>
        <w:tblStyle w:val="Tabladecuadrcula4-nfasis51"/>
        <w:tblpPr w:leftFromText="141" w:rightFromText="141" w:vertAnchor="text" w:horzAnchor="margin" w:tblpY="122"/>
        <w:tblW w:w="5000" w:type="pct"/>
        <w:tblLayout w:type="fixed"/>
        <w:tblLook w:val="04A0" w:firstRow="1" w:lastRow="0" w:firstColumn="1" w:lastColumn="0" w:noHBand="0" w:noVBand="1"/>
      </w:tblPr>
      <w:tblGrid>
        <w:gridCol w:w="3820"/>
        <w:gridCol w:w="2394"/>
        <w:gridCol w:w="2280"/>
      </w:tblGrid>
      <w:tr w:rsidR="00866C52" w:rsidRPr="00CD3B41" w14:paraId="01AC12F7" w14:textId="77777777" w:rsidTr="0082431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249" w:type="pct"/>
            <w:shd w:val="clear" w:color="auto" w:fill="44546A" w:themeFill="text2"/>
            <w:vAlign w:val="center"/>
          </w:tcPr>
          <w:p w14:paraId="4B0D4258" w14:textId="77777777" w:rsidR="00866C52" w:rsidRPr="00CD3B41" w:rsidRDefault="00866C52" w:rsidP="00866C52">
            <w:pPr>
              <w:pStyle w:val="TableParagraph"/>
              <w:tabs>
                <w:tab w:val="left" w:pos="873"/>
              </w:tabs>
              <w:spacing w:before="0"/>
              <w:ind w:left="1156" w:right="885" w:hanging="283"/>
              <w:jc w:val="center"/>
              <w:rPr>
                <w:rFonts w:asciiTheme="minorHAnsi" w:hAnsiTheme="minorHAnsi" w:cstheme="minorHAnsi"/>
                <w:bCs w:val="0"/>
                <w:sz w:val="20"/>
                <w:szCs w:val="20"/>
              </w:rPr>
            </w:pPr>
            <w:r>
              <w:rPr>
                <w:rFonts w:asciiTheme="minorHAnsi" w:hAnsiTheme="minorHAnsi" w:cstheme="minorHAnsi"/>
                <w:bCs w:val="0"/>
                <w:sz w:val="20"/>
                <w:szCs w:val="20"/>
              </w:rPr>
              <w:t>Nro. De ORGANIZACIONES POLÍTICAS Y ALIANZAS CALIFICADAS</w:t>
            </w:r>
          </w:p>
        </w:tc>
        <w:tc>
          <w:tcPr>
            <w:tcW w:w="1409" w:type="pct"/>
            <w:shd w:val="clear" w:color="auto" w:fill="44546A" w:themeFill="text2"/>
            <w:vAlign w:val="center"/>
          </w:tcPr>
          <w:p w14:paraId="56B6FA84" w14:textId="77777777" w:rsidR="00866C52" w:rsidRPr="00CD3B41" w:rsidRDefault="00866C52" w:rsidP="00866C52">
            <w:pPr>
              <w:pStyle w:val="TableParagraph"/>
              <w:spacing w:before="0"/>
              <w:ind w:left="416" w:right="4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Pr>
                <w:rFonts w:asciiTheme="minorHAnsi" w:hAnsiTheme="minorHAnsi" w:cstheme="minorHAnsi"/>
                <w:sz w:val="20"/>
                <w:szCs w:val="20"/>
              </w:rPr>
              <w:t xml:space="preserve">Nro. DE </w:t>
            </w:r>
            <w:r w:rsidRPr="00CD3B41">
              <w:rPr>
                <w:rFonts w:asciiTheme="minorHAnsi" w:hAnsiTheme="minorHAnsi" w:cstheme="minorHAnsi"/>
                <w:sz w:val="20"/>
                <w:szCs w:val="20"/>
              </w:rPr>
              <w:t>EXPEDIENTES PRESENTADOS</w:t>
            </w:r>
            <w:r>
              <w:rPr>
                <w:rFonts w:asciiTheme="minorHAnsi" w:hAnsiTheme="minorHAnsi" w:cstheme="minorHAnsi"/>
                <w:sz w:val="20"/>
                <w:szCs w:val="20"/>
              </w:rPr>
              <w:t xml:space="preserve"> POR LAS OP</w:t>
            </w:r>
          </w:p>
        </w:tc>
        <w:tc>
          <w:tcPr>
            <w:tcW w:w="1342" w:type="pct"/>
            <w:shd w:val="clear" w:color="auto" w:fill="44546A" w:themeFill="text2"/>
            <w:vAlign w:val="center"/>
          </w:tcPr>
          <w:p w14:paraId="44B57DE8" w14:textId="77777777" w:rsidR="00866C52" w:rsidRPr="00CD3B41" w:rsidRDefault="00866C52" w:rsidP="00866C52">
            <w:pPr>
              <w:pStyle w:val="TableParagraph"/>
              <w:spacing w:before="0"/>
              <w:ind w:left="277" w:right="26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0"/>
                <w:szCs w:val="20"/>
              </w:rPr>
            </w:pPr>
            <w:r>
              <w:rPr>
                <w:rFonts w:asciiTheme="minorHAnsi" w:hAnsiTheme="minorHAnsi" w:cstheme="minorHAnsi"/>
                <w:sz w:val="20"/>
                <w:szCs w:val="20"/>
              </w:rPr>
              <w:t xml:space="preserve">Nro. DE </w:t>
            </w:r>
            <w:r w:rsidRPr="00CD3B41">
              <w:rPr>
                <w:rFonts w:asciiTheme="minorHAnsi" w:hAnsiTheme="minorHAnsi" w:cstheme="minorHAnsi"/>
                <w:sz w:val="20"/>
                <w:szCs w:val="20"/>
              </w:rPr>
              <w:t>EXPEDIENTES PRESENTADOS</w:t>
            </w:r>
            <w:r>
              <w:rPr>
                <w:rFonts w:asciiTheme="minorHAnsi" w:hAnsiTheme="minorHAnsi" w:cstheme="minorHAnsi"/>
                <w:sz w:val="20"/>
                <w:szCs w:val="20"/>
              </w:rPr>
              <w:t xml:space="preserve"> PARA ANÁLISIS</w:t>
            </w:r>
          </w:p>
        </w:tc>
      </w:tr>
      <w:tr w:rsidR="00866C52" w:rsidRPr="00CD3B41" w14:paraId="2ABAFC9B" w14:textId="77777777" w:rsidTr="00824314">
        <w:trPr>
          <w:trHeight w:val="303"/>
        </w:trPr>
        <w:tc>
          <w:tcPr>
            <w:cnfStyle w:val="001000000000" w:firstRow="0" w:lastRow="0" w:firstColumn="1" w:lastColumn="0" w:oddVBand="0" w:evenVBand="0" w:oddHBand="0" w:evenHBand="0" w:firstRowFirstColumn="0" w:firstRowLastColumn="0" w:lastRowFirstColumn="0" w:lastRowLastColumn="0"/>
            <w:tcW w:w="2249" w:type="pct"/>
            <w:vAlign w:val="center"/>
          </w:tcPr>
          <w:p w14:paraId="41602D80" w14:textId="77777777" w:rsidR="00866C52" w:rsidRPr="00CD3B41" w:rsidRDefault="00866C52" w:rsidP="00866C52">
            <w:pPr>
              <w:pStyle w:val="TableParagraph"/>
              <w:jc w:val="center"/>
              <w:rPr>
                <w:rFonts w:asciiTheme="minorHAnsi" w:hAnsiTheme="minorHAnsi" w:cstheme="minorHAnsi"/>
                <w:b w:val="0"/>
                <w:bCs w:val="0"/>
                <w:sz w:val="20"/>
                <w:szCs w:val="20"/>
              </w:rPr>
            </w:pPr>
            <w:r>
              <w:rPr>
                <w:rFonts w:cstheme="minorHAnsi"/>
                <w:b w:val="0"/>
                <w:bCs w:val="0"/>
                <w:sz w:val="20"/>
                <w:szCs w:val="20"/>
              </w:rPr>
              <w:t>5</w:t>
            </w:r>
          </w:p>
        </w:tc>
        <w:tc>
          <w:tcPr>
            <w:tcW w:w="1409" w:type="pct"/>
            <w:vAlign w:val="center"/>
          </w:tcPr>
          <w:p w14:paraId="21BE61F1" w14:textId="77777777" w:rsidR="00866C52" w:rsidRPr="00CD3B41" w:rsidRDefault="00866C52" w:rsidP="00866C52">
            <w:pPr>
              <w:pStyle w:val="TableParagraph"/>
              <w:ind w:left="1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c>
          <w:tcPr>
            <w:tcW w:w="1342" w:type="pct"/>
            <w:vAlign w:val="center"/>
          </w:tcPr>
          <w:p w14:paraId="1FC02E3F" w14:textId="77777777" w:rsidR="00866C52" w:rsidRPr="00CD3B41" w:rsidRDefault="00866C52" w:rsidP="00866C52">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5</w:t>
            </w:r>
          </w:p>
        </w:tc>
      </w:tr>
      <w:tr w:rsidR="00866C52" w:rsidRPr="00CD3B41" w14:paraId="37FC7755" w14:textId="77777777" w:rsidTr="002D5D4B">
        <w:trPr>
          <w:trHeight w:val="716"/>
        </w:trPr>
        <w:tc>
          <w:tcPr>
            <w:cnfStyle w:val="001000000000" w:firstRow="0" w:lastRow="0" w:firstColumn="1" w:lastColumn="0" w:oddVBand="0" w:evenVBand="0" w:oddHBand="0" w:evenHBand="0" w:firstRowFirstColumn="0" w:firstRowLastColumn="0" w:lastRowFirstColumn="0" w:lastRowLastColumn="0"/>
            <w:tcW w:w="2249" w:type="pct"/>
            <w:vAlign w:val="center"/>
          </w:tcPr>
          <w:p w14:paraId="6279985A" w14:textId="77777777" w:rsidR="00866C52" w:rsidRPr="00CD3B41" w:rsidRDefault="00866C52" w:rsidP="00866C52">
            <w:pPr>
              <w:pStyle w:val="TableParagraph"/>
              <w:ind w:left="1320" w:right="1306"/>
              <w:jc w:val="center"/>
              <w:rPr>
                <w:rFonts w:asciiTheme="minorHAnsi" w:hAnsiTheme="minorHAnsi" w:cstheme="minorHAnsi"/>
                <w:bCs w:val="0"/>
                <w:sz w:val="20"/>
                <w:szCs w:val="20"/>
              </w:rPr>
            </w:pPr>
            <w:r w:rsidRPr="00CD3B41">
              <w:rPr>
                <w:rFonts w:asciiTheme="minorHAnsi" w:hAnsiTheme="minorHAnsi" w:cstheme="minorHAnsi"/>
                <w:bCs w:val="0"/>
                <w:sz w:val="20"/>
                <w:szCs w:val="20"/>
              </w:rPr>
              <w:t>TOTAL</w:t>
            </w:r>
          </w:p>
        </w:tc>
        <w:tc>
          <w:tcPr>
            <w:tcW w:w="1409" w:type="pct"/>
            <w:vAlign w:val="center"/>
          </w:tcPr>
          <w:p w14:paraId="6DD6B0ED" w14:textId="77777777" w:rsidR="00866C52" w:rsidRPr="00CD3B41" w:rsidRDefault="00866C52" w:rsidP="00866C52">
            <w:pPr>
              <w:pStyle w:val="TableParagraph"/>
              <w:ind w:left="416" w:right="4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5</w:t>
            </w:r>
          </w:p>
        </w:tc>
        <w:tc>
          <w:tcPr>
            <w:tcW w:w="1342" w:type="pct"/>
            <w:vAlign w:val="center"/>
          </w:tcPr>
          <w:p w14:paraId="604E5414" w14:textId="77777777" w:rsidR="00866C52" w:rsidRPr="00CD3B41" w:rsidRDefault="00866C52" w:rsidP="00866C52">
            <w:pPr>
              <w:pStyle w:val="TableParagraph"/>
              <w:ind w:left="277" w:right="26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Pr>
                <w:rFonts w:asciiTheme="minorHAnsi" w:hAnsiTheme="minorHAnsi" w:cstheme="minorHAnsi"/>
                <w:b/>
                <w:sz w:val="20"/>
                <w:szCs w:val="20"/>
              </w:rPr>
              <w:t>5</w:t>
            </w:r>
          </w:p>
        </w:tc>
      </w:tr>
    </w:tbl>
    <w:p w14:paraId="55F3EEB6" w14:textId="2A16D377" w:rsidR="00F07F48" w:rsidRDefault="00F07F48" w:rsidP="00F07F48">
      <w:pPr>
        <w:jc w:val="both"/>
        <w:rPr>
          <w:rFonts w:eastAsia="Times New Roman" w:cstheme="minorHAnsi"/>
          <w:sz w:val="16"/>
          <w:szCs w:val="16"/>
          <w:lang w:val="es-ES" w:eastAsia="es-ES"/>
        </w:rPr>
      </w:pPr>
      <w:r w:rsidRPr="008A5720">
        <w:rPr>
          <w:rFonts w:eastAsia="Times New Roman" w:cstheme="minorHAnsi"/>
          <w:b/>
          <w:bCs/>
          <w:sz w:val="16"/>
          <w:szCs w:val="16"/>
          <w:lang w:val="es-ES" w:eastAsia="es-ES"/>
        </w:rPr>
        <w:t>Fuente:</w:t>
      </w:r>
      <w:r w:rsidRPr="001C1965">
        <w:rPr>
          <w:rFonts w:eastAsia="Times New Roman" w:cstheme="minorHAnsi"/>
          <w:sz w:val="16"/>
          <w:szCs w:val="16"/>
          <w:lang w:val="es-ES" w:eastAsia="es-ES"/>
        </w:rPr>
        <w:t xml:space="preserve"> </w:t>
      </w:r>
      <w:r>
        <w:rPr>
          <w:rFonts w:eastAsia="Times New Roman" w:cstheme="minorHAnsi"/>
          <w:sz w:val="16"/>
          <w:szCs w:val="16"/>
          <w:lang w:val="es-ES" w:eastAsia="es-ES"/>
        </w:rPr>
        <w:t>Unidad Técnica Provincial de Fiscalización y Control del Gasto Electoral</w:t>
      </w:r>
    </w:p>
    <w:p w14:paraId="0A19A9E4" w14:textId="77777777" w:rsidR="00F07F48" w:rsidRDefault="00F07F48" w:rsidP="00F07F48">
      <w:pPr>
        <w:jc w:val="both"/>
        <w:rPr>
          <w:rFonts w:eastAsia="Times New Roman" w:cstheme="minorHAnsi"/>
          <w:sz w:val="16"/>
          <w:szCs w:val="16"/>
          <w:lang w:val="es-ES" w:eastAsia="es-ES"/>
        </w:rPr>
      </w:pPr>
    </w:p>
    <w:p w14:paraId="15974747" w14:textId="77777777" w:rsidR="00F07F48" w:rsidRPr="005136BF" w:rsidRDefault="00F07F48" w:rsidP="00F07F48">
      <w:pPr>
        <w:jc w:val="both"/>
        <w:rPr>
          <w:rFonts w:cstheme="minorHAnsi"/>
          <w:color w:val="000000"/>
          <w:highlight w:val="yellow"/>
        </w:rPr>
      </w:pPr>
    </w:p>
    <w:p w14:paraId="67963227" w14:textId="6B838D7F" w:rsidR="00F07F48" w:rsidRPr="00CC7D6D" w:rsidRDefault="00F07F48" w:rsidP="002E0DBF">
      <w:pPr>
        <w:pStyle w:val="Prrafodelista"/>
        <w:numPr>
          <w:ilvl w:val="1"/>
          <w:numId w:val="23"/>
        </w:numPr>
        <w:jc w:val="both"/>
        <w:rPr>
          <w:rFonts w:cstheme="minorHAnsi"/>
          <w:b/>
          <w:bCs/>
          <w:sz w:val="28"/>
          <w:szCs w:val="28"/>
        </w:rPr>
      </w:pPr>
      <w:r w:rsidRPr="00CC7D6D">
        <w:rPr>
          <w:rFonts w:cstheme="minorHAnsi"/>
          <w:b/>
          <w:bCs/>
          <w:sz w:val="28"/>
          <w:szCs w:val="28"/>
        </w:rPr>
        <w:t>"ELECCIÓN DE VOCALES DE LA JUNTA PARROQUIAL RURAL JUAN MONTALVO, CANTÓN CAYAMBE, PROVINCIA DE PICHINCHA”</w:t>
      </w:r>
    </w:p>
    <w:p w14:paraId="137B9F01" w14:textId="77777777" w:rsidR="00CC7D6D" w:rsidRPr="00CC7D6D" w:rsidRDefault="00CC7D6D" w:rsidP="00CC7D6D">
      <w:pPr>
        <w:pStyle w:val="Prrafodelista"/>
        <w:ind w:left="495"/>
        <w:jc w:val="both"/>
        <w:rPr>
          <w:rFonts w:cstheme="minorHAnsi"/>
          <w:b/>
          <w:bCs/>
          <w:sz w:val="28"/>
          <w:szCs w:val="28"/>
        </w:rPr>
      </w:pPr>
    </w:p>
    <w:p w14:paraId="080EE753" w14:textId="164D2002" w:rsidR="00F07F48" w:rsidRPr="00CC7D6D" w:rsidRDefault="00CC7D6D" w:rsidP="002E0DBF">
      <w:pPr>
        <w:pStyle w:val="Prrafodelista"/>
        <w:numPr>
          <w:ilvl w:val="2"/>
          <w:numId w:val="23"/>
        </w:numPr>
        <w:jc w:val="both"/>
        <w:rPr>
          <w:rFonts w:cstheme="minorHAnsi"/>
          <w:sz w:val="28"/>
          <w:szCs w:val="28"/>
        </w:rPr>
      </w:pPr>
      <w:r w:rsidRPr="00CC7D6D">
        <w:rPr>
          <w:rFonts w:cstheme="minorHAnsi"/>
          <w:sz w:val="28"/>
          <w:szCs w:val="28"/>
        </w:rPr>
        <w:t xml:space="preserve"> </w:t>
      </w:r>
      <w:r w:rsidR="00F07F48" w:rsidRPr="00CC7D6D">
        <w:rPr>
          <w:rFonts w:cstheme="minorHAnsi"/>
          <w:b/>
          <w:bCs/>
          <w:sz w:val="28"/>
          <w:szCs w:val="28"/>
        </w:rPr>
        <w:t>DEMOCRACIA INTERNA</w:t>
      </w:r>
    </w:p>
    <w:p w14:paraId="3ECD16DF" w14:textId="77777777" w:rsidR="00F07F48" w:rsidRPr="00CC7D6D" w:rsidRDefault="00F07F48" w:rsidP="00F07F48">
      <w:pPr>
        <w:jc w:val="both"/>
      </w:pPr>
    </w:p>
    <w:p w14:paraId="5CF339EF" w14:textId="77777777" w:rsidR="00F07F48" w:rsidRPr="00CC7D6D" w:rsidRDefault="00F07F48" w:rsidP="00F07F48">
      <w:pPr>
        <w:spacing w:after="0" w:line="240" w:lineRule="auto"/>
        <w:jc w:val="both"/>
      </w:pPr>
      <w:r w:rsidRPr="00CC7D6D">
        <w:t xml:space="preserve">La Delegación Provincial de Pichincha a través de la Unidad de Gestión Técnica Provincial de Organizaciones Políticas, brindó apoyo, asesoramiento, asistencia técnica y supervisión a los sujetos políticos para que puedan llevar adelante los procesos de democracia interna de los procesos electorales convocados por el órgano electoral correspondiente; y, se realizó la revisión y verificación del cumplimiento de los artículos 96, 108, 219, de la Constitución de la República del Ecuador, artículos 94, 345, de la Ley Orgánica Electoral y de Organizaciones Políticas de la República del Ecuador, Código de la Democracia; artículos 9, 12, 13 del Reglamento para Apoyo Asistencia Técnica y Supervisión a los Procesos Electorales Internos de las Organizaciones Políticas; Régimen Orgánico y/o Estatuto y Reglamento para la Democracia Interna de las Organizaciones políticas. </w:t>
      </w:r>
    </w:p>
    <w:p w14:paraId="7A026641" w14:textId="77777777" w:rsidR="00F07F48" w:rsidRPr="00CC7D6D" w:rsidRDefault="00F07F48" w:rsidP="00F07F48">
      <w:pPr>
        <w:spacing w:after="0" w:line="240" w:lineRule="auto"/>
        <w:jc w:val="both"/>
      </w:pPr>
    </w:p>
    <w:p w14:paraId="4919C30C" w14:textId="77777777" w:rsidR="00F07F48" w:rsidRDefault="00F07F48" w:rsidP="00F07F48">
      <w:pPr>
        <w:spacing w:after="0" w:line="240" w:lineRule="auto"/>
        <w:jc w:val="both"/>
      </w:pPr>
      <w:r w:rsidRPr="00CC7D6D">
        <w:t xml:space="preserve">Las organizaciones políticas que realizaron sus procesos de democracia interna para la elección de sus precandidatos en sus primarias en la provincia de Pichincha fueron seis organizaciones políticas que se detallan a continuación: </w:t>
      </w:r>
    </w:p>
    <w:p w14:paraId="1FA6BEEB" w14:textId="77777777" w:rsidR="00335835" w:rsidRDefault="00335835" w:rsidP="00F07F48">
      <w:pPr>
        <w:spacing w:after="0" w:line="240" w:lineRule="auto"/>
        <w:jc w:val="both"/>
      </w:pPr>
    </w:p>
    <w:p w14:paraId="51B2E1C6" w14:textId="77777777" w:rsidR="00335835" w:rsidRDefault="00335835" w:rsidP="00F07F48">
      <w:pPr>
        <w:spacing w:after="0" w:line="240" w:lineRule="auto"/>
        <w:jc w:val="both"/>
      </w:pPr>
    </w:p>
    <w:p w14:paraId="60AD716C" w14:textId="77777777" w:rsidR="00335835" w:rsidRDefault="00335835" w:rsidP="00F07F48">
      <w:pPr>
        <w:spacing w:after="0" w:line="240" w:lineRule="auto"/>
        <w:jc w:val="both"/>
      </w:pPr>
    </w:p>
    <w:p w14:paraId="0AC88355" w14:textId="77777777" w:rsidR="00335835" w:rsidRDefault="00335835" w:rsidP="00F07F48">
      <w:pPr>
        <w:spacing w:after="0" w:line="240" w:lineRule="auto"/>
        <w:jc w:val="both"/>
      </w:pPr>
    </w:p>
    <w:p w14:paraId="776E7C1B" w14:textId="77777777" w:rsidR="00335835" w:rsidRDefault="00335835" w:rsidP="00F07F48">
      <w:pPr>
        <w:spacing w:after="0" w:line="240" w:lineRule="auto"/>
        <w:jc w:val="both"/>
      </w:pPr>
    </w:p>
    <w:p w14:paraId="53353E21" w14:textId="77777777" w:rsidR="00335835" w:rsidRPr="00CC7D6D" w:rsidRDefault="00335835" w:rsidP="00F07F48">
      <w:pPr>
        <w:spacing w:after="0" w:line="240" w:lineRule="auto"/>
        <w:jc w:val="both"/>
      </w:pPr>
    </w:p>
    <w:p w14:paraId="7C5C91E0" w14:textId="77777777" w:rsidR="00F07F48" w:rsidRPr="00CC7D6D" w:rsidRDefault="00F07F48" w:rsidP="00F07F48">
      <w:pPr>
        <w:spacing w:after="0" w:line="240" w:lineRule="auto"/>
        <w:jc w:val="both"/>
      </w:pPr>
    </w:p>
    <w:p w14:paraId="06553B82" w14:textId="5D053E4B" w:rsidR="00F07F48" w:rsidRPr="00FF4BA2" w:rsidRDefault="00F07F48" w:rsidP="00FF4BA2">
      <w:pPr>
        <w:jc w:val="both"/>
        <w:rPr>
          <w:sz w:val="20"/>
          <w:szCs w:val="20"/>
        </w:rPr>
      </w:pPr>
      <w:r w:rsidRPr="00FF4BA2">
        <w:rPr>
          <w:rFonts w:cstheme="minorHAnsi"/>
          <w:b/>
          <w:bCs/>
          <w:sz w:val="20"/>
          <w:szCs w:val="20"/>
          <w:lang w:eastAsia="es-EC"/>
        </w:rPr>
        <w:lastRenderedPageBreak/>
        <w:t>TABLA NRO.</w:t>
      </w:r>
      <w:r w:rsidR="008C66D3" w:rsidRPr="00FF4BA2">
        <w:rPr>
          <w:rFonts w:cstheme="minorHAnsi"/>
          <w:b/>
          <w:bCs/>
          <w:sz w:val="20"/>
          <w:szCs w:val="20"/>
          <w:lang w:eastAsia="es-EC"/>
        </w:rPr>
        <w:t xml:space="preserve"> 33</w:t>
      </w:r>
      <w:r w:rsidRPr="00FF4BA2">
        <w:rPr>
          <w:rFonts w:cstheme="minorHAnsi"/>
          <w:b/>
          <w:bCs/>
          <w:sz w:val="20"/>
          <w:szCs w:val="20"/>
          <w:lang w:eastAsia="es-EC"/>
        </w:rPr>
        <w:t xml:space="preserve"> PROCESOS DE DEMOCRACIA INTERNA PARA ELECCIÓN DE CANDIDATOS</w:t>
      </w:r>
    </w:p>
    <w:p w14:paraId="0ED8AAE5" w14:textId="77777777" w:rsidR="00F07F48" w:rsidRPr="00CC7D6D" w:rsidRDefault="00F07F48" w:rsidP="00F07F48">
      <w:r w:rsidRPr="00CC7D6D">
        <w:rPr>
          <w:noProof/>
          <w:lang w:eastAsia="es-EC"/>
        </w:rPr>
        <w:drawing>
          <wp:inline distT="0" distB="0" distL="0" distR="0" wp14:anchorId="76D940F4" wp14:editId="6EBB7753">
            <wp:extent cx="5397422" cy="1905000"/>
            <wp:effectExtent l="0" t="0" r="0" b="0"/>
            <wp:docPr id="11743932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61468" cy="1927605"/>
                    </a:xfrm>
                    <a:prstGeom prst="rect">
                      <a:avLst/>
                    </a:prstGeom>
                    <a:noFill/>
                    <a:ln>
                      <a:noFill/>
                    </a:ln>
                  </pic:spPr>
                </pic:pic>
              </a:graphicData>
            </a:graphic>
          </wp:inline>
        </w:drawing>
      </w:r>
    </w:p>
    <w:p w14:paraId="2920BD4E" w14:textId="77777777" w:rsidR="00F07F48" w:rsidRPr="00CC7D6D" w:rsidRDefault="00F07F48" w:rsidP="00F07F48">
      <w:pPr>
        <w:jc w:val="center"/>
      </w:pPr>
      <w:r w:rsidRPr="00CC7D6D">
        <w:rPr>
          <w:rFonts w:cstheme="minorHAnsi"/>
          <w:b/>
          <w:bCs/>
          <w:sz w:val="16"/>
          <w:szCs w:val="16"/>
        </w:rPr>
        <w:t xml:space="preserve">Fuente </w:t>
      </w:r>
      <w:r w:rsidRPr="00CC7D6D">
        <w:rPr>
          <w:rFonts w:cstheme="minorHAnsi"/>
          <w:sz w:val="16"/>
          <w:szCs w:val="16"/>
          <w:lang w:val="es-ES" w:eastAsia="es-EC"/>
        </w:rPr>
        <w:t>Unidad Técnica Provincial de Organizaciones Políticas</w:t>
      </w:r>
    </w:p>
    <w:p w14:paraId="680B0FF5" w14:textId="77777777" w:rsidR="00F07F48" w:rsidRPr="00CC7D6D" w:rsidRDefault="00F07F48" w:rsidP="00F07F48">
      <w:pPr>
        <w:jc w:val="both"/>
      </w:pPr>
    </w:p>
    <w:p w14:paraId="0B7013CE" w14:textId="77777777" w:rsidR="00F07F48" w:rsidRPr="00CC7D6D" w:rsidRDefault="00F07F48" w:rsidP="002E0DBF">
      <w:pPr>
        <w:pStyle w:val="Prrafodelista"/>
        <w:numPr>
          <w:ilvl w:val="2"/>
          <w:numId w:val="23"/>
        </w:numPr>
        <w:jc w:val="both"/>
        <w:rPr>
          <w:rFonts w:cstheme="minorHAnsi"/>
          <w:b/>
          <w:bCs/>
          <w:sz w:val="24"/>
          <w:szCs w:val="24"/>
        </w:rPr>
      </w:pPr>
      <w:r w:rsidRPr="00CC7D6D">
        <w:rPr>
          <w:rFonts w:cstheme="minorHAnsi"/>
          <w:b/>
          <w:bCs/>
          <w:sz w:val="24"/>
          <w:szCs w:val="24"/>
        </w:rPr>
        <w:t>INSCRIPCIÓN DE CANDIDATURAS</w:t>
      </w:r>
    </w:p>
    <w:p w14:paraId="65B48B98" w14:textId="77777777" w:rsidR="00F07F48" w:rsidRDefault="00F07F48" w:rsidP="00F07F48">
      <w:pPr>
        <w:pStyle w:val="Prrafodelista"/>
        <w:spacing w:after="0" w:line="240" w:lineRule="auto"/>
        <w:ind w:left="360"/>
        <w:jc w:val="both"/>
        <w:rPr>
          <w:rFonts w:cstheme="minorHAnsi"/>
          <w:b/>
          <w:bCs/>
          <w:sz w:val="24"/>
          <w:szCs w:val="24"/>
          <w:highlight w:val="yellow"/>
        </w:rPr>
      </w:pPr>
    </w:p>
    <w:p w14:paraId="5A5C242D" w14:textId="77777777" w:rsidR="00F07F48" w:rsidRPr="00CC7D6D" w:rsidRDefault="00F07F48" w:rsidP="00F07F48">
      <w:pPr>
        <w:jc w:val="both"/>
      </w:pPr>
      <w:r w:rsidRPr="00CC7D6D">
        <w:t>Conforme lo establecido en el calendario electoral el proceso de inscripción de candidaturas se inició el 11 de noviembre hasta el 25 de noviembre de 2023, a las 23H59, a través del Sistema de Inscripción y Calificación de Candidaturas SIC, las organizaciones políticas registraron los requisitos establecidos en la normativa vigente.</w:t>
      </w:r>
    </w:p>
    <w:tbl>
      <w:tblPr>
        <w:tblW w:w="4423" w:type="pct"/>
        <w:tblInd w:w="-5" w:type="dxa"/>
        <w:tblCellMar>
          <w:left w:w="70" w:type="dxa"/>
          <w:right w:w="70" w:type="dxa"/>
        </w:tblCellMar>
        <w:tblLook w:val="04A0" w:firstRow="1" w:lastRow="0" w:firstColumn="1" w:lastColumn="0" w:noHBand="0" w:noVBand="1"/>
      </w:tblPr>
      <w:tblGrid>
        <w:gridCol w:w="356"/>
        <w:gridCol w:w="4962"/>
        <w:gridCol w:w="2196"/>
      </w:tblGrid>
      <w:tr w:rsidR="00F07F48" w:rsidRPr="00CC7D6D" w14:paraId="545EC93D" w14:textId="77777777" w:rsidTr="000B2897">
        <w:trPr>
          <w:trHeight w:val="498"/>
        </w:trPr>
        <w:tc>
          <w:tcPr>
            <w:tcW w:w="237" w:type="pct"/>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1BE4CA03" w14:textId="07D13B2B" w:rsidR="00F07F48" w:rsidRPr="00CC7D6D" w:rsidRDefault="00FF4BA2" w:rsidP="007F0E57">
            <w:pPr>
              <w:spacing w:after="0" w:line="240" w:lineRule="auto"/>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No</w:t>
            </w:r>
          </w:p>
        </w:tc>
        <w:tc>
          <w:tcPr>
            <w:tcW w:w="3302" w:type="pct"/>
            <w:tcBorders>
              <w:top w:val="single" w:sz="4" w:space="0" w:color="auto"/>
              <w:left w:val="nil"/>
              <w:bottom w:val="single" w:sz="4" w:space="0" w:color="auto"/>
              <w:right w:val="single" w:sz="4" w:space="0" w:color="auto"/>
            </w:tcBorders>
            <w:shd w:val="clear" w:color="auto" w:fill="44546A" w:themeFill="text2"/>
            <w:vAlign w:val="center"/>
            <w:hideMark/>
          </w:tcPr>
          <w:p w14:paraId="33268BA4" w14:textId="77777777" w:rsidR="00F07F48" w:rsidRPr="00CC7D6D" w:rsidRDefault="00F07F4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 xml:space="preserve">ORGANIZACIONES POLÍTICAS </w:t>
            </w:r>
          </w:p>
        </w:tc>
        <w:tc>
          <w:tcPr>
            <w:tcW w:w="1461" w:type="pct"/>
            <w:tcBorders>
              <w:top w:val="single" w:sz="4" w:space="0" w:color="auto"/>
              <w:left w:val="nil"/>
              <w:bottom w:val="single" w:sz="4" w:space="0" w:color="auto"/>
              <w:right w:val="single" w:sz="4" w:space="0" w:color="auto"/>
            </w:tcBorders>
            <w:shd w:val="clear" w:color="auto" w:fill="44546A" w:themeFill="text2"/>
            <w:vAlign w:val="center"/>
            <w:hideMark/>
          </w:tcPr>
          <w:p w14:paraId="68C7CF0B" w14:textId="77777777" w:rsidR="00F07F48" w:rsidRPr="00CC7D6D" w:rsidRDefault="00F07F48" w:rsidP="007F0E57">
            <w:pPr>
              <w:spacing w:after="0" w:line="240" w:lineRule="auto"/>
              <w:jc w:val="center"/>
              <w:rPr>
                <w:rFonts w:ascii="Calibri" w:eastAsia="Times New Roman" w:hAnsi="Calibri" w:cs="Calibri"/>
                <w:b/>
                <w:bCs/>
                <w:sz w:val="18"/>
                <w:szCs w:val="18"/>
                <w:lang w:eastAsia="es-EC"/>
              </w:rPr>
            </w:pPr>
            <w:r w:rsidRPr="00CC7D6D">
              <w:rPr>
                <w:rFonts w:ascii="Calibri" w:eastAsia="Times New Roman" w:hAnsi="Calibri" w:cs="Calibri"/>
                <w:b/>
                <w:bCs/>
                <w:sz w:val="18"/>
                <w:szCs w:val="18"/>
                <w:lang w:eastAsia="es-EC"/>
              </w:rPr>
              <w:t xml:space="preserve">LISTA </w:t>
            </w:r>
          </w:p>
        </w:tc>
      </w:tr>
      <w:tr w:rsidR="00F07F48" w:rsidRPr="00CC7D6D" w14:paraId="2F33F4BD" w14:textId="77777777" w:rsidTr="000B2897">
        <w:trPr>
          <w:trHeight w:val="509"/>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14:paraId="535B06BF"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1</w:t>
            </w:r>
          </w:p>
        </w:tc>
        <w:tc>
          <w:tcPr>
            <w:tcW w:w="3302" w:type="pct"/>
            <w:tcBorders>
              <w:top w:val="nil"/>
              <w:left w:val="nil"/>
              <w:bottom w:val="single" w:sz="4" w:space="0" w:color="auto"/>
              <w:right w:val="single" w:sz="4" w:space="0" w:color="auto"/>
            </w:tcBorders>
            <w:shd w:val="clear" w:color="auto" w:fill="auto"/>
            <w:vAlign w:val="center"/>
            <w:hideMark/>
          </w:tcPr>
          <w:p w14:paraId="661EA234"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PARTIDO UNIDAD POPULAR</w:t>
            </w:r>
          </w:p>
        </w:tc>
        <w:tc>
          <w:tcPr>
            <w:tcW w:w="1461" w:type="pct"/>
            <w:tcBorders>
              <w:top w:val="nil"/>
              <w:left w:val="nil"/>
              <w:bottom w:val="single" w:sz="4" w:space="0" w:color="auto"/>
              <w:right w:val="single" w:sz="4" w:space="0" w:color="auto"/>
            </w:tcBorders>
            <w:shd w:val="clear" w:color="auto" w:fill="auto"/>
            <w:vAlign w:val="center"/>
            <w:hideMark/>
          </w:tcPr>
          <w:p w14:paraId="40419668"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2</w:t>
            </w:r>
          </w:p>
        </w:tc>
      </w:tr>
      <w:tr w:rsidR="00F07F48" w:rsidRPr="00CC7D6D" w14:paraId="6F64328F" w14:textId="77777777" w:rsidTr="000B2897">
        <w:trPr>
          <w:trHeight w:val="843"/>
        </w:trPr>
        <w:tc>
          <w:tcPr>
            <w:tcW w:w="237" w:type="pct"/>
            <w:tcBorders>
              <w:top w:val="nil"/>
              <w:left w:val="single" w:sz="4" w:space="0" w:color="auto"/>
              <w:bottom w:val="single" w:sz="4" w:space="0" w:color="auto"/>
              <w:right w:val="single" w:sz="4" w:space="0" w:color="auto"/>
            </w:tcBorders>
            <w:shd w:val="clear" w:color="auto" w:fill="auto"/>
            <w:noWrap/>
            <w:vAlign w:val="center"/>
          </w:tcPr>
          <w:p w14:paraId="7740D225"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2</w:t>
            </w:r>
          </w:p>
        </w:tc>
        <w:tc>
          <w:tcPr>
            <w:tcW w:w="3302" w:type="pct"/>
            <w:tcBorders>
              <w:top w:val="nil"/>
              <w:left w:val="nil"/>
              <w:bottom w:val="single" w:sz="4" w:space="0" w:color="auto"/>
              <w:right w:val="single" w:sz="4" w:space="0" w:color="auto"/>
            </w:tcBorders>
            <w:shd w:val="clear" w:color="auto" w:fill="auto"/>
            <w:vAlign w:val="center"/>
          </w:tcPr>
          <w:p w14:paraId="0CCACD55"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MOVIMIENTO REVOLUCIÓN CIUDADANA</w:t>
            </w:r>
          </w:p>
        </w:tc>
        <w:tc>
          <w:tcPr>
            <w:tcW w:w="1461" w:type="pct"/>
            <w:tcBorders>
              <w:top w:val="nil"/>
              <w:left w:val="nil"/>
              <w:bottom w:val="single" w:sz="4" w:space="0" w:color="auto"/>
              <w:right w:val="single" w:sz="4" w:space="0" w:color="auto"/>
            </w:tcBorders>
            <w:shd w:val="clear" w:color="auto" w:fill="auto"/>
            <w:vAlign w:val="center"/>
          </w:tcPr>
          <w:p w14:paraId="5B33DAF8"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5</w:t>
            </w:r>
          </w:p>
        </w:tc>
      </w:tr>
      <w:tr w:rsidR="00F07F48" w:rsidRPr="00CC7D6D" w14:paraId="443AEDFA" w14:textId="77777777" w:rsidTr="000B2897">
        <w:trPr>
          <w:trHeight w:val="841"/>
        </w:trPr>
        <w:tc>
          <w:tcPr>
            <w:tcW w:w="237" w:type="pct"/>
            <w:tcBorders>
              <w:top w:val="nil"/>
              <w:left w:val="single" w:sz="4" w:space="0" w:color="auto"/>
              <w:bottom w:val="single" w:sz="4" w:space="0" w:color="auto"/>
              <w:right w:val="single" w:sz="4" w:space="0" w:color="auto"/>
            </w:tcBorders>
            <w:shd w:val="clear" w:color="auto" w:fill="auto"/>
            <w:noWrap/>
            <w:vAlign w:val="center"/>
          </w:tcPr>
          <w:p w14:paraId="71F48950"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3</w:t>
            </w:r>
          </w:p>
        </w:tc>
        <w:tc>
          <w:tcPr>
            <w:tcW w:w="3302" w:type="pct"/>
            <w:tcBorders>
              <w:top w:val="nil"/>
              <w:left w:val="nil"/>
              <w:bottom w:val="single" w:sz="4" w:space="0" w:color="auto"/>
              <w:right w:val="single" w:sz="4" w:space="0" w:color="auto"/>
            </w:tcBorders>
            <w:shd w:val="clear" w:color="auto" w:fill="auto"/>
            <w:vAlign w:val="center"/>
          </w:tcPr>
          <w:p w14:paraId="4D44BB85"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PARTIDO SOCIALISTA ECUATORIANO</w:t>
            </w:r>
          </w:p>
        </w:tc>
        <w:tc>
          <w:tcPr>
            <w:tcW w:w="1461" w:type="pct"/>
            <w:tcBorders>
              <w:top w:val="nil"/>
              <w:left w:val="nil"/>
              <w:bottom w:val="single" w:sz="4" w:space="0" w:color="auto"/>
              <w:right w:val="single" w:sz="4" w:space="0" w:color="auto"/>
            </w:tcBorders>
            <w:shd w:val="clear" w:color="auto" w:fill="auto"/>
            <w:vAlign w:val="center"/>
          </w:tcPr>
          <w:p w14:paraId="60DAC816"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17</w:t>
            </w:r>
          </w:p>
        </w:tc>
      </w:tr>
      <w:tr w:rsidR="00F07F48" w:rsidRPr="00CC7D6D" w14:paraId="35CFF5E4" w14:textId="77777777" w:rsidTr="000B2897">
        <w:trPr>
          <w:trHeight w:val="564"/>
        </w:trPr>
        <w:tc>
          <w:tcPr>
            <w:tcW w:w="237" w:type="pct"/>
            <w:tcBorders>
              <w:top w:val="nil"/>
              <w:left w:val="single" w:sz="4" w:space="0" w:color="auto"/>
              <w:bottom w:val="single" w:sz="4" w:space="0" w:color="auto"/>
              <w:right w:val="single" w:sz="4" w:space="0" w:color="auto"/>
            </w:tcBorders>
            <w:shd w:val="clear" w:color="auto" w:fill="auto"/>
            <w:noWrap/>
            <w:vAlign w:val="center"/>
          </w:tcPr>
          <w:p w14:paraId="23C85E92"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4</w:t>
            </w:r>
          </w:p>
        </w:tc>
        <w:tc>
          <w:tcPr>
            <w:tcW w:w="3302" w:type="pct"/>
            <w:tcBorders>
              <w:top w:val="nil"/>
              <w:left w:val="nil"/>
              <w:bottom w:val="single" w:sz="4" w:space="0" w:color="auto"/>
              <w:right w:val="single" w:sz="4" w:space="0" w:color="auto"/>
            </w:tcBorders>
            <w:shd w:val="clear" w:color="auto" w:fill="auto"/>
            <w:vAlign w:val="center"/>
          </w:tcPr>
          <w:p w14:paraId="58E0DD35" w14:textId="77777777" w:rsidR="00F07F48" w:rsidRPr="00CC7D6D" w:rsidRDefault="00F07F48" w:rsidP="007F0E57">
            <w:pPr>
              <w:spacing w:after="0" w:line="240" w:lineRule="auto"/>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MOVIMIENTO CONSTRUYE</w:t>
            </w:r>
          </w:p>
        </w:tc>
        <w:tc>
          <w:tcPr>
            <w:tcW w:w="1461" w:type="pct"/>
            <w:tcBorders>
              <w:top w:val="nil"/>
              <w:left w:val="nil"/>
              <w:bottom w:val="single" w:sz="4" w:space="0" w:color="auto"/>
              <w:right w:val="single" w:sz="4" w:space="0" w:color="auto"/>
            </w:tcBorders>
            <w:shd w:val="clear" w:color="auto" w:fill="auto"/>
            <w:vAlign w:val="center"/>
          </w:tcPr>
          <w:p w14:paraId="45930FBF" w14:textId="77777777" w:rsidR="00F07F48" w:rsidRPr="00CC7D6D" w:rsidRDefault="00F07F48" w:rsidP="007F0E57">
            <w:pPr>
              <w:spacing w:after="0" w:line="240" w:lineRule="auto"/>
              <w:jc w:val="center"/>
              <w:rPr>
                <w:rFonts w:ascii="Calibri" w:eastAsia="Times New Roman" w:hAnsi="Calibri" w:cs="Calibri"/>
                <w:color w:val="000000"/>
                <w:sz w:val="18"/>
                <w:szCs w:val="18"/>
                <w:lang w:eastAsia="es-EC"/>
              </w:rPr>
            </w:pPr>
            <w:r w:rsidRPr="00CC7D6D">
              <w:rPr>
                <w:rFonts w:ascii="Calibri" w:eastAsia="Times New Roman" w:hAnsi="Calibri" w:cs="Calibri"/>
                <w:color w:val="000000"/>
                <w:sz w:val="18"/>
                <w:szCs w:val="18"/>
                <w:lang w:eastAsia="es-EC"/>
              </w:rPr>
              <w:t>25</w:t>
            </w:r>
          </w:p>
        </w:tc>
      </w:tr>
    </w:tbl>
    <w:p w14:paraId="06190E10" w14:textId="77777777" w:rsidR="00F07F48" w:rsidRDefault="00F07F48" w:rsidP="005C0161">
      <w:r w:rsidRPr="00CC7D6D">
        <w:rPr>
          <w:rFonts w:cstheme="minorHAnsi"/>
          <w:b/>
          <w:bCs/>
          <w:sz w:val="16"/>
          <w:szCs w:val="16"/>
        </w:rPr>
        <w:t xml:space="preserve">Fuente </w:t>
      </w:r>
      <w:r w:rsidRPr="00CC7D6D">
        <w:rPr>
          <w:rFonts w:cstheme="minorHAnsi"/>
          <w:sz w:val="16"/>
          <w:szCs w:val="16"/>
          <w:lang w:val="es-ES" w:eastAsia="es-EC"/>
        </w:rPr>
        <w:t>Unidad Técnica Provincial de Organizaciones Políticas</w:t>
      </w:r>
    </w:p>
    <w:p w14:paraId="0A3D3450" w14:textId="77777777" w:rsidR="00F07F48" w:rsidRPr="00345B0B" w:rsidRDefault="00F07F48" w:rsidP="00F07F48">
      <w:pPr>
        <w:jc w:val="both"/>
      </w:pPr>
    </w:p>
    <w:p w14:paraId="690C92E3" w14:textId="77777777" w:rsidR="00F07F48" w:rsidRPr="00CC7D6D" w:rsidRDefault="00F07F48" w:rsidP="002E0DBF">
      <w:pPr>
        <w:pStyle w:val="Prrafodelista"/>
        <w:numPr>
          <w:ilvl w:val="2"/>
          <w:numId w:val="23"/>
        </w:numPr>
        <w:jc w:val="both"/>
        <w:rPr>
          <w:rFonts w:cstheme="minorHAnsi"/>
          <w:b/>
          <w:bCs/>
          <w:sz w:val="24"/>
          <w:szCs w:val="24"/>
        </w:rPr>
      </w:pPr>
      <w:r w:rsidRPr="00CC7D6D">
        <w:rPr>
          <w:rFonts w:cstheme="minorHAnsi"/>
          <w:b/>
          <w:bCs/>
          <w:sz w:val="24"/>
          <w:szCs w:val="24"/>
        </w:rPr>
        <w:t xml:space="preserve">LÍMITES DEL GASTO ELECTORAL </w:t>
      </w:r>
    </w:p>
    <w:p w14:paraId="226C06A7" w14:textId="77777777" w:rsidR="00F07F48" w:rsidRPr="00CC7D6D" w:rsidRDefault="00F07F48" w:rsidP="00F07F48">
      <w:pPr>
        <w:spacing w:after="0" w:line="240" w:lineRule="auto"/>
        <w:jc w:val="both"/>
        <w:rPr>
          <w:rFonts w:cstheme="minorHAnsi"/>
          <w:sz w:val="24"/>
          <w:szCs w:val="24"/>
        </w:rPr>
      </w:pPr>
    </w:p>
    <w:p w14:paraId="2547F5A2" w14:textId="77777777" w:rsidR="00F07F48" w:rsidRPr="00CC7D6D" w:rsidRDefault="00F07F48" w:rsidP="00F07F48">
      <w:pPr>
        <w:spacing w:after="0" w:line="240" w:lineRule="auto"/>
        <w:jc w:val="both"/>
      </w:pPr>
      <w:r w:rsidRPr="00CC7D6D">
        <w:rPr>
          <w:rFonts w:cstheme="minorHAnsi"/>
          <w:lang w:eastAsia="es-ES"/>
        </w:rPr>
        <w:t>El Límite máximo de gasto electoral, por su ámbito de competencia local para la provincia de Pichincha, fue determinado por parte del Pleno del Consejo Electoral, mediante Resolución Nro. PLE-CNE-3-19-10-2023, de 19 de octubre de 2023.</w:t>
      </w:r>
      <w:r w:rsidRPr="00CC7D6D">
        <w:rPr>
          <w:rFonts w:cstheme="minorHAnsi"/>
          <w:sz w:val="16"/>
          <w:szCs w:val="16"/>
          <w:lang w:val="es-MX" w:eastAsia="es-MX"/>
        </w:rPr>
        <w:t xml:space="preserve"> </w:t>
      </w:r>
    </w:p>
    <w:p w14:paraId="54A70DD5" w14:textId="77777777" w:rsidR="00F07F48" w:rsidRDefault="00F07F48" w:rsidP="00F07F48">
      <w:pPr>
        <w:spacing w:line="240" w:lineRule="exact"/>
        <w:rPr>
          <w:sz w:val="24"/>
          <w:szCs w:val="24"/>
        </w:rPr>
      </w:pPr>
    </w:p>
    <w:p w14:paraId="5CC96E89" w14:textId="77777777" w:rsidR="00A47DEF" w:rsidRDefault="00A47DEF" w:rsidP="00F07F48">
      <w:pPr>
        <w:spacing w:line="240" w:lineRule="exact"/>
        <w:rPr>
          <w:sz w:val="24"/>
          <w:szCs w:val="24"/>
        </w:rPr>
      </w:pPr>
    </w:p>
    <w:p w14:paraId="0EFED6B7" w14:textId="77777777" w:rsidR="00A47DEF" w:rsidRPr="00CC7D6D" w:rsidRDefault="00A47DEF" w:rsidP="00F07F48">
      <w:pPr>
        <w:spacing w:line="240" w:lineRule="exact"/>
        <w:rPr>
          <w:sz w:val="24"/>
          <w:szCs w:val="24"/>
        </w:rPr>
      </w:pPr>
    </w:p>
    <w:p w14:paraId="27CA973F" w14:textId="77777777" w:rsidR="00F07F48" w:rsidRPr="00CC7D6D" w:rsidRDefault="00F07F48" w:rsidP="00F07F48">
      <w:pPr>
        <w:spacing w:after="0" w:line="240" w:lineRule="auto"/>
        <w:jc w:val="both"/>
        <w:rPr>
          <w:rFonts w:cstheme="minorHAnsi"/>
          <w:b/>
          <w:bCs/>
          <w:lang w:eastAsia="es-ES"/>
        </w:rPr>
      </w:pPr>
      <w:r w:rsidRPr="00CC7D6D">
        <w:rPr>
          <w:rFonts w:cstheme="minorHAnsi"/>
          <w:b/>
          <w:bCs/>
          <w:lang w:eastAsia="es-ES"/>
        </w:rPr>
        <w:lastRenderedPageBreak/>
        <w:t>Vocales de la Junta Parroquial Rural Juan Montalvo</w:t>
      </w:r>
    </w:p>
    <w:p w14:paraId="221910D3" w14:textId="77777777" w:rsidR="00F07F48" w:rsidRPr="00CC7D6D" w:rsidRDefault="00F07F48" w:rsidP="00F07F48">
      <w:pPr>
        <w:spacing w:after="0" w:line="240" w:lineRule="auto"/>
        <w:jc w:val="both"/>
        <w:rPr>
          <w:rFonts w:cstheme="minorHAnsi"/>
          <w:lang w:eastAsia="es-ES"/>
        </w:rPr>
      </w:pPr>
    </w:p>
    <w:p w14:paraId="36A72653" w14:textId="77777777" w:rsidR="00F07F48" w:rsidRPr="00CC7D6D" w:rsidRDefault="00F07F48" w:rsidP="00F07F48">
      <w:pPr>
        <w:spacing w:after="0" w:line="240" w:lineRule="auto"/>
        <w:jc w:val="both"/>
        <w:rPr>
          <w:rFonts w:cstheme="minorHAnsi"/>
          <w:lang w:eastAsia="es-ES"/>
        </w:rPr>
      </w:pPr>
      <w:r w:rsidRPr="00CC7D6D">
        <w:rPr>
          <w:rFonts w:cstheme="minorHAnsi"/>
          <w:lang w:eastAsia="es-ES"/>
        </w:rPr>
        <w:t>El cálculo del límite máximo del gasto electoral se realizó con base a la aplicación de los numerales 3 y 9 del artículo 209 de la Ley Orgánica Electoral y de Organizaciones Políticas de la República del Ecuador, Código de la Democracia.</w:t>
      </w:r>
    </w:p>
    <w:p w14:paraId="4576166B" w14:textId="77777777" w:rsidR="00F07F48" w:rsidRPr="005136BF" w:rsidRDefault="00F07F48" w:rsidP="00F07F48">
      <w:pPr>
        <w:spacing w:after="0" w:line="240" w:lineRule="auto"/>
        <w:jc w:val="both"/>
        <w:rPr>
          <w:rFonts w:cstheme="minorHAnsi"/>
          <w:highlight w:val="yellow"/>
          <w:lang w:eastAsia="es-ES"/>
        </w:rPr>
      </w:pPr>
    </w:p>
    <w:p w14:paraId="7216E5A3" w14:textId="77777777" w:rsidR="009C7781" w:rsidRDefault="009C7781" w:rsidP="00C065E1">
      <w:pPr>
        <w:spacing w:after="0" w:line="240" w:lineRule="auto"/>
        <w:jc w:val="both"/>
        <w:rPr>
          <w:noProof/>
          <w:lang w:eastAsia="es-EC"/>
        </w:rPr>
      </w:pPr>
    </w:p>
    <w:p w14:paraId="5E46DFA9" w14:textId="7D1011C3" w:rsidR="00F07F48" w:rsidRPr="00C065E1" w:rsidRDefault="00F07F48" w:rsidP="00C065E1">
      <w:pPr>
        <w:spacing w:after="0" w:line="240" w:lineRule="auto"/>
        <w:jc w:val="both"/>
        <w:rPr>
          <w:rFonts w:cstheme="minorHAnsi"/>
          <w:b/>
          <w:bCs/>
          <w:sz w:val="20"/>
          <w:szCs w:val="20"/>
        </w:rPr>
      </w:pPr>
      <w:r w:rsidRPr="00C065E1">
        <w:rPr>
          <w:rFonts w:cstheme="minorHAnsi"/>
          <w:b/>
          <w:bCs/>
          <w:sz w:val="20"/>
          <w:szCs w:val="20"/>
        </w:rPr>
        <w:t xml:space="preserve">TABLA NRO. </w:t>
      </w:r>
      <w:r w:rsidR="00C065E1" w:rsidRPr="00C065E1">
        <w:rPr>
          <w:rFonts w:cstheme="minorHAnsi"/>
          <w:b/>
          <w:bCs/>
          <w:sz w:val="20"/>
          <w:szCs w:val="20"/>
        </w:rPr>
        <w:t>34</w:t>
      </w:r>
      <w:r w:rsidRPr="00C065E1">
        <w:rPr>
          <w:rFonts w:cstheme="minorHAnsi"/>
          <w:b/>
          <w:bCs/>
          <w:sz w:val="20"/>
          <w:szCs w:val="20"/>
        </w:rPr>
        <w:t xml:space="preserve">   LÍMITE MÁXIMO DE GASTO ELECTORAL PARA LA DIGNIDAD VOCALES DE LA JUNTA PARROQUIAL RURAL JUAN MONTALVO, CANTÓN CAYAMBE, PROVINCIA DE PICHINCHA</w:t>
      </w:r>
    </w:p>
    <w:tbl>
      <w:tblPr>
        <w:tblStyle w:val="Tabladecuadrcula4-nfasis1"/>
        <w:tblW w:w="9214" w:type="dxa"/>
        <w:tblInd w:w="-5" w:type="dxa"/>
        <w:tblLayout w:type="fixed"/>
        <w:tblLook w:val="01E0" w:firstRow="1" w:lastRow="1" w:firstColumn="1" w:lastColumn="1" w:noHBand="0" w:noVBand="0"/>
      </w:tblPr>
      <w:tblGrid>
        <w:gridCol w:w="1413"/>
        <w:gridCol w:w="1422"/>
        <w:gridCol w:w="1559"/>
        <w:gridCol w:w="1559"/>
        <w:gridCol w:w="1277"/>
        <w:gridCol w:w="1984"/>
      </w:tblGrid>
      <w:tr w:rsidR="00F07F48" w:rsidRPr="00CC7D6D" w14:paraId="5B3D5169" w14:textId="77777777" w:rsidTr="00C065E1">
        <w:trPr>
          <w:cnfStyle w:val="100000000000" w:firstRow="1" w:lastRow="0" w:firstColumn="0" w:lastColumn="0" w:oddVBand="0" w:evenVBand="0" w:oddHBand="0" w:evenHBand="0" w:firstRowFirstColumn="0" w:firstRowLastColumn="0" w:lastRowFirstColumn="0" w:lastRowLastColumn="0"/>
          <w:trHeight w:hRule="exact" w:val="1280"/>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shd w:val="clear" w:color="auto" w:fill="002060"/>
          </w:tcPr>
          <w:p w14:paraId="5FFF3999" w14:textId="77777777" w:rsidR="00F07F48" w:rsidRPr="00CC7D6D" w:rsidRDefault="00F07F48" w:rsidP="007F0E57">
            <w:pPr>
              <w:jc w:val="center"/>
            </w:pPr>
          </w:p>
        </w:tc>
        <w:tc>
          <w:tcPr>
            <w:cnfStyle w:val="000010000000" w:firstRow="0" w:lastRow="0" w:firstColumn="0" w:lastColumn="0" w:oddVBand="1" w:evenVBand="0" w:oddHBand="0" w:evenHBand="0" w:firstRowFirstColumn="0" w:firstRowLastColumn="0" w:lastRowFirstColumn="0" w:lastRowLastColumn="0"/>
            <w:tcW w:w="1422" w:type="dxa"/>
            <w:tcBorders>
              <w:bottom w:val="single" w:sz="4" w:space="0" w:color="auto"/>
            </w:tcBorders>
            <w:shd w:val="clear" w:color="auto" w:fill="002060"/>
          </w:tcPr>
          <w:p w14:paraId="5D518F4D" w14:textId="77777777" w:rsidR="00F07F48" w:rsidRPr="00CC7D6D" w:rsidRDefault="00F07F48" w:rsidP="007F0E57">
            <w:pPr>
              <w:jc w:val="center"/>
            </w:pPr>
            <w:r w:rsidRPr="00CC7D6D">
              <w:t>CANTÓN</w:t>
            </w:r>
          </w:p>
        </w:tc>
        <w:tc>
          <w:tcPr>
            <w:tcW w:w="1559" w:type="dxa"/>
            <w:tcBorders>
              <w:bottom w:val="single" w:sz="4" w:space="0" w:color="auto"/>
            </w:tcBorders>
            <w:shd w:val="clear" w:color="auto" w:fill="002060"/>
          </w:tcPr>
          <w:p w14:paraId="1CF36C52" w14:textId="77777777" w:rsidR="00F07F48" w:rsidRPr="00CC7D6D" w:rsidRDefault="00F07F48" w:rsidP="007F0E57">
            <w:pPr>
              <w:jc w:val="center"/>
              <w:cnfStyle w:val="100000000000" w:firstRow="1" w:lastRow="0" w:firstColumn="0" w:lastColumn="0" w:oddVBand="0" w:evenVBand="0" w:oddHBand="0" w:evenHBand="0" w:firstRowFirstColumn="0" w:firstRowLastColumn="0" w:lastRowFirstColumn="0" w:lastRowLastColumn="0"/>
            </w:pPr>
            <w:r w:rsidRPr="00CC7D6D">
              <w:t>PARROQUIA</w:t>
            </w:r>
          </w:p>
        </w:tc>
        <w:tc>
          <w:tcPr>
            <w:cnfStyle w:val="000010000000" w:firstRow="0" w:lastRow="0" w:firstColumn="0" w:lastColumn="0" w:oddVBand="1" w:evenVBand="0" w:oddHBand="0" w:evenHBand="0" w:firstRowFirstColumn="0" w:firstRowLastColumn="0" w:lastRowFirstColumn="0" w:lastRowLastColumn="0"/>
            <w:tcW w:w="1559" w:type="dxa"/>
            <w:tcBorders>
              <w:bottom w:val="single" w:sz="4" w:space="0" w:color="auto"/>
            </w:tcBorders>
            <w:shd w:val="clear" w:color="auto" w:fill="002060"/>
          </w:tcPr>
          <w:p w14:paraId="418F361E" w14:textId="77777777" w:rsidR="00F07F48" w:rsidRPr="00CC7D6D" w:rsidRDefault="00F07F48" w:rsidP="007F0E57">
            <w:pPr>
              <w:jc w:val="center"/>
              <w:rPr>
                <w:sz w:val="18"/>
                <w:szCs w:val="18"/>
              </w:rPr>
            </w:pPr>
            <w:r w:rsidRPr="00CC7D6D">
              <w:rPr>
                <w:sz w:val="18"/>
                <w:szCs w:val="18"/>
              </w:rPr>
              <w:t>VALOR QUE FIJA EL NUMERAL 8 DEL ART. 209 DEL CÓDIGO DE LA DEMOCRACIA</w:t>
            </w:r>
          </w:p>
        </w:tc>
        <w:tc>
          <w:tcPr>
            <w:tcW w:w="1277" w:type="dxa"/>
            <w:tcBorders>
              <w:bottom w:val="single" w:sz="4" w:space="0" w:color="auto"/>
            </w:tcBorders>
            <w:shd w:val="clear" w:color="auto" w:fill="002060"/>
          </w:tcPr>
          <w:p w14:paraId="2E1BFCCF" w14:textId="77777777" w:rsidR="00F07F48" w:rsidRPr="00CC7D6D" w:rsidRDefault="00F07F48" w:rsidP="007F0E57">
            <w:pPr>
              <w:jc w:val="center"/>
              <w:cnfStyle w:val="100000000000" w:firstRow="1" w:lastRow="0" w:firstColumn="0" w:lastColumn="0" w:oddVBand="0" w:evenVBand="0" w:oddHBand="0" w:evenHBand="0" w:firstRowFirstColumn="0" w:firstRowLastColumn="0" w:lastRowFirstColumn="0" w:lastRowLastColumn="0"/>
            </w:pPr>
            <w:r w:rsidRPr="00CC7D6D">
              <w:t>TOTAL DE ELECTORES</w:t>
            </w:r>
          </w:p>
        </w:tc>
        <w:tc>
          <w:tcPr>
            <w:cnfStyle w:val="000100000000" w:firstRow="0" w:lastRow="0" w:firstColumn="0" w:lastColumn="1" w:oddVBand="0" w:evenVBand="0" w:oddHBand="0" w:evenHBand="0" w:firstRowFirstColumn="0" w:firstRowLastColumn="0" w:lastRowFirstColumn="0" w:lastRowLastColumn="0"/>
            <w:tcW w:w="1984" w:type="dxa"/>
            <w:tcBorders>
              <w:bottom w:val="single" w:sz="4" w:space="0" w:color="auto"/>
            </w:tcBorders>
            <w:shd w:val="clear" w:color="auto" w:fill="002060"/>
          </w:tcPr>
          <w:p w14:paraId="02BE57DC" w14:textId="77777777" w:rsidR="00F07F48" w:rsidRPr="00CC7D6D" w:rsidRDefault="00F07F48" w:rsidP="007F0E57">
            <w:pPr>
              <w:jc w:val="center"/>
            </w:pPr>
            <w:r w:rsidRPr="00CC7D6D">
              <w:t>LÍMITE MÁXIMO DEL GASTO ELECTORAL USD</w:t>
            </w:r>
          </w:p>
        </w:tc>
      </w:tr>
      <w:tr w:rsidR="00F07F48" w:rsidRPr="00CC7D6D" w14:paraId="3452F5BF" w14:textId="77777777" w:rsidTr="00C065E1">
        <w:trPr>
          <w:cnfStyle w:val="010000000000" w:firstRow="0" w:lastRow="1" w:firstColumn="0" w:lastColumn="0" w:oddVBand="0" w:evenVBand="0" w:oddHBand="0" w:evenHBand="0" w:firstRowFirstColumn="0" w:firstRowLastColumn="0" w:lastRowFirstColumn="0" w:lastRowLastColumn="0"/>
          <w:trHeight w:hRule="exact" w:val="523"/>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auto"/>
            </w:tcBorders>
            <w:shd w:val="clear" w:color="auto" w:fill="auto"/>
          </w:tcPr>
          <w:p w14:paraId="5A6915B7" w14:textId="77777777" w:rsidR="00F07F48" w:rsidRPr="00CC7D6D" w:rsidRDefault="00F07F48" w:rsidP="007F0E57">
            <w:pPr>
              <w:jc w:val="center"/>
              <w:rPr>
                <w:b w:val="0"/>
                <w:sz w:val="20"/>
                <w:szCs w:val="20"/>
              </w:rPr>
            </w:pPr>
            <w:r w:rsidRPr="00CC7D6D">
              <w:rPr>
                <w:sz w:val="20"/>
                <w:szCs w:val="20"/>
              </w:rPr>
              <w:t>PICHINCHA</w:t>
            </w:r>
          </w:p>
        </w:tc>
        <w:tc>
          <w:tcPr>
            <w:cnfStyle w:val="000010000000" w:firstRow="0" w:lastRow="0" w:firstColumn="0" w:lastColumn="0" w:oddVBand="1" w:evenVBand="0" w:oddHBand="0" w:evenHBand="0" w:firstRowFirstColumn="0" w:firstRowLastColumn="0" w:lastRowFirstColumn="0" w:lastRowLastColumn="0"/>
            <w:tcW w:w="1422" w:type="dxa"/>
            <w:tcBorders>
              <w:top w:val="single" w:sz="4" w:space="0" w:color="auto"/>
              <w:left w:val="single" w:sz="4" w:space="0" w:color="auto"/>
              <w:bottom w:val="single" w:sz="4" w:space="0" w:color="auto"/>
              <w:right w:val="single" w:sz="4" w:space="0" w:color="auto"/>
            </w:tcBorders>
            <w:shd w:val="clear" w:color="auto" w:fill="auto"/>
          </w:tcPr>
          <w:p w14:paraId="0C7305E5" w14:textId="77777777" w:rsidR="00F07F48" w:rsidRPr="00CC7D6D" w:rsidRDefault="00F07F48" w:rsidP="007F0E57">
            <w:pPr>
              <w:jc w:val="center"/>
              <w:rPr>
                <w:sz w:val="20"/>
                <w:szCs w:val="20"/>
              </w:rPr>
            </w:pPr>
            <w:r w:rsidRPr="00CC7D6D">
              <w:rPr>
                <w:sz w:val="20"/>
                <w:szCs w:val="20"/>
              </w:rPr>
              <w:t>CAYAMBE</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B5D1B2" w14:textId="77777777" w:rsidR="00F07F48" w:rsidRPr="00CC7D6D" w:rsidRDefault="00F07F48" w:rsidP="007F0E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CC7D6D">
              <w:rPr>
                <w:sz w:val="20"/>
                <w:szCs w:val="20"/>
              </w:rPr>
              <w:t>JUAN MONTALVO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14:paraId="613A79A5" w14:textId="77777777" w:rsidR="00F07F48" w:rsidRPr="00CC7D6D" w:rsidRDefault="00F07F48" w:rsidP="007F0E57">
            <w:pPr>
              <w:jc w:val="center"/>
              <w:rPr>
                <w:sz w:val="16"/>
                <w:szCs w:val="16"/>
              </w:rPr>
            </w:pPr>
            <w:r w:rsidRPr="00CC7D6D">
              <w:rPr>
                <w:sz w:val="20"/>
                <w:szCs w:val="20"/>
              </w:rPr>
              <w:t>0,60 USD</w:t>
            </w:r>
          </w:p>
        </w:tc>
        <w:tc>
          <w:tcPr>
            <w:tcW w:w="1277" w:type="dxa"/>
            <w:tcBorders>
              <w:top w:val="single" w:sz="4" w:space="0" w:color="auto"/>
              <w:left w:val="single" w:sz="4" w:space="0" w:color="auto"/>
              <w:bottom w:val="single" w:sz="4" w:space="0" w:color="auto"/>
              <w:right w:val="single" w:sz="4" w:space="0" w:color="auto"/>
            </w:tcBorders>
            <w:shd w:val="clear" w:color="auto" w:fill="auto"/>
          </w:tcPr>
          <w:p w14:paraId="1B59A2EF" w14:textId="77777777" w:rsidR="00F07F48" w:rsidRPr="00CC7D6D" w:rsidRDefault="00F07F48" w:rsidP="007F0E57">
            <w:pPr>
              <w:jc w:val="center"/>
              <w:cnfStyle w:val="010000000000" w:firstRow="0" w:lastRow="1" w:firstColumn="0" w:lastColumn="0" w:oddVBand="0" w:evenVBand="0" w:oddHBand="0" w:evenHBand="0" w:firstRowFirstColumn="0" w:firstRowLastColumn="0" w:lastRowFirstColumn="0" w:lastRowLastColumn="0"/>
              <w:rPr>
                <w:sz w:val="20"/>
                <w:szCs w:val="20"/>
              </w:rPr>
            </w:pPr>
            <w:r w:rsidRPr="00CC7D6D">
              <w:rPr>
                <w:sz w:val="20"/>
                <w:szCs w:val="20"/>
              </w:rPr>
              <w:t>5.621</w:t>
            </w:r>
          </w:p>
        </w:tc>
        <w:tc>
          <w:tcPr>
            <w:cnfStyle w:val="000100000000" w:firstRow="0" w:lastRow="0" w:firstColumn="0" w:lastColumn="1" w:oddVBand="0" w:evenVBand="0" w:oddHBand="0" w:evenHBand="0" w:firstRowFirstColumn="0" w:firstRowLastColumn="0" w:lastRowFirstColumn="0" w:lastRowLastColumn="0"/>
            <w:tcW w:w="1984" w:type="dxa"/>
            <w:tcBorders>
              <w:top w:val="single" w:sz="4" w:space="0" w:color="auto"/>
              <w:left w:val="single" w:sz="4" w:space="0" w:color="auto"/>
              <w:bottom w:val="single" w:sz="4" w:space="0" w:color="auto"/>
              <w:right w:val="single" w:sz="4" w:space="0" w:color="auto"/>
            </w:tcBorders>
            <w:shd w:val="clear" w:color="auto" w:fill="auto"/>
          </w:tcPr>
          <w:p w14:paraId="58CC6531" w14:textId="77777777" w:rsidR="00F07F48" w:rsidRPr="00CC7D6D" w:rsidRDefault="00F07F48" w:rsidP="007F0E57">
            <w:pPr>
              <w:jc w:val="center"/>
              <w:rPr>
                <w:b w:val="0"/>
                <w:sz w:val="20"/>
                <w:szCs w:val="20"/>
              </w:rPr>
            </w:pPr>
            <w:r w:rsidRPr="00CC7D6D">
              <w:rPr>
                <w:b w:val="0"/>
                <w:sz w:val="20"/>
                <w:szCs w:val="20"/>
              </w:rPr>
              <w:t>4.000,00</w:t>
            </w:r>
          </w:p>
        </w:tc>
      </w:tr>
    </w:tbl>
    <w:p w14:paraId="6DAA7E45" w14:textId="69EF7225" w:rsidR="00F07F48" w:rsidRPr="00215F08" w:rsidRDefault="00F07F48" w:rsidP="00F07F48">
      <w:pPr>
        <w:jc w:val="both"/>
        <w:rPr>
          <w:rFonts w:cstheme="minorHAnsi"/>
          <w:sz w:val="16"/>
          <w:szCs w:val="16"/>
          <w:lang w:val="es-MX" w:eastAsia="es-MX"/>
        </w:rPr>
      </w:pPr>
      <w:r w:rsidRPr="00CC7D6D">
        <w:rPr>
          <w:rFonts w:cstheme="minorHAnsi"/>
          <w:b/>
          <w:bCs/>
          <w:sz w:val="16"/>
          <w:szCs w:val="16"/>
          <w:lang w:val="es-MX" w:eastAsia="es-MX"/>
        </w:rPr>
        <w:t>Fuente:</w:t>
      </w:r>
      <w:r w:rsidRPr="00CC7D6D">
        <w:rPr>
          <w:rFonts w:cstheme="minorHAnsi"/>
          <w:sz w:val="16"/>
          <w:szCs w:val="16"/>
          <w:lang w:val="es-MX" w:eastAsia="es-MX"/>
        </w:rPr>
        <w:t xml:space="preserve"> Dirección Nacional de Fiscalización y Control del Gasto Electoral</w:t>
      </w:r>
    </w:p>
    <w:p w14:paraId="40BB0DC2" w14:textId="0A00A6B5" w:rsidR="00F07F48" w:rsidRDefault="00F07F48" w:rsidP="00F07F48">
      <w:pPr>
        <w:jc w:val="both"/>
      </w:pPr>
    </w:p>
    <w:p w14:paraId="213365CC" w14:textId="7512B71C" w:rsidR="003B7ED4" w:rsidRDefault="003B7ED4" w:rsidP="00F07F48">
      <w:pPr>
        <w:jc w:val="both"/>
      </w:pPr>
    </w:p>
    <w:p w14:paraId="44FBDF0B" w14:textId="41CC350A" w:rsidR="003B7ED4" w:rsidRDefault="003B7ED4" w:rsidP="00F07F48">
      <w:pPr>
        <w:jc w:val="both"/>
      </w:pPr>
    </w:p>
    <w:p w14:paraId="13402DF9" w14:textId="3DA3EA96" w:rsidR="003B7ED4" w:rsidRDefault="003B7ED4" w:rsidP="00F07F48">
      <w:pPr>
        <w:jc w:val="both"/>
      </w:pPr>
    </w:p>
    <w:p w14:paraId="78E8DFD3" w14:textId="74ACA384" w:rsidR="003B7ED4" w:rsidRDefault="003B7ED4" w:rsidP="00F07F48">
      <w:pPr>
        <w:jc w:val="both"/>
      </w:pPr>
    </w:p>
    <w:p w14:paraId="52C4C92C" w14:textId="4440E89D" w:rsidR="003B7ED4" w:rsidRDefault="003B7ED4" w:rsidP="00F07F48">
      <w:pPr>
        <w:jc w:val="both"/>
      </w:pPr>
    </w:p>
    <w:p w14:paraId="1092E6B2" w14:textId="150C9C6C" w:rsidR="003B7ED4" w:rsidRDefault="003B7ED4" w:rsidP="00F07F48">
      <w:pPr>
        <w:jc w:val="both"/>
      </w:pPr>
    </w:p>
    <w:p w14:paraId="6581E1AF" w14:textId="07EA29C8" w:rsidR="003B7ED4" w:rsidRDefault="003B7ED4" w:rsidP="00F07F48">
      <w:pPr>
        <w:jc w:val="both"/>
      </w:pPr>
    </w:p>
    <w:p w14:paraId="3B7935B2" w14:textId="0ABA6142" w:rsidR="003B7ED4" w:rsidRDefault="003B7ED4" w:rsidP="00F07F48">
      <w:pPr>
        <w:jc w:val="both"/>
      </w:pPr>
    </w:p>
    <w:p w14:paraId="51E5D9AE" w14:textId="56316582" w:rsidR="00F07F48" w:rsidRDefault="00F07F48" w:rsidP="00F07F48"/>
    <w:p w14:paraId="7B423FC8" w14:textId="636F58B5" w:rsidR="00EC3A0F" w:rsidRDefault="00EC3A0F" w:rsidP="00EC3A0F">
      <w:pPr>
        <w:jc w:val="both"/>
      </w:pPr>
    </w:p>
    <w:p w14:paraId="0A965EE1" w14:textId="53C92DE0" w:rsidR="00EC3A0F" w:rsidRDefault="00EC3A0F" w:rsidP="00EC3A0F">
      <w:pPr>
        <w:jc w:val="both"/>
      </w:pPr>
    </w:p>
    <w:p w14:paraId="5629C70E" w14:textId="16CFFDFB" w:rsidR="00EC3A0F" w:rsidRDefault="00EC3A0F" w:rsidP="00EC3A0F">
      <w:pPr>
        <w:jc w:val="both"/>
      </w:pPr>
    </w:p>
    <w:p w14:paraId="7F6FDE12" w14:textId="082EA608" w:rsidR="00EC3A0F" w:rsidRDefault="00EC3A0F" w:rsidP="00EC3A0F">
      <w:r>
        <w:br w:type="page"/>
      </w:r>
    </w:p>
    <w:p w14:paraId="0991CDFD" w14:textId="00A42686" w:rsidR="009C7781" w:rsidRDefault="009C7781" w:rsidP="00EC3A0F">
      <w:r>
        <w:rPr>
          <w:noProof/>
          <w:lang w:eastAsia="es-EC"/>
        </w:rPr>
        <w:lastRenderedPageBreak/>
        <w:drawing>
          <wp:anchor distT="0" distB="0" distL="114300" distR="114300" simplePos="0" relativeHeight="251724800" behindDoc="0" locked="0" layoutInCell="1" allowOverlap="1" wp14:anchorId="28708F44" wp14:editId="1EC2E573">
            <wp:simplePos x="0" y="0"/>
            <wp:positionH relativeFrom="margin">
              <wp:posOffset>-1022985</wp:posOffset>
            </wp:positionH>
            <wp:positionV relativeFrom="paragraph">
              <wp:posOffset>-1113790</wp:posOffset>
            </wp:positionV>
            <wp:extent cx="7477125" cy="10639425"/>
            <wp:effectExtent l="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 gestion ordinaria.pdf"/>
                    <pic:cNvPicPr/>
                  </pic:nvPicPr>
                  <pic:blipFill>
                    <a:blip r:embed="rId71">
                      <a:extLst>
                        <a:ext uri="{28A0092B-C50C-407E-A947-70E740481C1C}">
                          <a14:useLocalDpi xmlns:a14="http://schemas.microsoft.com/office/drawing/2010/main" val="0"/>
                        </a:ext>
                      </a:extLst>
                    </a:blip>
                    <a:stretch>
                      <a:fillRect/>
                    </a:stretch>
                  </pic:blipFill>
                  <pic:spPr>
                    <a:xfrm>
                      <a:off x="0" y="0"/>
                      <a:ext cx="7477637" cy="10640153"/>
                    </a:xfrm>
                    <a:prstGeom prst="rect">
                      <a:avLst/>
                    </a:prstGeom>
                  </pic:spPr>
                </pic:pic>
              </a:graphicData>
            </a:graphic>
            <wp14:sizeRelH relativeFrom="margin">
              <wp14:pctWidth>0</wp14:pctWidth>
            </wp14:sizeRelH>
            <wp14:sizeRelV relativeFrom="margin">
              <wp14:pctHeight>0</wp14:pctHeight>
            </wp14:sizeRelV>
          </wp:anchor>
        </w:drawing>
      </w:r>
    </w:p>
    <w:p w14:paraId="46ABBFAA" w14:textId="77777777" w:rsidR="009C7781" w:rsidRDefault="009C7781" w:rsidP="00EC3A0F"/>
    <w:p w14:paraId="70CDEDCE" w14:textId="77777777" w:rsidR="009C7781" w:rsidRDefault="009C7781" w:rsidP="00EC3A0F"/>
    <w:p w14:paraId="683F3AB5" w14:textId="77777777" w:rsidR="009C7781" w:rsidRDefault="009C7781" w:rsidP="00EC3A0F"/>
    <w:p w14:paraId="38545284" w14:textId="77777777" w:rsidR="009C7781" w:rsidRDefault="009C7781" w:rsidP="00EC3A0F"/>
    <w:p w14:paraId="7656C02A" w14:textId="77777777" w:rsidR="009C7781" w:rsidRDefault="009C7781" w:rsidP="00EC3A0F"/>
    <w:p w14:paraId="04B7D8B0" w14:textId="77777777" w:rsidR="009C7781" w:rsidRDefault="009C7781" w:rsidP="00EC3A0F"/>
    <w:p w14:paraId="5DA61F85" w14:textId="77777777" w:rsidR="009C7781" w:rsidRDefault="009C7781" w:rsidP="00EC3A0F"/>
    <w:p w14:paraId="24C8637E" w14:textId="77777777" w:rsidR="009C7781" w:rsidRDefault="009C7781" w:rsidP="00EC3A0F"/>
    <w:p w14:paraId="590297EA" w14:textId="77777777" w:rsidR="009C7781" w:rsidRDefault="009C7781" w:rsidP="00EC3A0F"/>
    <w:p w14:paraId="114FFF6B" w14:textId="77777777" w:rsidR="009C7781" w:rsidRDefault="009C7781" w:rsidP="00EC3A0F"/>
    <w:p w14:paraId="1EB8BFB3" w14:textId="77777777" w:rsidR="009C7781" w:rsidRDefault="009C7781" w:rsidP="00EC3A0F"/>
    <w:p w14:paraId="5C737FE5" w14:textId="77777777" w:rsidR="009C7781" w:rsidRDefault="009C7781" w:rsidP="00EC3A0F"/>
    <w:p w14:paraId="19DBC55F" w14:textId="77777777" w:rsidR="009C7781" w:rsidRDefault="009C7781" w:rsidP="00EC3A0F"/>
    <w:p w14:paraId="7E966302" w14:textId="77777777" w:rsidR="009C7781" w:rsidRDefault="009C7781" w:rsidP="00EC3A0F"/>
    <w:p w14:paraId="2E0AEF25" w14:textId="77777777" w:rsidR="009C7781" w:rsidRDefault="009C7781" w:rsidP="00EC3A0F"/>
    <w:p w14:paraId="32323D58" w14:textId="77777777" w:rsidR="009C7781" w:rsidRDefault="009C7781" w:rsidP="00EC3A0F"/>
    <w:p w14:paraId="5169E3CA" w14:textId="77777777" w:rsidR="009C7781" w:rsidRDefault="009C7781" w:rsidP="00EC3A0F"/>
    <w:p w14:paraId="56085AE5" w14:textId="77777777" w:rsidR="009C7781" w:rsidRDefault="009C7781" w:rsidP="00EC3A0F"/>
    <w:p w14:paraId="5AFA71E7" w14:textId="77777777" w:rsidR="009C7781" w:rsidRDefault="009C7781" w:rsidP="00EC3A0F"/>
    <w:p w14:paraId="2A21D826" w14:textId="77777777" w:rsidR="009C7781" w:rsidRDefault="009C7781" w:rsidP="00EC3A0F"/>
    <w:p w14:paraId="6A7D6363" w14:textId="77777777" w:rsidR="009C7781" w:rsidRDefault="009C7781" w:rsidP="00EC3A0F"/>
    <w:p w14:paraId="1F61549C" w14:textId="77777777" w:rsidR="009C7781" w:rsidRDefault="009C7781" w:rsidP="00EC3A0F"/>
    <w:p w14:paraId="7DA2EF51" w14:textId="77777777" w:rsidR="009C7781" w:rsidRDefault="009C7781" w:rsidP="00EC3A0F"/>
    <w:p w14:paraId="6E38577A" w14:textId="77777777" w:rsidR="009C7781" w:rsidRDefault="009C7781" w:rsidP="00EC3A0F"/>
    <w:p w14:paraId="20F9933A" w14:textId="77777777" w:rsidR="009C7781" w:rsidRDefault="009C7781" w:rsidP="00EC3A0F"/>
    <w:p w14:paraId="762889C2" w14:textId="77777777" w:rsidR="009C7781" w:rsidRDefault="009C7781" w:rsidP="00EC3A0F"/>
    <w:p w14:paraId="1FBE1ADC" w14:textId="77777777" w:rsidR="009C7781" w:rsidRDefault="009C7781" w:rsidP="00EC3A0F"/>
    <w:p w14:paraId="707DA1B6" w14:textId="77777777" w:rsidR="009C7781" w:rsidRDefault="009C7781" w:rsidP="00EC3A0F"/>
    <w:p w14:paraId="231AE3EC" w14:textId="77777777" w:rsidR="009C7781" w:rsidRDefault="009C7781" w:rsidP="00EC3A0F"/>
    <w:p w14:paraId="40D92DE0" w14:textId="37A9A41E" w:rsidR="00B10564" w:rsidRPr="00C86757" w:rsidRDefault="00B10564" w:rsidP="002E0DBF">
      <w:pPr>
        <w:pStyle w:val="Prrafodelista"/>
        <w:numPr>
          <w:ilvl w:val="0"/>
          <w:numId w:val="20"/>
        </w:numPr>
        <w:rPr>
          <w:sz w:val="28"/>
          <w:szCs w:val="28"/>
        </w:rPr>
      </w:pPr>
      <w:r w:rsidRPr="00AC04E1">
        <w:rPr>
          <w:rFonts w:cstheme="minorHAnsi"/>
          <w:b/>
          <w:bCs/>
          <w:sz w:val="28"/>
          <w:szCs w:val="28"/>
        </w:rPr>
        <w:lastRenderedPageBreak/>
        <w:t xml:space="preserve">GESTIÓN </w:t>
      </w:r>
      <w:r w:rsidR="001D2C2F" w:rsidRPr="00AC04E1">
        <w:rPr>
          <w:rFonts w:cstheme="minorHAnsi"/>
          <w:b/>
          <w:bCs/>
          <w:sz w:val="28"/>
          <w:szCs w:val="28"/>
        </w:rPr>
        <w:t xml:space="preserve">ORDINARIA O </w:t>
      </w:r>
      <w:r w:rsidRPr="00AC04E1">
        <w:rPr>
          <w:rFonts w:cstheme="minorHAnsi"/>
          <w:b/>
          <w:bCs/>
          <w:sz w:val="28"/>
          <w:szCs w:val="28"/>
        </w:rPr>
        <w:t>ESTRATÉGICA</w:t>
      </w:r>
      <w:bookmarkEnd w:id="71"/>
      <w:bookmarkEnd w:id="72"/>
      <w:r w:rsidR="001D2C2F" w:rsidRPr="00AC04E1">
        <w:rPr>
          <w:rFonts w:cstheme="minorHAnsi"/>
          <w:b/>
          <w:bCs/>
          <w:sz w:val="28"/>
          <w:szCs w:val="28"/>
        </w:rPr>
        <w:t xml:space="preserve"> </w:t>
      </w:r>
    </w:p>
    <w:p w14:paraId="45FC3437" w14:textId="77777777" w:rsidR="00C86757" w:rsidRPr="00AC04E1" w:rsidRDefault="00C86757" w:rsidP="00C86757">
      <w:pPr>
        <w:pStyle w:val="Prrafodelista"/>
        <w:rPr>
          <w:sz w:val="28"/>
          <w:szCs w:val="28"/>
        </w:rPr>
      </w:pPr>
    </w:p>
    <w:p w14:paraId="29438DF2" w14:textId="5C17DCF7" w:rsidR="00345B37" w:rsidRPr="00AB66A5" w:rsidRDefault="00AB66A5" w:rsidP="002E0DBF">
      <w:pPr>
        <w:pStyle w:val="Prrafodelista"/>
        <w:numPr>
          <w:ilvl w:val="1"/>
          <w:numId w:val="20"/>
        </w:numPr>
        <w:spacing w:after="0" w:line="240" w:lineRule="auto"/>
        <w:ind w:right="91"/>
        <w:jc w:val="both"/>
        <w:rPr>
          <w:rFonts w:cstheme="minorHAnsi"/>
          <w:lang w:eastAsia="es-EC"/>
        </w:rPr>
      </w:pPr>
      <w:bookmarkStart w:id="73" w:name="_Toc155693963"/>
      <w:bookmarkStart w:id="74" w:name="_Toc155770895"/>
      <w:r>
        <w:rPr>
          <w:rFonts w:cstheme="minorHAnsi"/>
          <w:lang w:eastAsia="es-EC"/>
        </w:rPr>
        <w:t>C</w:t>
      </w:r>
      <w:r w:rsidRPr="00AB66A5">
        <w:rPr>
          <w:rFonts w:cstheme="minorHAnsi"/>
          <w:lang w:eastAsia="es-EC"/>
        </w:rPr>
        <w:t xml:space="preserve">umplimiento de </w:t>
      </w:r>
      <w:r>
        <w:rPr>
          <w:rFonts w:cstheme="minorHAnsi"/>
          <w:lang w:eastAsia="es-EC"/>
        </w:rPr>
        <w:t>P</w:t>
      </w:r>
      <w:r w:rsidRPr="00AB66A5">
        <w:rPr>
          <w:rFonts w:cstheme="minorHAnsi"/>
          <w:lang w:eastAsia="es-EC"/>
        </w:rPr>
        <w:t xml:space="preserve">olíticas, </w:t>
      </w:r>
      <w:r>
        <w:rPr>
          <w:rFonts w:cstheme="minorHAnsi"/>
          <w:lang w:eastAsia="es-EC"/>
        </w:rPr>
        <w:t>P</w:t>
      </w:r>
      <w:r w:rsidRPr="00AB66A5">
        <w:rPr>
          <w:rFonts w:cstheme="minorHAnsi"/>
          <w:lang w:eastAsia="es-EC"/>
        </w:rPr>
        <w:t xml:space="preserve">lan </w:t>
      </w:r>
      <w:r>
        <w:rPr>
          <w:rFonts w:cstheme="minorHAnsi"/>
          <w:lang w:eastAsia="es-EC"/>
        </w:rPr>
        <w:t>E</w:t>
      </w:r>
      <w:r w:rsidRPr="00AB66A5">
        <w:rPr>
          <w:rFonts w:cstheme="minorHAnsi"/>
          <w:lang w:eastAsia="es-EC"/>
        </w:rPr>
        <w:t xml:space="preserve">stratégico, </w:t>
      </w:r>
      <w:r>
        <w:rPr>
          <w:rFonts w:cstheme="minorHAnsi"/>
          <w:lang w:eastAsia="es-EC"/>
        </w:rPr>
        <w:t>P</w:t>
      </w:r>
      <w:r w:rsidRPr="00AB66A5">
        <w:rPr>
          <w:rFonts w:cstheme="minorHAnsi"/>
          <w:lang w:eastAsia="es-EC"/>
        </w:rPr>
        <w:t xml:space="preserve">lanes, </w:t>
      </w:r>
      <w:r>
        <w:rPr>
          <w:rFonts w:cstheme="minorHAnsi"/>
          <w:lang w:eastAsia="es-EC"/>
        </w:rPr>
        <w:t>P</w:t>
      </w:r>
      <w:r w:rsidRPr="00AB66A5">
        <w:rPr>
          <w:rFonts w:cstheme="minorHAnsi"/>
          <w:lang w:eastAsia="es-EC"/>
        </w:rPr>
        <w:t xml:space="preserve">rogramas y </w:t>
      </w:r>
      <w:r>
        <w:rPr>
          <w:rFonts w:cstheme="minorHAnsi"/>
          <w:lang w:eastAsia="es-EC"/>
        </w:rPr>
        <w:t>P</w:t>
      </w:r>
      <w:r w:rsidRPr="00AB66A5">
        <w:rPr>
          <w:rFonts w:cstheme="minorHAnsi"/>
          <w:lang w:eastAsia="es-EC"/>
        </w:rPr>
        <w:t xml:space="preserve">royectos, </w:t>
      </w:r>
      <w:r>
        <w:rPr>
          <w:rFonts w:cstheme="minorHAnsi"/>
          <w:lang w:eastAsia="es-EC"/>
        </w:rPr>
        <w:t>P</w:t>
      </w:r>
      <w:r w:rsidRPr="00AB66A5">
        <w:rPr>
          <w:rFonts w:cstheme="minorHAnsi"/>
          <w:lang w:eastAsia="es-EC"/>
        </w:rPr>
        <w:t xml:space="preserve">lan </w:t>
      </w:r>
      <w:r>
        <w:rPr>
          <w:rFonts w:cstheme="minorHAnsi"/>
          <w:lang w:eastAsia="es-EC"/>
        </w:rPr>
        <w:t>O</w:t>
      </w:r>
      <w:r w:rsidRPr="00AB66A5">
        <w:rPr>
          <w:rFonts w:cstheme="minorHAnsi"/>
          <w:lang w:eastAsia="es-EC"/>
        </w:rPr>
        <w:t xml:space="preserve">perativo </w:t>
      </w:r>
      <w:r>
        <w:rPr>
          <w:rFonts w:cstheme="minorHAnsi"/>
          <w:lang w:eastAsia="es-EC"/>
        </w:rPr>
        <w:t>A</w:t>
      </w:r>
      <w:r w:rsidRPr="00AB66A5">
        <w:rPr>
          <w:rFonts w:cstheme="minorHAnsi"/>
          <w:lang w:eastAsia="es-EC"/>
        </w:rPr>
        <w:t>nual</w:t>
      </w:r>
    </w:p>
    <w:p w14:paraId="1FA93D21" w14:textId="77777777" w:rsidR="00345B37" w:rsidRPr="00345B37" w:rsidRDefault="00345B37" w:rsidP="00345B37">
      <w:pPr>
        <w:spacing w:line="200" w:lineRule="exact"/>
        <w:rPr>
          <w:rFonts w:cstheme="minorHAnsi"/>
          <w:lang w:eastAsia="es-EC"/>
        </w:rPr>
      </w:pPr>
    </w:p>
    <w:p w14:paraId="6C51DE98" w14:textId="77777777" w:rsidR="00D84897" w:rsidRPr="00D84897" w:rsidRDefault="00D84897" w:rsidP="00D84897">
      <w:pPr>
        <w:ind w:right="91"/>
        <w:contextualSpacing/>
        <w:jc w:val="both"/>
        <w:rPr>
          <w:rFonts w:ascii="Calibri" w:eastAsia="Calibri" w:hAnsi="Calibri" w:cs="Times New Roman"/>
          <w:b/>
        </w:rPr>
      </w:pPr>
      <w:r w:rsidRPr="00D84897">
        <w:rPr>
          <w:rFonts w:ascii="Calibri" w:eastAsia="Calibri" w:hAnsi="Calibri" w:cs="Calibri"/>
          <w:b/>
          <w:lang w:eastAsia="es-EC"/>
        </w:rPr>
        <w:t xml:space="preserve">Objetivo 1: </w:t>
      </w:r>
      <w:r w:rsidRPr="00D84897">
        <w:rPr>
          <w:rFonts w:ascii="Calibri" w:eastAsia="Calibri" w:hAnsi="Calibri" w:cs="Times New Roman"/>
          <w:b/>
        </w:rPr>
        <w:t>Incrementar la eficiencia en el desarrollo de procesos electorales MEDIANTE la implementación de políticas, directrices, instructivos, metodologías y herramientas dispuestas por la matriz del Consejo Nacional Electoral.</w:t>
      </w:r>
    </w:p>
    <w:p w14:paraId="1BD56D33" w14:textId="77777777" w:rsidR="00D84897" w:rsidRPr="00D84897" w:rsidRDefault="00D84897" w:rsidP="00D84897">
      <w:pPr>
        <w:ind w:right="91"/>
        <w:contextualSpacing/>
        <w:jc w:val="both"/>
        <w:rPr>
          <w:rFonts w:ascii="Calibri" w:eastAsia="Calibri" w:hAnsi="Calibri" w:cs="Calibri"/>
          <w:b/>
          <w:lang w:eastAsia="es-EC"/>
        </w:rPr>
      </w:pPr>
    </w:p>
    <w:p w14:paraId="65CB0814" w14:textId="77777777" w:rsidR="00D84897" w:rsidRPr="00D84897" w:rsidRDefault="00D84897" w:rsidP="00D84897">
      <w:pPr>
        <w:spacing w:after="0" w:line="240" w:lineRule="auto"/>
        <w:ind w:right="91"/>
        <w:jc w:val="both"/>
        <w:rPr>
          <w:rFonts w:ascii="Calibri" w:eastAsia="Calibri" w:hAnsi="Calibri" w:cs="Calibri"/>
          <w:b/>
          <w:lang w:eastAsia="es-EC"/>
        </w:rPr>
      </w:pPr>
      <w:r w:rsidRPr="00D84897">
        <w:rPr>
          <w:rFonts w:ascii="Calibri" w:eastAsia="Calibri" w:hAnsi="Calibri" w:cs="Times New Roman"/>
          <w:b/>
        </w:rPr>
        <w:t>Porcentaje de Ops locales con delegados inscritos para el día del sufragio</w:t>
      </w:r>
    </w:p>
    <w:p w14:paraId="3901DD34" w14:textId="77777777" w:rsidR="00D84897" w:rsidRPr="00D84897" w:rsidRDefault="00D84897" w:rsidP="00D84897">
      <w:pPr>
        <w:ind w:right="91"/>
        <w:jc w:val="both"/>
        <w:rPr>
          <w:rFonts w:ascii="Calibri" w:eastAsia="Calibri" w:hAnsi="Calibri" w:cs="Calibri"/>
          <w:lang w:eastAsia="es-EC"/>
        </w:rPr>
      </w:pPr>
    </w:p>
    <w:p w14:paraId="178FE9FC" w14:textId="77777777" w:rsidR="00D84897" w:rsidRP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En el presente indicador alcanzamos el porcentaje del 23.81% durante el año 2023, un total de 42 organizaciones políticas estuvieron inscritas para el día del sufragio de las Elecciones Seccionales, CPCCS y Referéndum 2023.</w:t>
      </w:r>
    </w:p>
    <w:p w14:paraId="07103713" w14:textId="77777777" w:rsidR="00D84897" w:rsidRPr="00D84897" w:rsidRDefault="00D84897" w:rsidP="00D84897">
      <w:pPr>
        <w:ind w:left="720" w:right="91"/>
        <w:contextualSpacing/>
        <w:rPr>
          <w:rFonts w:ascii="Calibri" w:eastAsia="Calibri" w:hAnsi="Calibri" w:cs="Calibri"/>
          <w:b/>
          <w:lang w:eastAsia="es-EC"/>
        </w:rPr>
      </w:pPr>
    </w:p>
    <w:p w14:paraId="141D952B" w14:textId="77777777" w:rsidR="00D84897" w:rsidRPr="00D84897" w:rsidRDefault="00D84897" w:rsidP="00D84897">
      <w:pPr>
        <w:spacing w:after="0" w:line="240" w:lineRule="auto"/>
        <w:ind w:right="91"/>
        <w:jc w:val="both"/>
        <w:rPr>
          <w:rFonts w:ascii="Calibri" w:eastAsia="Calibri" w:hAnsi="Calibri" w:cs="Times New Roman"/>
          <w:b/>
        </w:rPr>
      </w:pPr>
      <w:r w:rsidRPr="00D84897">
        <w:rPr>
          <w:rFonts w:ascii="Calibri" w:eastAsia="Calibri" w:hAnsi="Calibri" w:cs="Times New Roman"/>
          <w:b/>
        </w:rPr>
        <w:t>Porcentaje de OPs locales que participan en simulacros</w:t>
      </w:r>
    </w:p>
    <w:p w14:paraId="4DF04E1D" w14:textId="77777777" w:rsidR="00D84897" w:rsidRPr="00D84897" w:rsidRDefault="00D84897" w:rsidP="00D84897">
      <w:pPr>
        <w:spacing w:after="0" w:line="240" w:lineRule="auto"/>
        <w:ind w:right="91"/>
        <w:jc w:val="both"/>
        <w:rPr>
          <w:rFonts w:ascii="Calibri" w:eastAsia="Calibri" w:hAnsi="Calibri" w:cs="Times New Roman"/>
        </w:rPr>
      </w:pPr>
      <w:r w:rsidRPr="00D84897">
        <w:rPr>
          <w:rFonts w:ascii="Calibri" w:eastAsia="Calibri" w:hAnsi="Calibri" w:cs="Times New Roman"/>
        </w:rPr>
        <w:tab/>
      </w:r>
      <w:r w:rsidRPr="00D84897">
        <w:rPr>
          <w:rFonts w:ascii="Calibri" w:eastAsia="Calibri" w:hAnsi="Calibri" w:cs="Times New Roman"/>
        </w:rPr>
        <w:tab/>
      </w:r>
    </w:p>
    <w:p w14:paraId="33EE6154" w14:textId="77777777" w:rsidR="00D84897" w:rsidRDefault="00D84897" w:rsidP="00D84897">
      <w:pPr>
        <w:spacing w:after="0" w:line="240" w:lineRule="auto"/>
        <w:ind w:right="91"/>
        <w:jc w:val="both"/>
        <w:rPr>
          <w:rFonts w:ascii="Calibri" w:eastAsia="Calibri" w:hAnsi="Calibri" w:cs="Times New Roman"/>
        </w:rPr>
      </w:pPr>
      <w:r w:rsidRPr="00D84897">
        <w:rPr>
          <w:rFonts w:ascii="Calibri" w:eastAsia="Calibri" w:hAnsi="Calibri" w:cs="Times New Roman"/>
        </w:rPr>
        <w:tab/>
      </w:r>
      <w:r w:rsidRPr="00D84897">
        <w:rPr>
          <w:rFonts w:ascii="Calibri" w:eastAsia="Calibri" w:hAnsi="Calibri" w:cs="Times New Roman"/>
        </w:rPr>
        <w:tab/>
        <w:t xml:space="preserve">Este indicador tiene una evaluación anual, en este indicador alcanzamos un </w:t>
      </w:r>
      <w:r>
        <w:rPr>
          <w:rFonts w:ascii="Calibri" w:eastAsia="Calibri" w:hAnsi="Calibri" w:cs="Times New Roman"/>
        </w:rPr>
        <w:t xml:space="preserve">     </w:t>
      </w:r>
    </w:p>
    <w:p w14:paraId="16F190EB" w14:textId="31CB4C9F" w:rsidR="00D84897" w:rsidRPr="00D84897" w:rsidRDefault="00D84897" w:rsidP="00D84897">
      <w:pPr>
        <w:spacing w:after="0" w:line="240" w:lineRule="auto"/>
        <w:ind w:right="91"/>
        <w:jc w:val="both"/>
        <w:rPr>
          <w:rFonts w:ascii="Calibri" w:eastAsia="Calibri" w:hAnsi="Calibri" w:cs="Times New Roman"/>
        </w:rPr>
      </w:pPr>
      <w:r>
        <w:rPr>
          <w:rFonts w:ascii="Calibri" w:eastAsia="Calibri" w:hAnsi="Calibri" w:cs="Times New Roman"/>
        </w:rPr>
        <w:t xml:space="preserve">                             </w:t>
      </w:r>
      <w:r w:rsidRPr="00D84897">
        <w:rPr>
          <w:rFonts w:ascii="Calibri" w:eastAsia="Calibri" w:hAnsi="Calibri" w:cs="Times New Roman"/>
        </w:rPr>
        <w:t xml:space="preserve">27.78% </w:t>
      </w:r>
    </w:p>
    <w:p w14:paraId="4C514DCE" w14:textId="77777777" w:rsidR="00D84897" w:rsidRPr="00D84897" w:rsidRDefault="00D84897" w:rsidP="00D84897">
      <w:pPr>
        <w:spacing w:after="0" w:line="240" w:lineRule="auto"/>
        <w:ind w:right="91"/>
        <w:jc w:val="both"/>
        <w:rPr>
          <w:rFonts w:ascii="Calibri" w:eastAsia="Calibri" w:hAnsi="Calibri" w:cs="Times New Roman"/>
        </w:rPr>
      </w:pPr>
    </w:p>
    <w:p w14:paraId="6622A7C8" w14:textId="77777777" w:rsidR="00D84897" w:rsidRPr="00D84897" w:rsidRDefault="00D84897" w:rsidP="00D84897">
      <w:pPr>
        <w:spacing w:after="0" w:line="240" w:lineRule="auto"/>
        <w:ind w:right="91"/>
        <w:jc w:val="both"/>
        <w:rPr>
          <w:rFonts w:ascii="Calibri" w:eastAsia="Calibri" w:hAnsi="Calibri" w:cs="Calibri"/>
          <w:b/>
          <w:lang w:eastAsia="es-EC"/>
        </w:rPr>
      </w:pPr>
      <w:r w:rsidRPr="00D84897">
        <w:rPr>
          <w:rFonts w:ascii="Calibri" w:eastAsia="Calibri" w:hAnsi="Calibri" w:cs="Times New Roman"/>
          <w:b/>
        </w:rPr>
        <w:t xml:space="preserve">Porcentaje de actividades de procesos logísticos cumplidas en territorio </w:t>
      </w:r>
    </w:p>
    <w:p w14:paraId="5A8B9C97" w14:textId="77777777" w:rsidR="00D84897" w:rsidRPr="00D84897" w:rsidRDefault="00D84897" w:rsidP="00D84897">
      <w:pPr>
        <w:ind w:left="720"/>
        <w:contextualSpacing/>
        <w:jc w:val="both"/>
        <w:rPr>
          <w:rFonts w:ascii="Calibri" w:eastAsia="Calibri" w:hAnsi="Calibri" w:cs="Calibri"/>
          <w:lang w:eastAsia="es-EC"/>
        </w:rPr>
      </w:pPr>
    </w:p>
    <w:p w14:paraId="39032D24" w14:textId="77777777"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Este indicador tiene una evaluación trimestral, alcanzando como delegación el 100% en el cumplimiento de este indicador.</w:t>
      </w:r>
    </w:p>
    <w:p w14:paraId="4D696469" w14:textId="77777777" w:rsidR="00D84897" w:rsidRPr="00D84897" w:rsidRDefault="00D84897" w:rsidP="00D84897">
      <w:pPr>
        <w:ind w:left="1428" w:right="91"/>
        <w:contextualSpacing/>
        <w:jc w:val="both"/>
        <w:rPr>
          <w:rFonts w:ascii="Calibri" w:eastAsia="Calibri" w:hAnsi="Calibri" w:cs="Calibri"/>
          <w:lang w:eastAsia="es-EC"/>
        </w:rPr>
      </w:pPr>
    </w:p>
    <w:p w14:paraId="49E78137" w14:textId="77777777" w:rsidR="00D84897" w:rsidRPr="00D84897" w:rsidRDefault="00D84897" w:rsidP="00D84897">
      <w:pPr>
        <w:spacing w:after="0" w:line="240" w:lineRule="auto"/>
        <w:ind w:right="91"/>
        <w:jc w:val="both"/>
        <w:rPr>
          <w:rFonts w:ascii="Calibri" w:eastAsia="Calibri" w:hAnsi="Calibri" w:cs="Times New Roman"/>
          <w:b/>
        </w:rPr>
      </w:pPr>
      <w:r w:rsidRPr="00D84897">
        <w:rPr>
          <w:rFonts w:ascii="Calibri" w:eastAsia="Calibri" w:hAnsi="Calibri" w:cs="Times New Roman"/>
          <w:b/>
        </w:rPr>
        <w:t>Porcentaje de asistencias técnicas atendidas en el ámbito de capacitación</w:t>
      </w:r>
    </w:p>
    <w:p w14:paraId="5154EB3A" w14:textId="77777777" w:rsidR="00D84897" w:rsidRPr="00D84897" w:rsidRDefault="00D84897" w:rsidP="00D84897">
      <w:pPr>
        <w:spacing w:after="0" w:line="240" w:lineRule="auto"/>
        <w:ind w:right="91"/>
        <w:jc w:val="both"/>
        <w:rPr>
          <w:rFonts w:ascii="Calibri" w:eastAsia="Calibri" w:hAnsi="Calibri" w:cs="Times New Roman"/>
        </w:rPr>
      </w:pPr>
    </w:p>
    <w:p w14:paraId="41D0FE84" w14:textId="77777777"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Este indicador tiene una evaluación semestral, alcanzando como delegación al 100% en el cumplimiento de este indicador.</w:t>
      </w:r>
    </w:p>
    <w:p w14:paraId="644F0557" w14:textId="77777777" w:rsidR="00D84897" w:rsidRPr="00D84897" w:rsidRDefault="00D84897" w:rsidP="00D84897">
      <w:pPr>
        <w:ind w:left="1428" w:right="91"/>
        <w:contextualSpacing/>
        <w:jc w:val="both"/>
        <w:rPr>
          <w:rFonts w:ascii="Calibri" w:eastAsia="Calibri" w:hAnsi="Calibri" w:cs="Calibri"/>
          <w:lang w:eastAsia="es-EC"/>
        </w:rPr>
      </w:pPr>
    </w:p>
    <w:p w14:paraId="09C0DDC1" w14:textId="77777777" w:rsidR="00D84897" w:rsidRPr="00D84897" w:rsidRDefault="00D84897" w:rsidP="00D84897">
      <w:pPr>
        <w:ind w:right="91"/>
        <w:jc w:val="both"/>
        <w:rPr>
          <w:rFonts w:ascii="Calibri" w:eastAsia="Calibri" w:hAnsi="Calibri" w:cs="Times New Roman"/>
          <w:b/>
        </w:rPr>
      </w:pPr>
      <w:r w:rsidRPr="00D84897">
        <w:rPr>
          <w:rFonts w:ascii="Calibri" w:eastAsia="Calibri" w:hAnsi="Calibri" w:cs="Calibri"/>
          <w:b/>
          <w:lang w:eastAsia="es-EC"/>
        </w:rPr>
        <w:t xml:space="preserve">Objetivo 2: </w:t>
      </w:r>
      <w:r w:rsidRPr="00D84897">
        <w:rPr>
          <w:rFonts w:ascii="Calibri" w:eastAsia="Calibri" w:hAnsi="Calibri" w:cs="Times New Roman"/>
          <w:b/>
        </w:rPr>
        <w:t>Incrementar las capacidades y habilidades técnicas de las organizaciones políticas y sociales MEDIANTE capacitación, asesoramiento, asistencia técnica, difusión de información conforme a la normativa electoral vigente.</w:t>
      </w:r>
    </w:p>
    <w:p w14:paraId="4707F9BF" w14:textId="77777777" w:rsidR="00D84897" w:rsidRPr="00D84897" w:rsidRDefault="00D84897" w:rsidP="00D84897">
      <w:pPr>
        <w:ind w:right="91"/>
        <w:jc w:val="both"/>
        <w:rPr>
          <w:rFonts w:ascii="Calibri" w:eastAsia="Calibri" w:hAnsi="Calibri" w:cs="Times New Roman"/>
        </w:rPr>
      </w:pPr>
    </w:p>
    <w:p w14:paraId="1804FCEA" w14:textId="468CBD23"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t>Porcentaje de asistencias técnicas, veedurías, supervisiones, apoyo en logística a organizaciones sociales, instituciones educativas, etc</w:t>
      </w:r>
      <w:r>
        <w:rPr>
          <w:rFonts w:ascii="Calibri" w:eastAsia="Calibri" w:hAnsi="Calibri" w:cs="Times New Roman"/>
          <w:b/>
        </w:rPr>
        <w:t>.</w:t>
      </w:r>
      <w:r w:rsidRPr="00D84897">
        <w:rPr>
          <w:rFonts w:ascii="Calibri" w:eastAsia="Calibri" w:hAnsi="Calibri" w:cs="Times New Roman"/>
          <w:b/>
        </w:rPr>
        <w:t xml:space="preserve"> </w:t>
      </w:r>
    </w:p>
    <w:p w14:paraId="12675F66" w14:textId="2040BC16" w:rsidR="00D84897" w:rsidRDefault="00D84897" w:rsidP="00D84897">
      <w:pPr>
        <w:ind w:left="1440" w:right="91"/>
        <w:contextualSpacing/>
        <w:jc w:val="both"/>
        <w:rPr>
          <w:rFonts w:ascii="Calibri" w:eastAsia="Calibri" w:hAnsi="Calibri" w:cs="Calibri"/>
          <w:lang w:eastAsia="es-EC"/>
        </w:rPr>
      </w:pPr>
      <w:r w:rsidRPr="00D84897">
        <w:rPr>
          <w:rFonts w:ascii="Calibri" w:eastAsia="Calibri" w:hAnsi="Calibri" w:cs="Calibri"/>
          <w:lang w:eastAsia="es-EC"/>
        </w:rPr>
        <w:t>La Delegación Provincial cumplió en este indicador el 100 %, todas las solicitudes de asistencias técnicas, veedurías, supervisiones fueron atendidas por la Delegación.</w:t>
      </w:r>
    </w:p>
    <w:p w14:paraId="34702959" w14:textId="77777777" w:rsidR="00D84897" w:rsidRPr="00D84897" w:rsidRDefault="00D84897" w:rsidP="00D84897">
      <w:pPr>
        <w:ind w:left="1440" w:right="91"/>
        <w:contextualSpacing/>
        <w:jc w:val="both"/>
        <w:rPr>
          <w:rFonts w:ascii="Calibri" w:eastAsia="Calibri" w:hAnsi="Calibri" w:cs="Calibri"/>
          <w:lang w:eastAsia="es-EC"/>
        </w:rPr>
      </w:pPr>
    </w:p>
    <w:p w14:paraId="22C37CFC" w14:textId="77777777" w:rsidR="00D84897" w:rsidRPr="00D84897" w:rsidRDefault="00D84897" w:rsidP="00D84897">
      <w:pPr>
        <w:jc w:val="both"/>
        <w:rPr>
          <w:rFonts w:ascii="Calibri" w:eastAsia="Calibri" w:hAnsi="Calibri" w:cs="Calibri"/>
          <w:b/>
          <w:lang w:eastAsia="es-EC"/>
        </w:rPr>
      </w:pPr>
      <w:r w:rsidRPr="00D84897">
        <w:rPr>
          <w:rFonts w:ascii="Calibri" w:eastAsia="Calibri" w:hAnsi="Calibri" w:cs="Times New Roman"/>
          <w:b/>
        </w:rPr>
        <w:t>Porcentaje de Organizaciones Políticas capacitadas por el CNE.</w:t>
      </w:r>
    </w:p>
    <w:p w14:paraId="409E9A7A" w14:textId="77777777" w:rsidR="00D84897" w:rsidRPr="00D84897" w:rsidRDefault="00D84897" w:rsidP="00D84897">
      <w:pPr>
        <w:ind w:left="1440" w:right="91"/>
        <w:contextualSpacing/>
        <w:jc w:val="both"/>
        <w:rPr>
          <w:rFonts w:ascii="Calibri" w:eastAsia="Calibri" w:hAnsi="Calibri" w:cs="Calibri"/>
          <w:lang w:eastAsia="es-EC"/>
        </w:rPr>
      </w:pPr>
      <w:r w:rsidRPr="00D84897">
        <w:rPr>
          <w:rFonts w:ascii="Calibri" w:eastAsia="Calibri" w:hAnsi="Calibri" w:cs="Calibri"/>
          <w:lang w:eastAsia="es-EC"/>
        </w:rPr>
        <w:t>La Delegación Provincial cumplió en este indicador el 100%, todas las solicitudes de organizaciones políticas para ser capacitadas fueron atendidas</w:t>
      </w:r>
    </w:p>
    <w:p w14:paraId="1F990660" w14:textId="3ECE594C"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lastRenderedPageBreak/>
        <w:t>Porcentaje de organizaciones políticas que fueron capacitadas y presentaron su informe económico financiero fiscal de acuerdo con la normativa electoral.</w:t>
      </w:r>
    </w:p>
    <w:p w14:paraId="4C96525D" w14:textId="0D4483D7"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Este indicador tiene una evaluación anual, 9 organizaciones políticas presentaron su informe económico de un total de 25, llegando al 60% en el cumplimiento de este indicador.</w:t>
      </w:r>
    </w:p>
    <w:p w14:paraId="63F4C77C" w14:textId="77777777" w:rsidR="00D84897" w:rsidRPr="00D84897" w:rsidRDefault="00D84897" w:rsidP="00D84897">
      <w:pPr>
        <w:ind w:left="1428" w:right="91"/>
        <w:contextualSpacing/>
        <w:jc w:val="both"/>
        <w:rPr>
          <w:rFonts w:ascii="Calibri" w:eastAsia="Calibri" w:hAnsi="Calibri" w:cs="Calibri"/>
          <w:lang w:eastAsia="es-EC"/>
        </w:rPr>
      </w:pPr>
    </w:p>
    <w:p w14:paraId="3DE28A2F" w14:textId="77777777"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t>Porcentaje de transparencia del gasto electoral de Elecciones Generales 2021</w:t>
      </w:r>
    </w:p>
    <w:p w14:paraId="36DC0318" w14:textId="77777777" w:rsidR="00D84897" w:rsidRPr="00D84897" w:rsidRDefault="00D84897" w:rsidP="00D84897">
      <w:pPr>
        <w:ind w:left="1440" w:right="91"/>
        <w:contextualSpacing/>
        <w:jc w:val="both"/>
        <w:rPr>
          <w:rFonts w:ascii="Calibri" w:eastAsia="Calibri" w:hAnsi="Calibri" w:cs="Calibri"/>
          <w:lang w:eastAsia="es-EC"/>
        </w:rPr>
      </w:pPr>
      <w:r w:rsidRPr="00D84897">
        <w:rPr>
          <w:rFonts w:ascii="Calibri" w:eastAsia="Calibri" w:hAnsi="Calibri" w:cs="Calibri"/>
          <w:lang w:eastAsia="es-EC"/>
        </w:rPr>
        <w:t>En este periodo un total 68 informes de cuentas de campaña fueron elaborados, dando como resultado el 100% de cumplimiento del indicador.</w:t>
      </w:r>
    </w:p>
    <w:p w14:paraId="316F7747" w14:textId="77777777" w:rsidR="00D84897" w:rsidRPr="00D84897" w:rsidRDefault="00D84897" w:rsidP="00D84897">
      <w:pPr>
        <w:ind w:left="1428" w:right="91"/>
        <w:contextualSpacing/>
        <w:jc w:val="both"/>
        <w:rPr>
          <w:rFonts w:ascii="Calibri" w:eastAsia="Calibri" w:hAnsi="Calibri" w:cs="Calibri"/>
          <w:lang w:eastAsia="es-EC"/>
        </w:rPr>
      </w:pPr>
    </w:p>
    <w:p w14:paraId="1C3FA42E" w14:textId="4095D84F"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t>Porcentaje de capacitaciones impartidas a OP´</w:t>
      </w:r>
      <w:r>
        <w:rPr>
          <w:rFonts w:ascii="Calibri" w:eastAsia="Calibri" w:hAnsi="Calibri" w:cs="Times New Roman"/>
          <w:b/>
        </w:rPr>
        <w:t xml:space="preserve"> </w:t>
      </w:r>
      <w:r w:rsidRPr="00D84897">
        <w:rPr>
          <w:rFonts w:ascii="Calibri" w:eastAsia="Calibri" w:hAnsi="Calibri" w:cs="Times New Roman"/>
          <w:b/>
        </w:rPr>
        <w:t>expedientes de organizaciones políticas respecto al Fondo Partidario Permanente</w:t>
      </w:r>
    </w:p>
    <w:p w14:paraId="508A33D4" w14:textId="77777777" w:rsidR="00D84897" w:rsidRDefault="00D84897" w:rsidP="00D84897">
      <w:pPr>
        <w:ind w:left="1440" w:right="91"/>
        <w:contextualSpacing/>
        <w:jc w:val="both"/>
        <w:rPr>
          <w:rFonts w:ascii="Calibri" w:eastAsia="Calibri" w:hAnsi="Calibri" w:cs="Calibri"/>
          <w:lang w:eastAsia="es-EC"/>
        </w:rPr>
      </w:pPr>
      <w:r w:rsidRPr="00D84897">
        <w:rPr>
          <w:rFonts w:ascii="Calibri" w:eastAsia="Calibri" w:hAnsi="Calibri" w:cs="Calibri"/>
          <w:lang w:eastAsia="es-EC"/>
        </w:rPr>
        <w:t xml:space="preserve">En este periodo un total 5 </w:t>
      </w:r>
      <w:r w:rsidRPr="00D84897">
        <w:rPr>
          <w:rFonts w:ascii="Calibri" w:eastAsia="Calibri" w:hAnsi="Calibri" w:cs="Times New Roman"/>
        </w:rPr>
        <w:t xml:space="preserve">organizaciones políticas </w:t>
      </w:r>
      <w:r w:rsidRPr="00D84897">
        <w:rPr>
          <w:rFonts w:ascii="Calibri" w:eastAsia="Calibri" w:hAnsi="Calibri" w:cs="Calibri"/>
          <w:lang w:eastAsia="es-EC"/>
        </w:rPr>
        <w:t>fueron capacitadas, dando como resultado el 100% de cumplimiento del indicador.</w:t>
      </w:r>
    </w:p>
    <w:p w14:paraId="18A906B7" w14:textId="77777777" w:rsidR="00D84897" w:rsidRPr="00D84897" w:rsidRDefault="00D84897" w:rsidP="00D84897">
      <w:pPr>
        <w:ind w:left="1440" w:right="91"/>
        <w:contextualSpacing/>
        <w:jc w:val="both"/>
        <w:rPr>
          <w:rFonts w:ascii="Calibri" w:eastAsia="Calibri" w:hAnsi="Calibri" w:cs="Times New Roman"/>
        </w:rPr>
      </w:pPr>
    </w:p>
    <w:p w14:paraId="60F331EB" w14:textId="77777777"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t>Porcentaje de capacitaciones impartidas a OP´s para entrega de expedientes de cuentas de campaña</w:t>
      </w:r>
    </w:p>
    <w:p w14:paraId="6CCEDF68" w14:textId="77777777" w:rsidR="00D84897" w:rsidRDefault="00D84897" w:rsidP="00D84897">
      <w:pPr>
        <w:ind w:left="1440" w:right="91"/>
        <w:contextualSpacing/>
        <w:jc w:val="both"/>
        <w:rPr>
          <w:rFonts w:ascii="Calibri" w:eastAsia="Calibri" w:hAnsi="Calibri" w:cs="Calibri"/>
          <w:lang w:eastAsia="es-EC"/>
        </w:rPr>
      </w:pPr>
      <w:r w:rsidRPr="00D84897">
        <w:rPr>
          <w:rFonts w:ascii="Calibri" w:eastAsia="Calibri" w:hAnsi="Calibri" w:cs="Calibri"/>
          <w:lang w:eastAsia="es-EC"/>
        </w:rPr>
        <w:t xml:space="preserve">En este periodo se desarrolló la capacitación de cuentas de campaña impartida a un total de 03 </w:t>
      </w:r>
      <w:r w:rsidRPr="00D84897">
        <w:rPr>
          <w:rFonts w:ascii="Calibri" w:eastAsia="Calibri" w:hAnsi="Calibri" w:cs="Times New Roman"/>
        </w:rPr>
        <w:t>organizaciones políticas</w:t>
      </w:r>
      <w:r w:rsidRPr="00D84897">
        <w:rPr>
          <w:rFonts w:ascii="Calibri" w:eastAsia="Calibri" w:hAnsi="Calibri" w:cs="Calibri"/>
          <w:lang w:eastAsia="es-EC"/>
        </w:rPr>
        <w:t>, dando como resultado el 100% de cumplimiento del indicador.</w:t>
      </w:r>
    </w:p>
    <w:p w14:paraId="3C44DB9F" w14:textId="77777777" w:rsidR="00D84897" w:rsidRPr="00D84897" w:rsidRDefault="00D84897" w:rsidP="00D84897">
      <w:pPr>
        <w:ind w:left="1440" w:right="91"/>
        <w:contextualSpacing/>
        <w:jc w:val="both"/>
        <w:rPr>
          <w:rFonts w:ascii="Calibri" w:eastAsia="Calibri" w:hAnsi="Calibri" w:cs="Times New Roman"/>
        </w:rPr>
      </w:pPr>
    </w:p>
    <w:p w14:paraId="575D8D38" w14:textId="77777777"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t>Porcentaje de ejecución de mecanismos de democracia interna de organizaciones políticas locales</w:t>
      </w:r>
    </w:p>
    <w:p w14:paraId="771E85A3" w14:textId="56596A00" w:rsidR="00D84897" w:rsidRDefault="00D84897" w:rsidP="00D84897">
      <w:pPr>
        <w:ind w:left="1440" w:right="91"/>
        <w:contextualSpacing/>
        <w:jc w:val="both"/>
        <w:rPr>
          <w:rFonts w:ascii="Calibri" w:eastAsia="Calibri" w:hAnsi="Calibri" w:cs="Calibri"/>
          <w:lang w:eastAsia="es-EC"/>
        </w:rPr>
      </w:pPr>
      <w:r w:rsidRPr="00D84897">
        <w:rPr>
          <w:rFonts w:ascii="Calibri" w:eastAsia="Calibri" w:hAnsi="Calibri" w:cs="Calibri"/>
          <w:lang w:eastAsia="es-EC"/>
        </w:rPr>
        <w:t>En este indicador la Delegación alcanz</w:t>
      </w:r>
      <w:r>
        <w:rPr>
          <w:rFonts w:ascii="Calibri" w:eastAsia="Calibri" w:hAnsi="Calibri" w:cs="Calibri"/>
          <w:lang w:eastAsia="es-EC"/>
        </w:rPr>
        <w:t>ó</w:t>
      </w:r>
      <w:r w:rsidRPr="00D84897">
        <w:rPr>
          <w:rFonts w:ascii="Calibri" w:eastAsia="Calibri" w:hAnsi="Calibri" w:cs="Calibri"/>
          <w:lang w:eastAsia="es-EC"/>
        </w:rPr>
        <w:t xml:space="preserve"> el 100 %, es decir que, las Organizaciones Políticas cumplieron a lo establecido en sus estatutos y régimen orgánico con sus procesos de democracia interna. </w:t>
      </w:r>
    </w:p>
    <w:p w14:paraId="1150F5D6" w14:textId="77777777" w:rsidR="00D84897" w:rsidRPr="00D84897" w:rsidRDefault="00D84897" w:rsidP="00D84897">
      <w:pPr>
        <w:ind w:left="1440" w:right="91"/>
        <w:contextualSpacing/>
        <w:jc w:val="both"/>
        <w:rPr>
          <w:rFonts w:ascii="Calibri" w:eastAsia="Calibri" w:hAnsi="Calibri" w:cs="Calibri"/>
          <w:lang w:eastAsia="es-EC"/>
        </w:rPr>
      </w:pPr>
    </w:p>
    <w:p w14:paraId="68F9BC78" w14:textId="77777777" w:rsidR="00D84897" w:rsidRPr="00D84897" w:rsidRDefault="00D84897" w:rsidP="00D84897">
      <w:pPr>
        <w:ind w:right="91"/>
        <w:jc w:val="both"/>
        <w:rPr>
          <w:rFonts w:ascii="Calibri" w:eastAsia="Calibri" w:hAnsi="Calibri" w:cs="Calibri"/>
          <w:b/>
          <w:lang w:eastAsia="es-EC"/>
        </w:rPr>
      </w:pPr>
      <w:r w:rsidRPr="00D84897">
        <w:rPr>
          <w:rFonts w:ascii="Calibri" w:eastAsia="Calibri" w:hAnsi="Calibri" w:cs="Times New Roman"/>
          <w:b/>
        </w:rPr>
        <w:t>Porcentaje de elaboración de informes de examen de control al monto, origen y destino de los recursos utilizados en las campañas electorales.</w:t>
      </w:r>
    </w:p>
    <w:p w14:paraId="19312C9A" w14:textId="6C0CA18D" w:rsidR="00D84897" w:rsidRP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Se receptaron 310 expedientes de cuentas de campaña de las Elecciones Seccionales y CPCCS vs las 552  Informes de exámenes de control al monto, origen y destino de los recursos utilizados en las campañas electorales elaborados por la DNFCGE obteniendo así un porcentaje del 56.16%.</w:t>
      </w:r>
    </w:p>
    <w:p w14:paraId="0E88D050" w14:textId="77777777" w:rsidR="00D84897" w:rsidRPr="00D84897" w:rsidRDefault="00D84897" w:rsidP="00D84897">
      <w:pPr>
        <w:ind w:right="91"/>
        <w:jc w:val="both"/>
        <w:rPr>
          <w:rFonts w:ascii="Calibri" w:eastAsia="Calibri" w:hAnsi="Calibri" w:cs="Calibri"/>
          <w:lang w:eastAsia="es-EC"/>
        </w:rPr>
      </w:pPr>
    </w:p>
    <w:p w14:paraId="31AC41AA" w14:textId="77777777" w:rsidR="00D84897" w:rsidRPr="00D84897" w:rsidRDefault="00D84897" w:rsidP="00D84897">
      <w:pPr>
        <w:ind w:right="91"/>
        <w:jc w:val="both"/>
        <w:rPr>
          <w:rFonts w:ascii="Calibri" w:eastAsia="Calibri" w:hAnsi="Calibri" w:cs="Calibri"/>
          <w:lang w:eastAsia="es-EC"/>
        </w:rPr>
      </w:pPr>
      <w:r w:rsidRPr="00D84897">
        <w:rPr>
          <w:rFonts w:ascii="Calibri" w:eastAsia="Calibri" w:hAnsi="Calibri" w:cs="Calibri"/>
          <w:b/>
          <w:lang w:eastAsia="es-EC"/>
        </w:rPr>
        <w:t xml:space="preserve">Objetivo 3: </w:t>
      </w:r>
      <w:r w:rsidRPr="00D84897">
        <w:rPr>
          <w:rFonts w:ascii="Calibri" w:eastAsia="Calibri" w:hAnsi="Calibri" w:cs="Times New Roman"/>
          <w:b/>
        </w:rPr>
        <w:t>Incrementar la calidad en la gestión institucional MEDIANTE la aplicación eficaz de los procesos administrativos, financieros y de planificación.</w:t>
      </w:r>
    </w:p>
    <w:p w14:paraId="385FDDDE" w14:textId="77777777" w:rsidR="00D84897" w:rsidRPr="00D84897" w:rsidRDefault="00D84897" w:rsidP="00D84897">
      <w:pPr>
        <w:ind w:right="91"/>
        <w:jc w:val="both"/>
        <w:rPr>
          <w:rFonts w:ascii="Calibri" w:eastAsia="Calibri" w:hAnsi="Calibri" w:cs="Times New Roman"/>
        </w:rPr>
      </w:pPr>
      <w:r w:rsidRPr="00D84897">
        <w:rPr>
          <w:rFonts w:ascii="Calibri" w:eastAsia="Calibri" w:hAnsi="Calibri" w:cs="Times New Roman"/>
        </w:rPr>
        <w:t>Porcentaje de publicaciones en Facebook</w:t>
      </w:r>
    </w:p>
    <w:p w14:paraId="50CF4F96" w14:textId="7A95E0BA"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En este indicador la evaluación es mensual, en el cual la Delegación alcanzo el 92.22%.</w:t>
      </w:r>
    </w:p>
    <w:p w14:paraId="4B525E1F" w14:textId="77777777" w:rsidR="00D84897" w:rsidRDefault="00D84897" w:rsidP="00D84897">
      <w:pPr>
        <w:ind w:left="1428" w:right="91"/>
        <w:contextualSpacing/>
        <w:jc w:val="both"/>
        <w:rPr>
          <w:rFonts w:ascii="Calibri" w:eastAsia="Calibri" w:hAnsi="Calibri" w:cs="Calibri"/>
          <w:lang w:eastAsia="es-EC"/>
        </w:rPr>
      </w:pPr>
    </w:p>
    <w:p w14:paraId="214BA61B" w14:textId="77777777" w:rsidR="00D84897" w:rsidRPr="00D84897" w:rsidRDefault="00D84897" w:rsidP="00D84897">
      <w:pPr>
        <w:ind w:left="1428" w:right="91"/>
        <w:contextualSpacing/>
        <w:jc w:val="both"/>
        <w:rPr>
          <w:rFonts w:ascii="Calibri" w:eastAsia="Calibri" w:hAnsi="Calibri" w:cs="Calibri"/>
          <w:lang w:eastAsia="es-EC"/>
        </w:rPr>
      </w:pPr>
    </w:p>
    <w:p w14:paraId="3C2D0156" w14:textId="77777777"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lastRenderedPageBreak/>
        <w:t>Porcentaje de publicaciones en Twitter</w:t>
      </w:r>
    </w:p>
    <w:p w14:paraId="259923E6" w14:textId="77777777"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 xml:space="preserve">En este indicador la evaluación es mensual, en el cual la Delegación alcanzo el 100% </w:t>
      </w:r>
    </w:p>
    <w:p w14:paraId="48B62A6F" w14:textId="77777777" w:rsidR="00D84897" w:rsidRPr="00D84897" w:rsidRDefault="00D84897" w:rsidP="00D84897">
      <w:pPr>
        <w:ind w:left="1428" w:right="91"/>
        <w:contextualSpacing/>
        <w:jc w:val="both"/>
        <w:rPr>
          <w:rFonts w:ascii="Calibri" w:eastAsia="Calibri" w:hAnsi="Calibri" w:cs="Calibri"/>
          <w:lang w:eastAsia="es-EC"/>
        </w:rPr>
      </w:pPr>
    </w:p>
    <w:p w14:paraId="7F02F85B" w14:textId="77777777" w:rsidR="00D84897" w:rsidRPr="00D84897" w:rsidRDefault="00D84897" w:rsidP="00D84897">
      <w:pPr>
        <w:ind w:right="91"/>
        <w:jc w:val="both"/>
        <w:rPr>
          <w:rFonts w:ascii="Calibri" w:eastAsia="Calibri" w:hAnsi="Calibri" w:cs="Calibri"/>
          <w:b/>
          <w:lang w:eastAsia="es-EC"/>
        </w:rPr>
      </w:pPr>
      <w:r w:rsidRPr="00D84897">
        <w:rPr>
          <w:rFonts w:ascii="Calibri" w:eastAsia="Calibri" w:hAnsi="Calibri" w:cs="Calibri"/>
          <w:b/>
          <w:lang w:eastAsia="es-EC"/>
        </w:rPr>
        <w:t>Porcentaje de cumplimiento del PAC</w:t>
      </w:r>
    </w:p>
    <w:p w14:paraId="2FFEB80A" w14:textId="77777777"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 xml:space="preserve">En este indicador la evaluación es mensual, en el cual la Delegación alcanzo el 84.62% </w:t>
      </w:r>
    </w:p>
    <w:p w14:paraId="420E8257" w14:textId="77777777" w:rsidR="00D84897" w:rsidRPr="00D84897" w:rsidRDefault="00D84897" w:rsidP="00D84897">
      <w:pPr>
        <w:ind w:left="1428" w:right="91"/>
        <w:contextualSpacing/>
        <w:jc w:val="both"/>
        <w:rPr>
          <w:rFonts w:ascii="Calibri" w:eastAsia="Calibri" w:hAnsi="Calibri" w:cs="Calibri"/>
          <w:lang w:eastAsia="es-EC"/>
        </w:rPr>
      </w:pPr>
    </w:p>
    <w:p w14:paraId="59E73092" w14:textId="77777777"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t>Índice de cumplimiento a los requerimientos audiovisuales, de diseño y fotografía</w:t>
      </w:r>
    </w:p>
    <w:p w14:paraId="153F422F" w14:textId="249DE158"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 xml:space="preserve">En este indicador la Delegación Provincial fue evaluado en el cual superamos el número de requerimientos </w:t>
      </w:r>
      <w:r w:rsidRPr="00D84897">
        <w:rPr>
          <w:rFonts w:ascii="Calibri" w:eastAsia="Calibri" w:hAnsi="Calibri" w:cs="Times New Roman"/>
        </w:rPr>
        <w:t>audiovisuales, de diseño y fotografía</w:t>
      </w:r>
      <w:r w:rsidRPr="00D84897">
        <w:rPr>
          <w:rFonts w:ascii="Calibri" w:eastAsia="Calibri" w:hAnsi="Calibri" w:cs="Calibri"/>
          <w:lang w:eastAsia="es-EC"/>
        </w:rPr>
        <w:t xml:space="preserve"> establecidas cumpliendo al 102.04%.</w:t>
      </w:r>
    </w:p>
    <w:p w14:paraId="5C1CB584" w14:textId="77777777" w:rsidR="00D84897" w:rsidRPr="00D84897" w:rsidRDefault="00D84897" w:rsidP="00D84897">
      <w:pPr>
        <w:ind w:left="1428" w:right="91"/>
        <w:contextualSpacing/>
        <w:jc w:val="both"/>
        <w:rPr>
          <w:rFonts w:ascii="Calibri" w:eastAsia="Calibri" w:hAnsi="Calibri" w:cs="Calibri"/>
          <w:lang w:eastAsia="es-EC"/>
        </w:rPr>
      </w:pPr>
    </w:p>
    <w:p w14:paraId="36DAC331" w14:textId="77777777" w:rsidR="00D84897" w:rsidRPr="00D84897" w:rsidRDefault="00D84897" w:rsidP="00D84897">
      <w:pPr>
        <w:ind w:right="91"/>
        <w:jc w:val="both"/>
        <w:rPr>
          <w:rFonts w:ascii="Calibri" w:eastAsia="Calibri" w:hAnsi="Calibri" w:cs="Times New Roman"/>
          <w:b/>
        </w:rPr>
      </w:pPr>
      <w:r w:rsidRPr="00D84897">
        <w:rPr>
          <w:rFonts w:ascii="Calibri" w:eastAsia="Calibri" w:hAnsi="Calibri" w:cs="Times New Roman"/>
          <w:b/>
        </w:rPr>
        <w:t>(O.O) Porcentaje de cumplimiento de los procesos de la Delegación Provincial Electoral</w:t>
      </w:r>
    </w:p>
    <w:p w14:paraId="017EF889" w14:textId="496BDB6E"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Mide el desempeño de la gestión y ejecución de los procesos de la Delegación Provincial, obteniendo como resultado el 100%.</w:t>
      </w:r>
    </w:p>
    <w:p w14:paraId="5FF6B64F" w14:textId="77777777" w:rsidR="00D84897" w:rsidRPr="00D84897" w:rsidRDefault="00D84897" w:rsidP="00D84897">
      <w:pPr>
        <w:ind w:left="1428" w:right="91"/>
        <w:contextualSpacing/>
        <w:jc w:val="both"/>
        <w:rPr>
          <w:rFonts w:ascii="Calibri" w:eastAsia="Calibri" w:hAnsi="Calibri" w:cs="Calibri"/>
          <w:lang w:eastAsia="es-EC"/>
        </w:rPr>
      </w:pPr>
    </w:p>
    <w:p w14:paraId="7F11490D" w14:textId="77777777" w:rsidR="00D84897" w:rsidRPr="00D84897" w:rsidRDefault="00D84897" w:rsidP="00D84897">
      <w:pPr>
        <w:ind w:right="91"/>
        <w:jc w:val="both"/>
        <w:rPr>
          <w:rFonts w:ascii="Calibri" w:eastAsia="Calibri" w:hAnsi="Calibri" w:cs="Calibri"/>
          <w:b/>
          <w:lang w:eastAsia="es-EC"/>
        </w:rPr>
      </w:pPr>
      <w:r w:rsidRPr="00D84897">
        <w:rPr>
          <w:rFonts w:ascii="Calibri" w:eastAsia="Calibri" w:hAnsi="Calibri" w:cs="Times New Roman"/>
          <w:b/>
        </w:rPr>
        <w:t>Porcentaje de inducciones realizadas</w:t>
      </w:r>
    </w:p>
    <w:p w14:paraId="552C7B26" w14:textId="77777777" w:rsidR="00D84897" w:rsidRDefault="00D84897" w:rsidP="00D84897">
      <w:pPr>
        <w:ind w:left="1428" w:right="91"/>
        <w:contextualSpacing/>
        <w:jc w:val="both"/>
        <w:rPr>
          <w:rFonts w:ascii="Calibri" w:eastAsia="Calibri" w:hAnsi="Calibri" w:cs="Calibri"/>
          <w:lang w:eastAsia="es-EC"/>
        </w:rPr>
      </w:pPr>
      <w:r w:rsidRPr="00D84897">
        <w:rPr>
          <w:rFonts w:ascii="Calibri" w:eastAsia="Calibri" w:hAnsi="Calibri" w:cs="Calibri"/>
          <w:lang w:eastAsia="es-EC"/>
        </w:rPr>
        <w:t>La Unidad Provincial de Talento Humano realizó la inducción al personal que ingresó, alcanzando el 100%.</w:t>
      </w:r>
    </w:p>
    <w:p w14:paraId="671AF579" w14:textId="77777777" w:rsidR="00D84897" w:rsidRPr="00D84897" w:rsidRDefault="00D84897" w:rsidP="00D84897">
      <w:pPr>
        <w:ind w:left="1428" w:right="91"/>
        <w:contextualSpacing/>
        <w:jc w:val="both"/>
        <w:rPr>
          <w:rFonts w:ascii="Calibri" w:eastAsia="Calibri" w:hAnsi="Calibri" w:cs="Calibri"/>
          <w:lang w:eastAsia="es-EC"/>
        </w:rPr>
      </w:pPr>
    </w:p>
    <w:p w14:paraId="267D36C0" w14:textId="77777777" w:rsidR="00D84897" w:rsidRPr="00D84897" w:rsidRDefault="00D84897" w:rsidP="00D84897">
      <w:pPr>
        <w:ind w:right="91"/>
        <w:jc w:val="both"/>
        <w:rPr>
          <w:rFonts w:ascii="Calibri" w:eastAsia="Calibri" w:hAnsi="Calibri" w:cs="Calibri"/>
          <w:lang w:eastAsia="es-EC"/>
        </w:rPr>
      </w:pPr>
      <w:r w:rsidRPr="00D84897">
        <w:rPr>
          <w:rFonts w:ascii="Calibri" w:eastAsia="Calibri" w:hAnsi="Calibri" w:cs="Calibri"/>
          <w:b/>
          <w:lang w:eastAsia="es-EC"/>
        </w:rPr>
        <w:t>Porcentaje de ejecución presupuestaria Institucional</w:t>
      </w:r>
    </w:p>
    <w:p w14:paraId="2CAA2457" w14:textId="77777777" w:rsidR="00D84897" w:rsidRPr="00D84897" w:rsidRDefault="00D84897" w:rsidP="00D84897">
      <w:pPr>
        <w:rPr>
          <w:rFonts w:ascii="Calibri" w:eastAsia="Calibri" w:hAnsi="Calibri" w:cs="Times New Roman"/>
        </w:rPr>
      </w:pPr>
      <w:r w:rsidRPr="00D84897">
        <w:rPr>
          <w:rFonts w:ascii="Calibri" w:eastAsia="Calibri" w:hAnsi="Calibri" w:cs="Calibri"/>
          <w:lang w:eastAsia="es-EC"/>
        </w:rPr>
        <w:t>La Delegación Provincial de Pichincha alcanzó el 98.91% en el período 2023</w:t>
      </w:r>
    </w:p>
    <w:p w14:paraId="5F646355" w14:textId="77777777" w:rsidR="00345B37" w:rsidRDefault="00345B37" w:rsidP="00345B37">
      <w:pPr>
        <w:pStyle w:val="Ttulo2"/>
        <w:ind w:left="360"/>
        <w:rPr>
          <w:rFonts w:asciiTheme="minorHAnsi" w:hAnsiTheme="minorHAnsi" w:cstheme="minorHAnsi"/>
          <w:b/>
          <w:bCs/>
          <w:color w:val="auto"/>
          <w:sz w:val="24"/>
          <w:szCs w:val="24"/>
        </w:rPr>
      </w:pPr>
    </w:p>
    <w:p w14:paraId="2C07BF77" w14:textId="557D6C28" w:rsidR="004F2DDD" w:rsidRPr="004F38AB" w:rsidRDefault="00F60307" w:rsidP="002E0DBF">
      <w:pPr>
        <w:pStyle w:val="Prrafodelista"/>
        <w:numPr>
          <w:ilvl w:val="1"/>
          <w:numId w:val="59"/>
        </w:numPr>
        <w:spacing w:after="0" w:line="240" w:lineRule="auto"/>
        <w:ind w:right="91"/>
        <w:jc w:val="both"/>
        <w:rPr>
          <w:rFonts w:cstheme="minorHAnsi"/>
          <w:b/>
          <w:bCs/>
          <w:sz w:val="24"/>
          <w:szCs w:val="24"/>
        </w:rPr>
      </w:pPr>
      <w:r w:rsidRPr="004F38AB">
        <w:rPr>
          <w:rFonts w:cstheme="minorHAnsi"/>
          <w:b/>
          <w:bCs/>
          <w:sz w:val="24"/>
          <w:szCs w:val="24"/>
        </w:rPr>
        <w:t>PRESUPUESTO OPERATIVO ANUAL</w:t>
      </w:r>
      <w:bookmarkEnd w:id="73"/>
      <w:bookmarkEnd w:id="74"/>
    </w:p>
    <w:p w14:paraId="7C036C64" w14:textId="77777777" w:rsidR="00E13957" w:rsidRDefault="00E13957" w:rsidP="00E13957"/>
    <w:p w14:paraId="3DE9ADD7" w14:textId="77777777" w:rsidR="008B51AF" w:rsidRPr="00A41F25" w:rsidRDefault="008B51AF" w:rsidP="008B51AF">
      <w:pPr>
        <w:autoSpaceDE w:val="0"/>
        <w:autoSpaceDN w:val="0"/>
        <w:adjustRightInd w:val="0"/>
        <w:spacing w:after="0" w:line="240" w:lineRule="auto"/>
        <w:jc w:val="both"/>
        <w:rPr>
          <w:rFonts w:cstheme="minorHAnsi"/>
          <w:i/>
          <w:lang w:eastAsia="es-EC"/>
        </w:rPr>
      </w:pPr>
      <w:r w:rsidRPr="00A41F25">
        <w:rPr>
          <w:rFonts w:cstheme="minorHAnsi"/>
          <w:lang w:eastAsia="es-EC"/>
        </w:rPr>
        <w:t xml:space="preserve">Mediante Resolución PLE-CNE-1-26-9-2022, de 26 de septiembre de 2022, el Pleno del Consejo Nacional Electoral resolvió: </w:t>
      </w:r>
      <w:r w:rsidRPr="00A41F25">
        <w:rPr>
          <w:rFonts w:cstheme="minorHAnsi"/>
          <w:i/>
          <w:lang w:eastAsia="es-EC"/>
        </w:rPr>
        <w:t>"Artículo 1.- Aprobar la Proforma Presupuestaria para el Plan Operativo Anual – POA 2023 del Consejo Nacional Electoral, por un valor de (…) USD. 44.073.598,25(…) desagregados entre (…) USD. 20.531.053,19(…), correspondiente a las unidades de Planta Central; (…) USD. 14.235.344,02 a las Delegaciones Provinciales Electorales; (…) USD. 553.690,14 en el Instituto de la Democracia; y, USD. 8.753.510,90, con recursos generados por la institución”.</w:t>
      </w:r>
    </w:p>
    <w:p w14:paraId="48BED3CB" w14:textId="77777777" w:rsidR="008B51AF" w:rsidRPr="00A41F25" w:rsidRDefault="008B51AF" w:rsidP="008B51AF">
      <w:pPr>
        <w:autoSpaceDE w:val="0"/>
        <w:autoSpaceDN w:val="0"/>
        <w:adjustRightInd w:val="0"/>
        <w:spacing w:after="0" w:line="240" w:lineRule="auto"/>
        <w:jc w:val="both"/>
        <w:rPr>
          <w:rFonts w:cstheme="minorHAnsi"/>
          <w:i/>
          <w:lang w:eastAsia="es-EC"/>
        </w:rPr>
      </w:pPr>
    </w:p>
    <w:p w14:paraId="71308733" w14:textId="6C374F1C" w:rsidR="00515FDD" w:rsidRPr="00515FDD" w:rsidRDefault="00515FDD" w:rsidP="00515FDD">
      <w:pPr>
        <w:spacing w:after="0" w:line="240" w:lineRule="auto"/>
        <w:jc w:val="both"/>
        <w:rPr>
          <w:rFonts w:cstheme="minorHAnsi"/>
        </w:rPr>
      </w:pPr>
      <w:r w:rsidRPr="00515FDD">
        <w:rPr>
          <w:rFonts w:cstheme="minorHAnsi"/>
        </w:rPr>
        <w:t xml:space="preserve">Con base en lo expuesto, el Ministerio de Economía y Finanzas asigna el presupuesto </w:t>
      </w:r>
      <w:r w:rsidR="0041716A" w:rsidRPr="00515FDD">
        <w:rPr>
          <w:rFonts w:cstheme="minorHAnsi"/>
        </w:rPr>
        <w:t>de $</w:t>
      </w:r>
      <w:r w:rsidRPr="00515FDD">
        <w:rPr>
          <w:rFonts w:cstheme="minorHAnsi"/>
        </w:rPr>
        <w:t xml:space="preserve"> 32.831.537,35 para el Plan Operativo Anual POA 2023 del Consejo Nacional Electoral.</w:t>
      </w:r>
    </w:p>
    <w:p w14:paraId="6DBFABD5" w14:textId="77777777" w:rsidR="00515FDD" w:rsidRPr="00515FDD" w:rsidRDefault="00515FDD" w:rsidP="00515FDD">
      <w:pPr>
        <w:autoSpaceDE w:val="0"/>
        <w:autoSpaceDN w:val="0"/>
        <w:adjustRightInd w:val="0"/>
        <w:spacing w:after="0" w:line="240" w:lineRule="auto"/>
        <w:jc w:val="both"/>
        <w:rPr>
          <w:rFonts w:cstheme="minorHAnsi"/>
          <w:i/>
          <w:lang w:eastAsia="es-EC"/>
        </w:rPr>
      </w:pPr>
    </w:p>
    <w:p w14:paraId="6D2FF167" w14:textId="3651F295" w:rsidR="00515FDD" w:rsidRPr="00515FDD" w:rsidRDefault="00515FDD" w:rsidP="00515FDD">
      <w:pPr>
        <w:autoSpaceDE w:val="0"/>
        <w:autoSpaceDN w:val="0"/>
        <w:adjustRightInd w:val="0"/>
        <w:spacing w:after="0" w:line="240" w:lineRule="auto"/>
        <w:jc w:val="both"/>
        <w:rPr>
          <w:rFonts w:cstheme="minorHAnsi"/>
          <w:lang w:eastAsia="es-EC"/>
        </w:rPr>
      </w:pPr>
      <w:r w:rsidRPr="00515FDD">
        <w:rPr>
          <w:rFonts w:cstheme="minorHAnsi"/>
          <w:lang w:eastAsia="es-EC"/>
        </w:rPr>
        <w:t xml:space="preserve">De los cuales al CNE Delegación Provincial de Pichincha le fueron asignados USD 1.293.319,55 para la ejecución del Plan Operativo Anual del ejercicio </w:t>
      </w:r>
      <w:r w:rsidR="0041716A" w:rsidRPr="00515FDD">
        <w:rPr>
          <w:rFonts w:cstheme="minorHAnsi"/>
          <w:lang w:eastAsia="es-EC"/>
        </w:rPr>
        <w:t>fiscal 2023</w:t>
      </w:r>
      <w:r w:rsidRPr="00515FDD">
        <w:rPr>
          <w:rFonts w:cstheme="minorHAnsi"/>
          <w:lang w:eastAsia="es-EC"/>
        </w:rPr>
        <w:t>, de acuerdo con el siguiente detalle:</w:t>
      </w:r>
    </w:p>
    <w:p w14:paraId="50BFDEAB" w14:textId="77777777" w:rsidR="008B51AF" w:rsidRPr="0083694E" w:rsidRDefault="008B51AF" w:rsidP="008B51AF">
      <w:pPr>
        <w:autoSpaceDE w:val="0"/>
        <w:autoSpaceDN w:val="0"/>
        <w:adjustRightInd w:val="0"/>
        <w:spacing w:after="0" w:line="240" w:lineRule="auto"/>
        <w:jc w:val="both"/>
        <w:rPr>
          <w:rFonts w:cstheme="minorHAnsi"/>
          <w:i/>
          <w:highlight w:val="yellow"/>
          <w:lang w:eastAsia="es-EC"/>
        </w:rPr>
      </w:pPr>
    </w:p>
    <w:p w14:paraId="6BCE13AB" w14:textId="77777777" w:rsidR="008B51AF" w:rsidRDefault="008B51AF" w:rsidP="008B51AF">
      <w:pPr>
        <w:autoSpaceDE w:val="0"/>
        <w:autoSpaceDN w:val="0"/>
        <w:adjustRightInd w:val="0"/>
        <w:spacing w:after="0" w:line="240" w:lineRule="auto"/>
        <w:jc w:val="both"/>
        <w:rPr>
          <w:rFonts w:cstheme="minorHAnsi"/>
          <w:i/>
          <w:highlight w:val="yellow"/>
          <w:lang w:eastAsia="es-EC"/>
        </w:rPr>
      </w:pPr>
    </w:p>
    <w:p w14:paraId="5EF1F77F" w14:textId="6148303E" w:rsidR="008B51AF" w:rsidRPr="00BB1059" w:rsidRDefault="008B51AF" w:rsidP="00BB1059">
      <w:pPr>
        <w:pStyle w:val="Sinespaciado"/>
        <w:jc w:val="both"/>
        <w:rPr>
          <w:rFonts w:asciiTheme="minorHAnsi" w:hAnsiTheme="minorHAnsi" w:cstheme="minorHAnsi"/>
          <w:b/>
          <w:sz w:val="20"/>
          <w:szCs w:val="20"/>
        </w:rPr>
      </w:pPr>
      <w:r w:rsidRPr="00BB1059">
        <w:rPr>
          <w:rFonts w:asciiTheme="minorHAnsi" w:hAnsiTheme="minorHAnsi" w:cstheme="minorHAnsi"/>
          <w:b/>
          <w:sz w:val="20"/>
          <w:szCs w:val="20"/>
        </w:rPr>
        <w:lastRenderedPageBreak/>
        <w:t xml:space="preserve">TABLA NRO. </w:t>
      </w:r>
      <w:r w:rsidR="00B069AE">
        <w:rPr>
          <w:rFonts w:asciiTheme="minorHAnsi" w:hAnsiTheme="minorHAnsi" w:cstheme="minorHAnsi"/>
          <w:b/>
          <w:sz w:val="20"/>
          <w:szCs w:val="20"/>
        </w:rPr>
        <w:t>3</w:t>
      </w:r>
      <w:r w:rsidR="00AB3D94">
        <w:rPr>
          <w:rFonts w:asciiTheme="minorHAnsi" w:hAnsiTheme="minorHAnsi" w:cstheme="minorHAnsi"/>
          <w:b/>
          <w:sz w:val="20"/>
          <w:szCs w:val="20"/>
        </w:rPr>
        <w:t>5</w:t>
      </w:r>
      <w:r w:rsidRPr="00BB1059">
        <w:rPr>
          <w:rFonts w:asciiTheme="minorHAnsi" w:hAnsiTheme="minorHAnsi" w:cstheme="minorHAnsi"/>
          <w:b/>
          <w:sz w:val="20"/>
          <w:szCs w:val="20"/>
        </w:rPr>
        <w:t xml:space="preserve"> ASIGNACIÓN PRESUPUESTARIA POA 2023 </w:t>
      </w:r>
    </w:p>
    <w:p w14:paraId="03B09CAE" w14:textId="77777777" w:rsidR="008B51AF" w:rsidRPr="00BB1059" w:rsidRDefault="008B51AF" w:rsidP="00BB1059">
      <w:pPr>
        <w:pStyle w:val="Sinespaciado"/>
        <w:jc w:val="both"/>
        <w:rPr>
          <w:rFonts w:ascii="Cambria" w:hAnsi="Cambria" w:cs="Arial"/>
          <w:b/>
          <w:sz w:val="20"/>
          <w:szCs w:val="20"/>
        </w:rPr>
      </w:pPr>
    </w:p>
    <w:tbl>
      <w:tblPr>
        <w:tblStyle w:val="Tabladecuadrcula4-nfasis1"/>
        <w:tblW w:w="8505" w:type="dxa"/>
        <w:tblInd w:w="-5" w:type="dxa"/>
        <w:tblLook w:val="04A0" w:firstRow="1" w:lastRow="0" w:firstColumn="1" w:lastColumn="0" w:noHBand="0" w:noVBand="1"/>
      </w:tblPr>
      <w:tblGrid>
        <w:gridCol w:w="5085"/>
        <w:gridCol w:w="3420"/>
      </w:tblGrid>
      <w:tr w:rsidR="008B51AF" w:rsidRPr="00A41F25" w14:paraId="70205BAB" w14:textId="77777777" w:rsidTr="00BB1059">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085" w:type="dxa"/>
            <w:tcBorders>
              <w:bottom w:val="single" w:sz="4" w:space="0" w:color="auto"/>
            </w:tcBorders>
            <w:shd w:val="clear" w:color="auto" w:fill="002060"/>
            <w:noWrap/>
            <w:hideMark/>
          </w:tcPr>
          <w:p w14:paraId="29777503" w14:textId="77777777" w:rsidR="008B51AF" w:rsidRPr="00A41F25" w:rsidRDefault="008B51AF" w:rsidP="00CC3162">
            <w:pPr>
              <w:jc w:val="center"/>
              <w:rPr>
                <w:rFonts w:cstheme="minorHAnsi"/>
                <w:b w:val="0"/>
                <w:bCs w:val="0"/>
                <w:color w:val="FFFFFF"/>
                <w:sz w:val="16"/>
                <w:szCs w:val="16"/>
                <w:lang w:eastAsia="es-EC"/>
              </w:rPr>
            </w:pPr>
            <w:r w:rsidRPr="00A41F25">
              <w:rPr>
                <w:rFonts w:cstheme="minorHAnsi"/>
                <w:color w:val="FFFFFF"/>
                <w:sz w:val="16"/>
                <w:szCs w:val="16"/>
                <w:lang w:eastAsia="es-EC"/>
              </w:rPr>
              <w:t>UNIDAD EJECUTORA</w:t>
            </w:r>
          </w:p>
        </w:tc>
        <w:tc>
          <w:tcPr>
            <w:tcW w:w="3420" w:type="dxa"/>
            <w:tcBorders>
              <w:bottom w:val="single" w:sz="4" w:space="0" w:color="auto"/>
            </w:tcBorders>
            <w:shd w:val="clear" w:color="auto" w:fill="002060"/>
            <w:noWrap/>
            <w:hideMark/>
          </w:tcPr>
          <w:p w14:paraId="66D0B799" w14:textId="77777777" w:rsidR="008B51AF" w:rsidRPr="00A41F25" w:rsidRDefault="008B51AF" w:rsidP="00CC316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FFFFFF"/>
                <w:sz w:val="16"/>
                <w:szCs w:val="16"/>
                <w:lang w:eastAsia="es-EC"/>
              </w:rPr>
            </w:pPr>
            <w:r w:rsidRPr="00A41F25">
              <w:rPr>
                <w:rFonts w:cstheme="minorHAnsi"/>
                <w:color w:val="FFFFFF"/>
                <w:sz w:val="16"/>
                <w:szCs w:val="16"/>
                <w:lang w:eastAsia="es-EC"/>
              </w:rPr>
              <w:t>POA 2023</w:t>
            </w:r>
          </w:p>
        </w:tc>
      </w:tr>
      <w:tr w:rsidR="008B51AF" w:rsidRPr="00A41F25" w14:paraId="612F5BE9" w14:textId="77777777" w:rsidTr="00FB3D98">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469AF53" w14:textId="77777777" w:rsidR="008B51AF" w:rsidRPr="00A41F25" w:rsidRDefault="008B51AF" w:rsidP="00CC3162">
            <w:pPr>
              <w:rPr>
                <w:rFonts w:cstheme="minorHAnsi"/>
                <w:bCs w:val="0"/>
                <w:color w:val="000000"/>
                <w:sz w:val="20"/>
                <w:szCs w:val="20"/>
                <w:lang w:eastAsia="es-EC"/>
              </w:rPr>
            </w:pPr>
            <w:r w:rsidRPr="00A41F25">
              <w:rPr>
                <w:rFonts w:cstheme="minorHAnsi"/>
                <w:bCs w:val="0"/>
                <w:color w:val="000000"/>
                <w:sz w:val="20"/>
                <w:szCs w:val="20"/>
                <w:lang w:eastAsia="es-EC"/>
              </w:rPr>
              <w:t>DELEGACIÓN PROVINCIAL DE PICHINCHA</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577D4E7" w14:textId="77777777" w:rsidR="008B51AF" w:rsidRPr="00A41F25" w:rsidRDefault="008B51AF" w:rsidP="00CC316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EC"/>
              </w:rPr>
            </w:pPr>
          </w:p>
        </w:tc>
      </w:tr>
      <w:tr w:rsidR="008B51AF" w:rsidRPr="00A41F25" w14:paraId="73FF1036" w14:textId="77777777" w:rsidTr="00FB3D98">
        <w:trPr>
          <w:trHeight w:val="533"/>
        </w:trPr>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0E5EA1C" w14:textId="77777777" w:rsidR="008B51AF" w:rsidRPr="00A41F25" w:rsidRDefault="008B51AF" w:rsidP="00CC3162">
            <w:pPr>
              <w:rPr>
                <w:rFonts w:cstheme="minorHAnsi"/>
                <w:b w:val="0"/>
                <w:bCs w:val="0"/>
                <w:color w:val="000000"/>
                <w:sz w:val="20"/>
                <w:szCs w:val="20"/>
                <w:lang w:eastAsia="es-EC"/>
              </w:rPr>
            </w:pPr>
            <w:r w:rsidRPr="00A41F25">
              <w:rPr>
                <w:rFonts w:cstheme="minorHAnsi"/>
                <w:b w:val="0"/>
                <w:bCs w:val="0"/>
                <w:color w:val="000000"/>
                <w:sz w:val="20"/>
                <w:szCs w:val="20"/>
                <w:lang w:eastAsia="es-EC"/>
              </w:rPr>
              <w:t>EGRESOS DE PERSONAL</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5326AA" w14:textId="77777777" w:rsidR="008B51AF" w:rsidRPr="00A41F25" w:rsidRDefault="008B51AF" w:rsidP="00CC316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EC"/>
              </w:rPr>
            </w:pPr>
            <w:r w:rsidRPr="00A41F25">
              <w:rPr>
                <w:rFonts w:cstheme="minorHAnsi"/>
                <w:color w:val="000000"/>
                <w:sz w:val="20"/>
                <w:szCs w:val="20"/>
                <w:lang w:eastAsia="es-EC"/>
              </w:rPr>
              <w:t>765.763,63</w:t>
            </w:r>
          </w:p>
        </w:tc>
      </w:tr>
      <w:tr w:rsidR="008B51AF" w:rsidRPr="00A41F25" w14:paraId="4C607C4A" w14:textId="77777777" w:rsidTr="00FB3D98">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1DDA43" w14:textId="77777777" w:rsidR="008B51AF" w:rsidRPr="00A41F25" w:rsidRDefault="008B51AF" w:rsidP="00CC3162">
            <w:pPr>
              <w:rPr>
                <w:rFonts w:cstheme="minorHAnsi"/>
                <w:b w:val="0"/>
                <w:bCs w:val="0"/>
                <w:color w:val="000000"/>
                <w:sz w:val="20"/>
                <w:szCs w:val="20"/>
                <w:lang w:eastAsia="es-EC"/>
              </w:rPr>
            </w:pPr>
            <w:r w:rsidRPr="00A41F25">
              <w:rPr>
                <w:rFonts w:cstheme="minorHAnsi"/>
                <w:b w:val="0"/>
                <w:bCs w:val="0"/>
                <w:color w:val="000000"/>
                <w:sz w:val="20"/>
                <w:szCs w:val="20"/>
                <w:lang w:eastAsia="es-EC"/>
              </w:rPr>
              <w:t>BIENES Y SERVICIOS DE CONSUMO</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4AEC84" w14:textId="77777777" w:rsidR="008B51AF" w:rsidRPr="00A41F25" w:rsidRDefault="008B51AF" w:rsidP="00CC3162">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s-EC"/>
              </w:rPr>
            </w:pPr>
            <w:r w:rsidRPr="00A41F25">
              <w:rPr>
                <w:rFonts w:cstheme="minorHAnsi"/>
                <w:color w:val="000000"/>
                <w:sz w:val="20"/>
                <w:szCs w:val="20"/>
                <w:lang w:eastAsia="es-EC"/>
              </w:rPr>
              <w:t>507.967,00</w:t>
            </w:r>
          </w:p>
        </w:tc>
      </w:tr>
      <w:tr w:rsidR="008B51AF" w:rsidRPr="00A41F25" w14:paraId="2DFA2B18" w14:textId="77777777" w:rsidTr="00FB3D98">
        <w:trPr>
          <w:trHeight w:val="697"/>
        </w:trPr>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C8CF1C9" w14:textId="77777777" w:rsidR="008B51AF" w:rsidRPr="00A41F25" w:rsidRDefault="008B51AF" w:rsidP="00CC3162">
            <w:pPr>
              <w:rPr>
                <w:rFonts w:cstheme="minorHAnsi"/>
                <w:b w:val="0"/>
                <w:bCs w:val="0"/>
                <w:color w:val="000000"/>
                <w:sz w:val="20"/>
                <w:szCs w:val="20"/>
                <w:lang w:eastAsia="es-EC"/>
              </w:rPr>
            </w:pPr>
            <w:r w:rsidRPr="00A41F25">
              <w:rPr>
                <w:rFonts w:cstheme="minorHAnsi"/>
                <w:b w:val="0"/>
                <w:bCs w:val="0"/>
                <w:color w:val="000000"/>
                <w:sz w:val="20"/>
                <w:szCs w:val="20"/>
                <w:lang w:eastAsia="es-EC"/>
              </w:rPr>
              <w:t>OTROS EGRESOS CORRIENTES</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2469C3" w14:textId="77777777" w:rsidR="008B51AF" w:rsidRPr="00A41F25" w:rsidRDefault="008B51AF" w:rsidP="00CC3162">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s-EC"/>
              </w:rPr>
            </w:pPr>
            <w:r w:rsidRPr="00A41F25">
              <w:rPr>
                <w:rFonts w:cstheme="minorHAnsi"/>
                <w:color w:val="000000"/>
                <w:sz w:val="20"/>
                <w:szCs w:val="20"/>
                <w:lang w:eastAsia="es-EC"/>
              </w:rPr>
              <w:t>6.705,37</w:t>
            </w:r>
          </w:p>
        </w:tc>
      </w:tr>
      <w:tr w:rsidR="008B51AF" w:rsidRPr="00A41F25" w14:paraId="19E5A003" w14:textId="77777777" w:rsidTr="00FB3D9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7153F59B" w14:textId="77777777" w:rsidR="008B51AF" w:rsidRPr="00A41F25" w:rsidRDefault="008B51AF" w:rsidP="00CC3162">
            <w:pPr>
              <w:rPr>
                <w:rFonts w:cstheme="minorHAnsi"/>
                <w:b w:val="0"/>
                <w:color w:val="000000"/>
                <w:lang w:eastAsia="es-EC"/>
              </w:rPr>
            </w:pPr>
            <w:r w:rsidRPr="00A41F25">
              <w:rPr>
                <w:rFonts w:cstheme="minorHAnsi"/>
                <w:b w:val="0"/>
                <w:color w:val="000000"/>
                <w:lang w:eastAsia="es-EC"/>
              </w:rPr>
              <w:t>TRANSFERENCIAS O DONACIONES CORRIENTES</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D023CDC" w14:textId="77777777" w:rsidR="008B51AF" w:rsidRPr="00A41F25" w:rsidRDefault="008B51AF" w:rsidP="00CC3162">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lang w:eastAsia="es-EC"/>
              </w:rPr>
            </w:pPr>
            <w:r w:rsidRPr="00A41F25">
              <w:rPr>
                <w:rFonts w:cstheme="minorHAnsi"/>
                <w:bCs/>
                <w:color w:val="000000"/>
                <w:lang w:eastAsia="es-EC"/>
              </w:rPr>
              <w:t>12.883,55</w:t>
            </w:r>
          </w:p>
        </w:tc>
      </w:tr>
      <w:tr w:rsidR="008B51AF" w:rsidRPr="00A41F25" w14:paraId="49940E7E" w14:textId="77777777" w:rsidTr="00FB3D98">
        <w:trPr>
          <w:trHeight w:val="564"/>
        </w:trPr>
        <w:tc>
          <w:tcPr>
            <w:cnfStyle w:val="001000000000" w:firstRow="0" w:lastRow="0" w:firstColumn="1" w:lastColumn="0" w:oddVBand="0" w:evenVBand="0" w:oddHBand="0" w:evenHBand="0" w:firstRowFirstColumn="0" w:firstRowLastColumn="0" w:lastRowFirstColumn="0" w:lastRowLastColumn="0"/>
            <w:tcW w:w="508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9384FA2" w14:textId="77777777" w:rsidR="008B51AF" w:rsidRPr="00A41F25" w:rsidRDefault="008B51AF" w:rsidP="00CC3162">
            <w:pPr>
              <w:rPr>
                <w:rFonts w:cstheme="minorHAnsi"/>
                <w:b w:val="0"/>
                <w:bCs w:val="0"/>
                <w:color w:val="000000"/>
                <w:lang w:eastAsia="es-EC"/>
              </w:rPr>
            </w:pPr>
            <w:r w:rsidRPr="00A41F25">
              <w:rPr>
                <w:rFonts w:cstheme="minorHAnsi"/>
                <w:color w:val="000000"/>
                <w:lang w:eastAsia="es-EC"/>
              </w:rPr>
              <w:t>TOTAL GENERAL</w:t>
            </w:r>
          </w:p>
        </w:tc>
        <w:tc>
          <w:tcPr>
            <w:tcW w:w="3420"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53CAB4" w14:textId="77777777" w:rsidR="008B51AF" w:rsidRPr="00A41F25" w:rsidRDefault="008B51AF" w:rsidP="00CC3162">
            <w:pPr>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lang w:eastAsia="es-EC"/>
              </w:rPr>
            </w:pPr>
            <w:r w:rsidRPr="00A41F25">
              <w:rPr>
                <w:rFonts w:cstheme="minorHAnsi"/>
                <w:b/>
                <w:bCs/>
                <w:color w:val="000000"/>
                <w:lang w:eastAsia="es-EC"/>
              </w:rPr>
              <w:t>1.293.319,55</w:t>
            </w:r>
          </w:p>
        </w:tc>
      </w:tr>
    </w:tbl>
    <w:p w14:paraId="4FFCCCF7" w14:textId="4AC3CFD1" w:rsidR="008B51AF" w:rsidRPr="00A41F25" w:rsidRDefault="008B51AF" w:rsidP="004E14E8">
      <w:pPr>
        <w:spacing w:after="0" w:line="240" w:lineRule="auto"/>
        <w:jc w:val="both"/>
        <w:rPr>
          <w:rFonts w:cstheme="minorHAnsi"/>
          <w:bCs/>
          <w:color w:val="000000"/>
          <w:sz w:val="16"/>
          <w:szCs w:val="16"/>
          <w:lang w:eastAsia="es-EC"/>
        </w:rPr>
      </w:pPr>
      <w:r w:rsidRPr="00A41F25">
        <w:rPr>
          <w:rFonts w:cstheme="minorHAnsi"/>
          <w:b/>
          <w:bCs/>
          <w:color w:val="000000"/>
          <w:sz w:val="16"/>
          <w:szCs w:val="16"/>
          <w:lang w:eastAsia="es-EC"/>
        </w:rPr>
        <w:t xml:space="preserve">Fuente: </w:t>
      </w:r>
      <w:r w:rsidR="00A41F25">
        <w:rPr>
          <w:rFonts w:cstheme="minorHAnsi"/>
          <w:bCs/>
          <w:color w:val="000000"/>
          <w:sz w:val="16"/>
          <w:szCs w:val="16"/>
          <w:lang w:eastAsia="es-EC"/>
        </w:rPr>
        <w:t xml:space="preserve">Unidad Provincial Financiera de Pichincha - </w:t>
      </w:r>
      <w:r w:rsidR="00A41F25" w:rsidRPr="00A41F25">
        <w:rPr>
          <w:rFonts w:cstheme="minorHAnsi"/>
          <w:bCs/>
          <w:sz w:val="16"/>
          <w:szCs w:val="16"/>
        </w:rPr>
        <w:t>eSIGEF</w:t>
      </w:r>
      <w:r w:rsidR="00A41F25" w:rsidRPr="00A41F25">
        <w:rPr>
          <w:rFonts w:cstheme="minorHAnsi"/>
          <w:sz w:val="16"/>
          <w:szCs w:val="16"/>
        </w:rPr>
        <w:t xml:space="preserve"> 31-12-2023</w:t>
      </w:r>
    </w:p>
    <w:p w14:paraId="30500DBA" w14:textId="77777777" w:rsidR="008B51AF" w:rsidRPr="00A41F25" w:rsidRDefault="008B51AF" w:rsidP="008B51AF">
      <w:pPr>
        <w:spacing w:after="0" w:line="240" w:lineRule="atLeast"/>
        <w:jc w:val="both"/>
        <w:rPr>
          <w:rFonts w:ascii="Cambria" w:hAnsi="Cambria" w:cs="Arial"/>
        </w:rPr>
      </w:pPr>
    </w:p>
    <w:p w14:paraId="5E8F2CB6" w14:textId="77777777" w:rsidR="00DA20C9" w:rsidRDefault="00DA20C9" w:rsidP="008B51AF">
      <w:pPr>
        <w:spacing w:after="0" w:line="240" w:lineRule="atLeast"/>
        <w:jc w:val="both"/>
        <w:rPr>
          <w:rFonts w:cstheme="minorHAnsi"/>
        </w:rPr>
      </w:pPr>
    </w:p>
    <w:p w14:paraId="0A2B64ED" w14:textId="65C5565D" w:rsidR="008B51AF" w:rsidRPr="00A41F25" w:rsidRDefault="008B51AF" w:rsidP="008B51AF">
      <w:pPr>
        <w:spacing w:after="0" w:line="240" w:lineRule="atLeast"/>
        <w:jc w:val="both"/>
        <w:rPr>
          <w:rFonts w:cstheme="minorHAnsi"/>
        </w:rPr>
      </w:pPr>
      <w:r w:rsidRPr="00A41F25">
        <w:rPr>
          <w:rFonts w:cstheme="minorHAnsi"/>
        </w:rPr>
        <w:t>Conforme las modificaciones presupuestarias realizadas tanto de manera interna como por el Ministerio de Economía y Finanzas, el presupuesto vigente para el CNE Delegación Provincial de Pichincha al 31 de diciembre de 2023, recursos fiscales dentro del Plan Operativo Anual – POA 2023 ascendió a USD. 902.106,51.</w:t>
      </w:r>
    </w:p>
    <w:p w14:paraId="3DCB8F18" w14:textId="77777777" w:rsidR="008B51AF" w:rsidRPr="00A41F25" w:rsidRDefault="008B51AF" w:rsidP="008B51AF">
      <w:pPr>
        <w:spacing w:after="0" w:line="240" w:lineRule="atLeast"/>
        <w:jc w:val="both"/>
        <w:rPr>
          <w:rFonts w:cstheme="minorHAnsi"/>
        </w:rPr>
      </w:pPr>
    </w:p>
    <w:p w14:paraId="453D71FF" w14:textId="4ED9FB57" w:rsidR="008B51AF" w:rsidRPr="00A41F25" w:rsidRDefault="008B51AF" w:rsidP="008B51AF">
      <w:pPr>
        <w:spacing w:after="0" w:line="240" w:lineRule="atLeast"/>
        <w:jc w:val="both"/>
        <w:rPr>
          <w:rFonts w:cstheme="minorHAnsi"/>
        </w:rPr>
      </w:pPr>
      <w:r w:rsidRPr="00A41F25">
        <w:rPr>
          <w:rFonts w:cstheme="minorHAnsi"/>
        </w:rPr>
        <w:t>La ejecución presupuestaria ascendió a USD.892.302</w:t>
      </w:r>
      <w:proofErr w:type="gramStart"/>
      <w:r w:rsidRPr="00A41F25">
        <w:rPr>
          <w:rFonts w:cstheme="minorHAnsi"/>
        </w:rPr>
        <w:t>,75</w:t>
      </w:r>
      <w:proofErr w:type="gramEnd"/>
      <w:r w:rsidRPr="00A41F25">
        <w:rPr>
          <w:rFonts w:cstheme="minorHAnsi"/>
        </w:rPr>
        <w:t xml:space="preserve"> que representa el 98,91% del presupuesto vigente, la cual se detalla como centro ejecutor a continuación:</w:t>
      </w:r>
    </w:p>
    <w:p w14:paraId="614B1B27" w14:textId="77777777" w:rsidR="008B51AF" w:rsidRPr="0083694E" w:rsidRDefault="008B51AF" w:rsidP="008B51AF">
      <w:pPr>
        <w:spacing w:after="0" w:line="240" w:lineRule="atLeast"/>
        <w:jc w:val="both"/>
        <w:rPr>
          <w:rFonts w:cstheme="minorHAnsi"/>
          <w:highlight w:val="yellow"/>
        </w:rPr>
      </w:pPr>
    </w:p>
    <w:p w14:paraId="195D8701" w14:textId="77777777" w:rsidR="008B51AF" w:rsidRPr="0083694E" w:rsidRDefault="008B51AF" w:rsidP="008B51AF">
      <w:pPr>
        <w:pStyle w:val="Sinespaciado"/>
        <w:rPr>
          <w:rFonts w:asciiTheme="minorHAnsi" w:hAnsiTheme="minorHAnsi" w:cstheme="minorHAnsi"/>
          <w:b/>
          <w:highlight w:val="yellow"/>
        </w:rPr>
      </w:pPr>
    </w:p>
    <w:p w14:paraId="3410F10E" w14:textId="7F67AD4C" w:rsidR="008B51AF" w:rsidRDefault="008B51AF" w:rsidP="004E14E8">
      <w:pPr>
        <w:pStyle w:val="Sinespaciado"/>
        <w:jc w:val="both"/>
        <w:rPr>
          <w:rFonts w:asciiTheme="minorHAnsi" w:hAnsiTheme="minorHAnsi" w:cstheme="minorHAnsi"/>
          <w:b/>
          <w:bCs/>
          <w:sz w:val="20"/>
          <w:szCs w:val="20"/>
        </w:rPr>
      </w:pPr>
      <w:r w:rsidRPr="004E14E8">
        <w:rPr>
          <w:rFonts w:asciiTheme="minorHAnsi" w:hAnsiTheme="minorHAnsi" w:cstheme="minorHAnsi"/>
          <w:b/>
          <w:sz w:val="20"/>
          <w:szCs w:val="20"/>
        </w:rPr>
        <w:t xml:space="preserve">TABLA NRO. </w:t>
      </w:r>
      <w:r w:rsidR="004E14E8">
        <w:rPr>
          <w:rFonts w:asciiTheme="minorHAnsi" w:hAnsiTheme="minorHAnsi" w:cstheme="minorHAnsi"/>
          <w:b/>
          <w:sz w:val="20"/>
          <w:szCs w:val="20"/>
        </w:rPr>
        <w:t>36</w:t>
      </w:r>
      <w:r w:rsidRPr="004E14E8">
        <w:rPr>
          <w:rFonts w:asciiTheme="minorHAnsi" w:hAnsiTheme="minorHAnsi" w:cstheme="minorHAnsi"/>
          <w:b/>
          <w:sz w:val="20"/>
          <w:szCs w:val="20"/>
        </w:rPr>
        <w:t xml:space="preserve"> EJECUCIÓN PRESUPUESTARIA </w:t>
      </w:r>
      <w:r w:rsidRPr="004E14E8">
        <w:rPr>
          <w:rFonts w:asciiTheme="minorHAnsi" w:hAnsiTheme="minorHAnsi" w:cstheme="minorHAnsi"/>
          <w:b/>
          <w:bCs/>
          <w:sz w:val="20"/>
          <w:szCs w:val="20"/>
        </w:rPr>
        <w:t>PLAN OPERATIVO ANUAL POA 2023</w:t>
      </w:r>
    </w:p>
    <w:p w14:paraId="3103E48C" w14:textId="77777777" w:rsidR="004E14E8" w:rsidRPr="004E14E8" w:rsidRDefault="004E14E8" w:rsidP="004E14E8">
      <w:pPr>
        <w:pStyle w:val="Sinespaciado"/>
        <w:jc w:val="both"/>
        <w:rPr>
          <w:rFonts w:asciiTheme="minorHAnsi" w:hAnsiTheme="minorHAnsi" w:cstheme="minorHAnsi"/>
          <w:b/>
          <w:bCs/>
          <w:sz w:val="20"/>
          <w:szCs w:val="20"/>
        </w:rPr>
      </w:pPr>
    </w:p>
    <w:tbl>
      <w:tblPr>
        <w:tblStyle w:val="Tabladecuadrcula4-nfasis1"/>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692"/>
        <w:gridCol w:w="1509"/>
        <w:gridCol w:w="1449"/>
      </w:tblGrid>
      <w:tr w:rsidR="008B51AF" w:rsidRPr="00A41F25" w14:paraId="5815BCD9" w14:textId="77777777" w:rsidTr="00CC3162">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vMerge w:val="restart"/>
            <w:tcBorders>
              <w:top w:val="none" w:sz="0" w:space="0" w:color="auto"/>
              <w:left w:val="none" w:sz="0" w:space="0" w:color="auto"/>
              <w:bottom w:val="none" w:sz="0" w:space="0" w:color="auto"/>
              <w:right w:val="none" w:sz="0" w:space="0" w:color="auto"/>
            </w:tcBorders>
            <w:shd w:val="clear" w:color="auto" w:fill="002060"/>
            <w:hideMark/>
          </w:tcPr>
          <w:p w14:paraId="08FC68B3" w14:textId="77777777" w:rsidR="008B51AF" w:rsidRPr="00A41F25" w:rsidRDefault="008B51AF" w:rsidP="00CC3162">
            <w:pPr>
              <w:jc w:val="center"/>
              <w:rPr>
                <w:rFonts w:eastAsia="Times New Roman" w:cstheme="minorHAnsi"/>
                <w:b w:val="0"/>
                <w:bCs w:val="0"/>
                <w:color w:val="FFFFFF"/>
                <w:lang w:eastAsia="es-EC"/>
              </w:rPr>
            </w:pPr>
            <w:r w:rsidRPr="00A41F25">
              <w:rPr>
                <w:rFonts w:eastAsia="Times New Roman" w:cstheme="minorHAnsi"/>
                <w:color w:val="FFFFFF"/>
                <w:lang w:eastAsia="es-EC"/>
              </w:rPr>
              <w:t>Unidad Ejecutora</w:t>
            </w:r>
          </w:p>
        </w:tc>
        <w:tc>
          <w:tcPr>
            <w:tcW w:w="4650" w:type="dxa"/>
            <w:gridSpan w:val="3"/>
            <w:tcBorders>
              <w:top w:val="none" w:sz="0" w:space="0" w:color="auto"/>
              <w:left w:val="none" w:sz="0" w:space="0" w:color="auto"/>
              <w:bottom w:val="none" w:sz="0" w:space="0" w:color="auto"/>
              <w:right w:val="none" w:sz="0" w:space="0" w:color="auto"/>
            </w:tcBorders>
            <w:shd w:val="clear" w:color="auto" w:fill="002060"/>
            <w:hideMark/>
          </w:tcPr>
          <w:p w14:paraId="564960DC" w14:textId="77777777" w:rsidR="008B51AF" w:rsidRPr="00A41F25" w:rsidRDefault="008B51AF" w:rsidP="00CC31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FFFFFF"/>
                <w:lang w:eastAsia="es-EC"/>
              </w:rPr>
            </w:pPr>
            <w:r w:rsidRPr="00A41F25">
              <w:rPr>
                <w:rFonts w:eastAsia="Times New Roman" w:cstheme="minorHAnsi"/>
                <w:color w:val="FFFFFF"/>
                <w:lang w:eastAsia="es-EC"/>
              </w:rPr>
              <w:t>Presupuesto (USD.)</w:t>
            </w:r>
          </w:p>
        </w:tc>
      </w:tr>
      <w:tr w:rsidR="008B51AF" w:rsidRPr="00A41F25" w14:paraId="08A568B0" w14:textId="77777777" w:rsidTr="00CC316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vMerge/>
            <w:hideMark/>
          </w:tcPr>
          <w:p w14:paraId="54FAC45F" w14:textId="77777777" w:rsidR="008B51AF" w:rsidRPr="00A41F25" w:rsidRDefault="008B51AF" w:rsidP="00CC3162">
            <w:pPr>
              <w:rPr>
                <w:rFonts w:eastAsia="Times New Roman" w:cstheme="minorHAnsi"/>
                <w:b w:val="0"/>
                <w:bCs w:val="0"/>
                <w:color w:val="FFFFFF"/>
                <w:lang w:eastAsia="es-EC"/>
              </w:rPr>
            </w:pPr>
          </w:p>
        </w:tc>
        <w:tc>
          <w:tcPr>
            <w:tcW w:w="1692" w:type="dxa"/>
            <w:shd w:val="clear" w:color="auto" w:fill="1F4E79" w:themeFill="accent5" w:themeFillShade="80"/>
            <w:hideMark/>
          </w:tcPr>
          <w:p w14:paraId="334C4DCC" w14:textId="77777777" w:rsidR="008B51AF" w:rsidRPr="00A41F25" w:rsidRDefault="008B51A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EC"/>
              </w:rPr>
            </w:pPr>
            <w:r w:rsidRPr="00A41F25">
              <w:rPr>
                <w:rFonts w:eastAsia="Times New Roman" w:cstheme="minorHAnsi"/>
                <w:b/>
                <w:bCs/>
                <w:color w:val="FFFFFF" w:themeColor="background1"/>
                <w:lang w:eastAsia="es-EC"/>
              </w:rPr>
              <w:t>Vigente</w:t>
            </w:r>
          </w:p>
        </w:tc>
        <w:tc>
          <w:tcPr>
            <w:tcW w:w="1509" w:type="dxa"/>
            <w:shd w:val="clear" w:color="auto" w:fill="1F4E79" w:themeFill="accent5" w:themeFillShade="80"/>
            <w:hideMark/>
          </w:tcPr>
          <w:p w14:paraId="11516A6C" w14:textId="77777777" w:rsidR="008B51AF" w:rsidRPr="00A41F25" w:rsidRDefault="008B51A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EC"/>
              </w:rPr>
            </w:pPr>
            <w:r w:rsidRPr="00A41F25">
              <w:rPr>
                <w:rFonts w:eastAsia="Times New Roman" w:cstheme="minorHAnsi"/>
                <w:b/>
                <w:bCs/>
                <w:color w:val="FFFFFF" w:themeColor="background1"/>
                <w:lang w:eastAsia="es-EC"/>
              </w:rPr>
              <w:t>Ejecutado</w:t>
            </w:r>
          </w:p>
        </w:tc>
        <w:tc>
          <w:tcPr>
            <w:tcW w:w="1449" w:type="dxa"/>
            <w:shd w:val="clear" w:color="auto" w:fill="1F4E79" w:themeFill="accent5" w:themeFillShade="80"/>
            <w:hideMark/>
          </w:tcPr>
          <w:p w14:paraId="7B6C6681" w14:textId="77777777" w:rsidR="008B51AF" w:rsidRPr="00A41F25" w:rsidRDefault="008B51A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s-EC"/>
              </w:rPr>
            </w:pPr>
            <w:r w:rsidRPr="00A41F25">
              <w:rPr>
                <w:rFonts w:eastAsia="Times New Roman" w:cstheme="minorHAnsi"/>
                <w:b/>
                <w:bCs/>
                <w:color w:val="FFFFFF" w:themeColor="background1"/>
                <w:lang w:eastAsia="es-EC"/>
              </w:rPr>
              <w:t>% Ejecución</w:t>
            </w:r>
          </w:p>
        </w:tc>
      </w:tr>
      <w:tr w:rsidR="008B51AF" w:rsidRPr="00A41F25" w14:paraId="3CFE7077" w14:textId="77777777" w:rsidTr="00FB3D98">
        <w:trPr>
          <w:trHeight w:val="796"/>
        </w:trPr>
        <w:tc>
          <w:tcPr>
            <w:cnfStyle w:val="001000000000" w:firstRow="0" w:lastRow="0" w:firstColumn="1" w:lastColumn="0" w:oddVBand="0" w:evenVBand="0" w:oddHBand="0" w:evenHBand="0" w:firstRowFirstColumn="0" w:firstRowLastColumn="0" w:lastRowFirstColumn="0" w:lastRowLastColumn="0"/>
            <w:tcW w:w="3875" w:type="dxa"/>
            <w:shd w:val="clear" w:color="auto" w:fill="auto"/>
            <w:hideMark/>
          </w:tcPr>
          <w:p w14:paraId="4CADEB4C" w14:textId="64355A02" w:rsidR="008B51AF" w:rsidRPr="00A41F25" w:rsidRDefault="008B51AF" w:rsidP="00CC3162">
            <w:pPr>
              <w:jc w:val="both"/>
              <w:rPr>
                <w:rFonts w:eastAsia="Times New Roman" w:cstheme="minorHAnsi"/>
                <w:b w:val="0"/>
                <w:bCs w:val="0"/>
                <w:color w:val="000000"/>
                <w:lang w:eastAsia="es-EC"/>
              </w:rPr>
            </w:pPr>
            <w:r w:rsidRPr="00A41F25">
              <w:rPr>
                <w:rFonts w:eastAsia="Times New Roman" w:cstheme="minorHAnsi"/>
                <w:b w:val="0"/>
                <w:bCs w:val="0"/>
                <w:color w:val="000000"/>
                <w:lang w:eastAsia="es-EC"/>
              </w:rPr>
              <w:t>Delegación Provincial de Pichincha</w:t>
            </w:r>
          </w:p>
        </w:tc>
        <w:tc>
          <w:tcPr>
            <w:tcW w:w="1692" w:type="dxa"/>
            <w:shd w:val="clear" w:color="auto" w:fill="auto"/>
            <w:hideMark/>
          </w:tcPr>
          <w:p w14:paraId="4728A7C3" w14:textId="77777777" w:rsidR="008B51AF" w:rsidRPr="00A41F25" w:rsidRDefault="008B51AF" w:rsidP="00CC31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A41F25">
              <w:rPr>
                <w:rFonts w:eastAsia="Times New Roman" w:cstheme="minorHAnsi"/>
                <w:color w:val="000000"/>
                <w:lang w:eastAsia="es-EC"/>
              </w:rPr>
              <w:t>902.106,51</w:t>
            </w:r>
          </w:p>
        </w:tc>
        <w:tc>
          <w:tcPr>
            <w:tcW w:w="1509" w:type="dxa"/>
            <w:shd w:val="clear" w:color="auto" w:fill="auto"/>
          </w:tcPr>
          <w:p w14:paraId="7DB8C5EB" w14:textId="77777777" w:rsidR="008B51AF" w:rsidRPr="00A41F25" w:rsidRDefault="008B51AF" w:rsidP="00CC3162">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A41F25">
              <w:rPr>
                <w:rFonts w:eastAsia="Times New Roman" w:cstheme="minorHAnsi"/>
                <w:color w:val="000000"/>
                <w:lang w:eastAsia="es-EC"/>
              </w:rPr>
              <w:t>892.302,75</w:t>
            </w:r>
          </w:p>
        </w:tc>
        <w:tc>
          <w:tcPr>
            <w:tcW w:w="1449" w:type="dxa"/>
            <w:shd w:val="clear" w:color="auto" w:fill="auto"/>
          </w:tcPr>
          <w:p w14:paraId="348DBFA8" w14:textId="77777777" w:rsidR="008B51AF" w:rsidRPr="00A41F25" w:rsidRDefault="008B51AF" w:rsidP="00CC31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EC"/>
              </w:rPr>
            </w:pPr>
            <w:r w:rsidRPr="00A41F25">
              <w:rPr>
                <w:rFonts w:eastAsia="Times New Roman" w:cstheme="minorHAnsi"/>
                <w:color w:val="000000"/>
                <w:lang w:eastAsia="es-EC"/>
              </w:rPr>
              <w:t>98.91%</w:t>
            </w:r>
          </w:p>
        </w:tc>
      </w:tr>
      <w:tr w:rsidR="008B51AF" w:rsidRPr="00A41F25" w14:paraId="225CBC39" w14:textId="77777777" w:rsidTr="00FB3D98">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875" w:type="dxa"/>
            <w:shd w:val="clear" w:color="auto" w:fill="FFFFFF" w:themeFill="background1"/>
            <w:hideMark/>
          </w:tcPr>
          <w:p w14:paraId="082D564E" w14:textId="77777777" w:rsidR="008B51AF" w:rsidRPr="00A41F25" w:rsidRDefault="008B51AF" w:rsidP="00CC3162">
            <w:pPr>
              <w:jc w:val="center"/>
              <w:rPr>
                <w:rFonts w:eastAsia="Times New Roman" w:cstheme="minorHAnsi"/>
                <w:b w:val="0"/>
                <w:bCs w:val="0"/>
                <w:color w:val="000000"/>
                <w:lang w:eastAsia="es-EC"/>
              </w:rPr>
            </w:pPr>
            <w:r w:rsidRPr="00A41F25">
              <w:rPr>
                <w:rFonts w:eastAsia="Times New Roman" w:cstheme="minorHAnsi"/>
                <w:color w:val="000000"/>
                <w:lang w:eastAsia="es-EC"/>
              </w:rPr>
              <w:t xml:space="preserve">TOTAL </w:t>
            </w:r>
          </w:p>
        </w:tc>
        <w:tc>
          <w:tcPr>
            <w:tcW w:w="1692" w:type="dxa"/>
            <w:shd w:val="clear" w:color="auto" w:fill="FFFFFF" w:themeFill="background1"/>
            <w:hideMark/>
          </w:tcPr>
          <w:p w14:paraId="4E54B657" w14:textId="77777777" w:rsidR="008B51AF" w:rsidRPr="00A41F25" w:rsidRDefault="008B51AF" w:rsidP="00CC31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EC"/>
              </w:rPr>
            </w:pPr>
            <w:r w:rsidRPr="00A41F25">
              <w:rPr>
                <w:rFonts w:eastAsia="Times New Roman" w:cstheme="minorHAnsi"/>
                <w:b/>
                <w:bCs/>
                <w:color w:val="000000"/>
                <w:lang w:eastAsia="es-EC"/>
              </w:rPr>
              <w:t>902.106,51</w:t>
            </w:r>
          </w:p>
        </w:tc>
        <w:tc>
          <w:tcPr>
            <w:tcW w:w="1509" w:type="dxa"/>
            <w:shd w:val="clear" w:color="auto" w:fill="FFFFFF" w:themeFill="background1"/>
            <w:hideMark/>
          </w:tcPr>
          <w:p w14:paraId="22E416CD" w14:textId="77777777" w:rsidR="008B51AF" w:rsidRPr="00A41F25" w:rsidRDefault="008B51AF" w:rsidP="00CC3162">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EC"/>
              </w:rPr>
            </w:pPr>
            <w:r w:rsidRPr="00A41F25">
              <w:rPr>
                <w:rFonts w:eastAsia="Times New Roman" w:cstheme="minorHAnsi"/>
                <w:b/>
                <w:bCs/>
                <w:color w:val="000000"/>
                <w:lang w:eastAsia="es-EC"/>
              </w:rPr>
              <w:t>892.302,75</w:t>
            </w:r>
          </w:p>
        </w:tc>
        <w:tc>
          <w:tcPr>
            <w:tcW w:w="1449" w:type="dxa"/>
            <w:shd w:val="clear" w:color="auto" w:fill="FFFFFF" w:themeFill="background1"/>
            <w:hideMark/>
          </w:tcPr>
          <w:p w14:paraId="234B7F3B" w14:textId="77777777" w:rsidR="008B51AF" w:rsidRPr="00A41F25" w:rsidRDefault="008B51AF" w:rsidP="00CC316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lang w:eastAsia="es-EC"/>
              </w:rPr>
            </w:pPr>
            <w:r w:rsidRPr="00A41F25">
              <w:rPr>
                <w:rFonts w:eastAsia="Times New Roman" w:cstheme="minorHAnsi"/>
                <w:b/>
                <w:bCs/>
                <w:color w:val="000000"/>
                <w:lang w:eastAsia="es-EC"/>
              </w:rPr>
              <w:t>98.91%</w:t>
            </w:r>
          </w:p>
        </w:tc>
      </w:tr>
    </w:tbl>
    <w:p w14:paraId="5AAD9C9D" w14:textId="77777777" w:rsidR="008B51AF" w:rsidRPr="00A41F25" w:rsidRDefault="008B51AF" w:rsidP="004E14E8">
      <w:pPr>
        <w:spacing w:after="0" w:line="276" w:lineRule="auto"/>
        <w:jc w:val="both"/>
        <w:rPr>
          <w:rFonts w:cstheme="minorHAnsi"/>
          <w:sz w:val="16"/>
          <w:szCs w:val="16"/>
        </w:rPr>
      </w:pPr>
      <w:r w:rsidRPr="00A41F25">
        <w:rPr>
          <w:rFonts w:cstheme="minorHAnsi"/>
          <w:b/>
          <w:bCs/>
        </w:rPr>
        <w:t xml:space="preserve">Fuente: </w:t>
      </w:r>
      <w:r w:rsidRPr="00A41F25">
        <w:rPr>
          <w:rFonts w:cstheme="minorHAnsi"/>
          <w:sz w:val="18"/>
          <w:szCs w:val="18"/>
        </w:rPr>
        <w:t>Dirección Nacional de Seguimiento y Gestión de la Calidad</w:t>
      </w:r>
      <w:r w:rsidRPr="00A41F25">
        <w:rPr>
          <w:rFonts w:cstheme="minorHAnsi"/>
          <w:sz w:val="16"/>
          <w:szCs w:val="16"/>
        </w:rPr>
        <w:t xml:space="preserve">  - </w:t>
      </w:r>
      <w:r w:rsidRPr="00A41F25">
        <w:rPr>
          <w:rFonts w:cstheme="minorHAnsi"/>
          <w:bCs/>
          <w:sz w:val="16"/>
          <w:szCs w:val="16"/>
        </w:rPr>
        <w:t>eSIGEF</w:t>
      </w:r>
      <w:r w:rsidRPr="00A41F25">
        <w:rPr>
          <w:rFonts w:cstheme="minorHAnsi"/>
          <w:sz w:val="16"/>
          <w:szCs w:val="16"/>
        </w:rPr>
        <w:t xml:space="preserve"> 31-12-2023</w:t>
      </w:r>
    </w:p>
    <w:p w14:paraId="515E1EEE" w14:textId="77777777" w:rsidR="008B51AF" w:rsidRPr="00A41F25" w:rsidRDefault="008B51AF" w:rsidP="008B51AF">
      <w:pPr>
        <w:spacing w:after="0" w:line="276" w:lineRule="auto"/>
        <w:jc w:val="center"/>
        <w:rPr>
          <w:rFonts w:cstheme="minorHAnsi"/>
        </w:rPr>
      </w:pPr>
    </w:p>
    <w:p w14:paraId="22D57FE2" w14:textId="77777777" w:rsidR="008B51AF" w:rsidRPr="00A41F25" w:rsidRDefault="008B51AF" w:rsidP="008B51AF">
      <w:pPr>
        <w:pStyle w:val="Sinespaciado"/>
        <w:jc w:val="both"/>
        <w:rPr>
          <w:rFonts w:asciiTheme="minorHAnsi" w:hAnsiTheme="minorHAnsi" w:cstheme="minorHAnsi"/>
        </w:rPr>
      </w:pPr>
      <w:r w:rsidRPr="00A41F25">
        <w:rPr>
          <w:rFonts w:asciiTheme="minorHAnsi" w:hAnsiTheme="minorHAnsi" w:cstheme="minorHAnsi"/>
        </w:rPr>
        <w:t>El seguimiento y evaluación presupuestaria, es la fase del ciclo presupuestario que comprende la medición de los resultados físicos y financieros obtenidos por la institución que son producto de la ejecución presupuestaria y del cumplimiento de la Planificación. Esta fase permite determinar las posibles causas y desviaciones, así como establecer las medidas correctivas para evitar una ejecución presupuestaria deficiente. Se entiende por seguimiento presupuestario al proceso de monitoreo de la ejecución presupuestaria de la institución y de cada unidad funcional y por evaluación, al conjunto de procedimientos que permiten determinar los resultados físicos y financieros obtenidos.</w:t>
      </w:r>
    </w:p>
    <w:p w14:paraId="7397B865" w14:textId="77777777" w:rsidR="008B51AF" w:rsidRPr="00A41F25" w:rsidRDefault="008B51AF" w:rsidP="008B51AF">
      <w:pPr>
        <w:spacing w:after="0"/>
        <w:ind w:left="708"/>
        <w:jc w:val="both"/>
        <w:rPr>
          <w:rFonts w:cstheme="minorHAnsi"/>
        </w:rPr>
      </w:pPr>
    </w:p>
    <w:p w14:paraId="1E89FCD8" w14:textId="77777777" w:rsidR="008B51AF" w:rsidRPr="00A73EA0" w:rsidRDefault="008B51AF" w:rsidP="008B51AF">
      <w:pPr>
        <w:pStyle w:val="Sinespaciado"/>
        <w:jc w:val="both"/>
        <w:rPr>
          <w:rFonts w:asciiTheme="minorHAnsi" w:hAnsiTheme="minorHAnsi" w:cstheme="minorHAnsi"/>
        </w:rPr>
      </w:pPr>
      <w:r w:rsidRPr="00A41F25">
        <w:rPr>
          <w:rFonts w:asciiTheme="minorHAnsi" w:hAnsiTheme="minorHAnsi" w:cstheme="minorHAnsi"/>
        </w:rPr>
        <w:lastRenderedPageBreak/>
        <w:t xml:space="preserve"> Para el periodo de enero a diciembre de 2023, se efectuaron 12 informes de Ejecución Presupuestaria del POA 2023.</w:t>
      </w:r>
    </w:p>
    <w:p w14:paraId="4239B4EF" w14:textId="3BCCD991" w:rsidR="000A699D" w:rsidRDefault="000A699D">
      <w:pPr>
        <w:rPr>
          <w:rFonts w:eastAsiaTheme="majorEastAsia" w:cstheme="minorHAnsi"/>
          <w:b/>
          <w:bCs/>
          <w:sz w:val="24"/>
          <w:szCs w:val="24"/>
        </w:rPr>
      </w:pPr>
    </w:p>
    <w:p w14:paraId="2980D1C8" w14:textId="45D2C896" w:rsidR="004F2DDD" w:rsidRPr="00A41F25" w:rsidRDefault="004F2DDD" w:rsidP="002E0DBF">
      <w:pPr>
        <w:pStyle w:val="Prrafodelista"/>
        <w:numPr>
          <w:ilvl w:val="1"/>
          <w:numId w:val="59"/>
        </w:numPr>
        <w:spacing w:after="0" w:line="240" w:lineRule="auto"/>
        <w:ind w:right="91"/>
        <w:jc w:val="both"/>
        <w:rPr>
          <w:rFonts w:cstheme="minorHAnsi"/>
          <w:b/>
          <w:bCs/>
          <w:sz w:val="24"/>
          <w:szCs w:val="24"/>
        </w:rPr>
      </w:pPr>
      <w:bookmarkStart w:id="75" w:name="_Toc155693964"/>
      <w:bookmarkStart w:id="76" w:name="_Toc155770896"/>
      <w:r w:rsidRPr="00A41F25">
        <w:rPr>
          <w:rFonts w:cstheme="minorHAnsi"/>
          <w:b/>
          <w:bCs/>
          <w:sz w:val="24"/>
          <w:szCs w:val="24"/>
        </w:rPr>
        <w:t xml:space="preserve">CONTRATACIÓN PÚBLICA DE BIENES </w:t>
      </w:r>
      <w:r w:rsidR="00526BD8" w:rsidRPr="00A41F25">
        <w:rPr>
          <w:rFonts w:cstheme="minorHAnsi"/>
          <w:b/>
          <w:bCs/>
          <w:sz w:val="24"/>
          <w:szCs w:val="24"/>
        </w:rPr>
        <w:t>Y SERVICIOS</w:t>
      </w:r>
      <w:bookmarkEnd w:id="75"/>
      <w:bookmarkEnd w:id="76"/>
    </w:p>
    <w:p w14:paraId="1B06E0B6" w14:textId="77777777" w:rsidR="0091249D" w:rsidRPr="0091249D" w:rsidRDefault="0091249D" w:rsidP="0091249D"/>
    <w:p w14:paraId="27F8C593" w14:textId="1F297B0E" w:rsidR="00AD2C2A" w:rsidRDefault="00DA1F27" w:rsidP="00AD2C2A">
      <w:pPr>
        <w:jc w:val="both"/>
        <w:rPr>
          <w:rFonts w:ascii="Arial" w:hAnsi="Arial" w:cs="Arial"/>
          <w:sz w:val="20"/>
          <w:szCs w:val="20"/>
        </w:rPr>
      </w:pPr>
      <w:r>
        <w:rPr>
          <w:rFonts w:ascii="Arial" w:hAnsi="Arial" w:cs="Arial"/>
          <w:sz w:val="20"/>
          <w:szCs w:val="20"/>
        </w:rPr>
        <w:t xml:space="preserve">La Delegación Provincial Electoral de Pichincha </w:t>
      </w:r>
      <w:r w:rsidR="00AD2C2A" w:rsidRPr="003F198F">
        <w:rPr>
          <w:rFonts w:ascii="Arial" w:hAnsi="Arial" w:cs="Arial"/>
          <w:sz w:val="20"/>
          <w:szCs w:val="20"/>
        </w:rPr>
        <w:t xml:space="preserve">en cumplimiento a la normativa vigente, efectuó </w:t>
      </w:r>
      <w:r>
        <w:rPr>
          <w:rFonts w:ascii="Arial" w:hAnsi="Arial" w:cs="Arial"/>
          <w:sz w:val="20"/>
          <w:szCs w:val="20"/>
        </w:rPr>
        <w:t xml:space="preserve">70 </w:t>
      </w:r>
      <w:r w:rsidR="00AD2C2A" w:rsidRPr="003F198F">
        <w:rPr>
          <w:rFonts w:ascii="Arial" w:hAnsi="Arial" w:cs="Arial"/>
          <w:sz w:val="20"/>
          <w:szCs w:val="20"/>
        </w:rPr>
        <w:t xml:space="preserve">procesos de contratación pública, de acuerdo </w:t>
      </w:r>
      <w:r w:rsidR="00AD2C2A">
        <w:rPr>
          <w:rFonts w:ascii="Arial" w:hAnsi="Arial" w:cs="Arial"/>
          <w:sz w:val="20"/>
          <w:szCs w:val="20"/>
        </w:rPr>
        <w:t xml:space="preserve">con el </w:t>
      </w:r>
      <w:r w:rsidR="00AD2C2A" w:rsidRPr="003F198F">
        <w:rPr>
          <w:rFonts w:ascii="Arial" w:hAnsi="Arial" w:cs="Arial"/>
          <w:sz w:val="20"/>
          <w:szCs w:val="20"/>
        </w:rPr>
        <w:t>siguiente detalle:</w:t>
      </w:r>
    </w:p>
    <w:p w14:paraId="1D0D1826" w14:textId="77777777" w:rsidR="00DA1F27" w:rsidRPr="00DA1F27" w:rsidRDefault="00DA1F27" w:rsidP="00DA1F27">
      <w:pPr>
        <w:rPr>
          <w:rFonts w:ascii="Calibri" w:eastAsia="Calibri" w:hAnsi="Calibri" w:cs="Calibri"/>
          <w:sz w:val="24"/>
          <w:szCs w:val="24"/>
        </w:rPr>
      </w:pPr>
    </w:p>
    <w:p w14:paraId="1A642407" w14:textId="450D65A7" w:rsidR="00DA1F27" w:rsidRPr="00F050AA" w:rsidRDefault="00F050AA" w:rsidP="00DA1F27">
      <w:pPr>
        <w:rPr>
          <w:rFonts w:ascii="Calibri" w:eastAsia="Calibri" w:hAnsi="Calibri" w:cs="Calibri"/>
          <w:b/>
          <w:bCs/>
          <w:sz w:val="20"/>
          <w:szCs w:val="20"/>
        </w:rPr>
      </w:pPr>
      <w:r w:rsidRPr="00F050AA">
        <w:rPr>
          <w:rFonts w:ascii="Calibri" w:eastAsia="Calibri" w:hAnsi="Calibri" w:cs="Calibri"/>
          <w:b/>
          <w:bCs/>
          <w:sz w:val="20"/>
          <w:szCs w:val="20"/>
        </w:rPr>
        <w:t xml:space="preserve">Tabla No 37 </w:t>
      </w:r>
      <w:r w:rsidR="00DA1F27" w:rsidRPr="00F050AA">
        <w:rPr>
          <w:rFonts w:ascii="Calibri" w:eastAsia="Calibri" w:hAnsi="Calibri" w:cs="Calibri"/>
          <w:b/>
          <w:bCs/>
          <w:sz w:val="20"/>
          <w:szCs w:val="20"/>
        </w:rPr>
        <w:t xml:space="preserve">Procesos </w:t>
      </w:r>
      <w:r w:rsidR="00246E8D" w:rsidRPr="00F050AA">
        <w:rPr>
          <w:rFonts w:ascii="Calibri" w:eastAsia="Calibri" w:hAnsi="Calibri" w:cs="Calibri"/>
          <w:b/>
          <w:bCs/>
          <w:sz w:val="20"/>
          <w:szCs w:val="20"/>
        </w:rPr>
        <w:t xml:space="preserve">de contratación Pública </w:t>
      </w:r>
      <w:r w:rsidR="00DA1F27" w:rsidRPr="00F050AA">
        <w:rPr>
          <w:rFonts w:ascii="Calibri" w:eastAsia="Calibri" w:hAnsi="Calibri" w:cs="Calibri"/>
          <w:b/>
          <w:bCs/>
          <w:sz w:val="20"/>
          <w:szCs w:val="20"/>
        </w:rPr>
        <w:t>ejecutados</w:t>
      </w:r>
      <w:r w:rsidR="00246E8D" w:rsidRPr="00F050AA">
        <w:rPr>
          <w:rFonts w:ascii="Calibri" w:eastAsia="Calibri" w:hAnsi="Calibri" w:cs="Calibri"/>
          <w:b/>
          <w:bCs/>
          <w:sz w:val="20"/>
          <w:szCs w:val="20"/>
        </w:rPr>
        <w:t xml:space="preserve"> en el ejercicio fiscal 2023</w:t>
      </w:r>
    </w:p>
    <w:tbl>
      <w:tblPr>
        <w:tblW w:w="8784" w:type="dxa"/>
        <w:tblCellMar>
          <w:left w:w="70" w:type="dxa"/>
          <w:right w:w="70" w:type="dxa"/>
        </w:tblCellMar>
        <w:tblLook w:val="04A0" w:firstRow="1" w:lastRow="0" w:firstColumn="1" w:lastColumn="0" w:noHBand="0" w:noVBand="1"/>
      </w:tblPr>
      <w:tblGrid>
        <w:gridCol w:w="3964"/>
        <w:gridCol w:w="4820"/>
      </w:tblGrid>
      <w:tr w:rsidR="00DA1F27" w:rsidRPr="00DA1F27" w14:paraId="7A9F3CB0" w14:textId="77777777" w:rsidTr="003F4D5D">
        <w:trPr>
          <w:trHeight w:val="411"/>
        </w:trPr>
        <w:tc>
          <w:tcPr>
            <w:tcW w:w="3964" w:type="dxa"/>
            <w:tcBorders>
              <w:top w:val="single" w:sz="4" w:space="0" w:color="auto"/>
              <w:left w:val="single" w:sz="4" w:space="0" w:color="auto"/>
              <w:bottom w:val="single" w:sz="4" w:space="0" w:color="auto"/>
              <w:right w:val="single" w:sz="4" w:space="0" w:color="auto"/>
            </w:tcBorders>
            <w:shd w:val="clear" w:color="auto" w:fill="44546A" w:themeFill="text2"/>
            <w:noWrap/>
            <w:vAlign w:val="bottom"/>
            <w:hideMark/>
          </w:tcPr>
          <w:p w14:paraId="0EC6F032" w14:textId="77777777" w:rsidR="00DA1F27" w:rsidRPr="00A04026" w:rsidRDefault="00DA1F27" w:rsidP="00DA1F27">
            <w:pPr>
              <w:spacing w:after="0" w:line="240" w:lineRule="auto"/>
              <w:rPr>
                <w:rFonts w:ascii="Calibri" w:eastAsia="Times New Roman" w:hAnsi="Calibri" w:cs="Calibri"/>
                <w:b/>
                <w:bCs/>
                <w:color w:val="000000"/>
                <w:lang w:eastAsia="es-EC"/>
              </w:rPr>
            </w:pPr>
            <w:r w:rsidRPr="00A04026">
              <w:rPr>
                <w:rFonts w:ascii="Calibri" w:eastAsia="Times New Roman" w:hAnsi="Calibri" w:cs="Calibri"/>
                <w:b/>
                <w:bCs/>
                <w:color w:val="000000"/>
                <w:lang w:eastAsia="es-EC"/>
              </w:rPr>
              <w:t>PROCEDIMIENTO</w:t>
            </w:r>
          </w:p>
        </w:tc>
        <w:tc>
          <w:tcPr>
            <w:tcW w:w="4820" w:type="dxa"/>
            <w:tcBorders>
              <w:top w:val="single" w:sz="4" w:space="0" w:color="auto"/>
              <w:left w:val="nil"/>
              <w:bottom w:val="single" w:sz="4" w:space="0" w:color="auto"/>
              <w:right w:val="single" w:sz="4" w:space="0" w:color="auto"/>
            </w:tcBorders>
            <w:shd w:val="clear" w:color="auto" w:fill="44546A" w:themeFill="text2"/>
            <w:noWrap/>
            <w:vAlign w:val="bottom"/>
            <w:hideMark/>
          </w:tcPr>
          <w:p w14:paraId="00F964DE" w14:textId="77777777" w:rsidR="00DA1F27" w:rsidRPr="00A04026" w:rsidRDefault="00DA1F27" w:rsidP="00DA1F27">
            <w:pPr>
              <w:spacing w:after="0" w:line="240" w:lineRule="auto"/>
              <w:rPr>
                <w:rFonts w:ascii="Calibri" w:eastAsia="Times New Roman" w:hAnsi="Calibri" w:cs="Calibri"/>
                <w:b/>
                <w:bCs/>
                <w:color w:val="000000"/>
                <w:lang w:eastAsia="es-EC"/>
              </w:rPr>
            </w:pPr>
            <w:r w:rsidRPr="00A04026">
              <w:rPr>
                <w:rFonts w:ascii="Calibri" w:eastAsia="Times New Roman" w:hAnsi="Calibri" w:cs="Calibri"/>
                <w:b/>
                <w:bCs/>
                <w:color w:val="000000"/>
                <w:lang w:eastAsia="es-EC"/>
              </w:rPr>
              <w:t>VALOR</w:t>
            </w:r>
          </w:p>
        </w:tc>
      </w:tr>
      <w:tr w:rsidR="00DA1F27" w:rsidRPr="00DA1F27" w14:paraId="4774DA8A" w14:textId="77777777" w:rsidTr="00BF499D">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9E813F0"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ÍNFIMA CUANTÍA</w:t>
            </w:r>
          </w:p>
        </w:tc>
        <w:tc>
          <w:tcPr>
            <w:tcW w:w="4820" w:type="dxa"/>
            <w:tcBorders>
              <w:top w:val="nil"/>
              <w:left w:val="nil"/>
              <w:bottom w:val="single" w:sz="4" w:space="0" w:color="auto"/>
              <w:right w:val="single" w:sz="4" w:space="0" w:color="auto"/>
            </w:tcBorders>
            <w:shd w:val="clear" w:color="auto" w:fill="auto"/>
            <w:noWrap/>
            <w:vAlign w:val="bottom"/>
            <w:hideMark/>
          </w:tcPr>
          <w:p w14:paraId="6751C80F" w14:textId="77777777" w:rsidR="00DA1F27" w:rsidRPr="00A04026" w:rsidRDefault="00DA1F27" w:rsidP="00DA1F27">
            <w:pPr>
              <w:spacing w:after="0" w:line="240" w:lineRule="auto"/>
              <w:jc w:val="right"/>
              <w:rPr>
                <w:rFonts w:ascii="Arial" w:eastAsia="Times New Roman" w:hAnsi="Arial" w:cs="Arial"/>
                <w:color w:val="000000"/>
                <w:lang w:eastAsia="es-EC"/>
              </w:rPr>
            </w:pPr>
            <w:r w:rsidRPr="00A04026">
              <w:rPr>
                <w:rFonts w:ascii="Arial" w:eastAsia="Times New Roman" w:hAnsi="Arial" w:cs="Arial"/>
                <w:color w:val="000000"/>
                <w:lang w:eastAsia="es-EC"/>
              </w:rPr>
              <w:t>13524,04</w:t>
            </w:r>
          </w:p>
        </w:tc>
      </w:tr>
      <w:tr w:rsidR="00DA1F27" w:rsidRPr="00DA1F27" w14:paraId="11EA6662" w14:textId="77777777" w:rsidTr="00BF499D">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8F0B9F8"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SUBASTA INVERSA</w:t>
            </w:r>
          </w:p>
        </w:tc>
        <w:tc>
          <w:tcPr>
            <w:tcW w:w="4820" w:type="dxa"/>
            <w:tcBorders>
              <w:top w:val="nil"/>
              <w:left w:val="nil"/>
              <w:bottom w:val="single" w:sz="4" w:space="0" w:color="auto"/>
              <w:right w:val="single" w:sz="4" w:space="0" w:color="auto"/>
            </w:tcBorders>
            <w:shd w:val="clear" w:color="auto" w:fill="auto"/>
            <w:noWrap/>
            <w:vAlign w:val="bottom"/>
            <w:hideMark/>
          </w:tcPr>
          <w:p w14:paraId="761B5720"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 xml:space="preserve">                                                           47.601,47 </w:t>
            </w:r>
          </w:p>
        </w:tc>
      </w:tr>
      <w:tr w:rsidR="00DA1F27" w:rsidRPr="00DA1F27" w14:paraId="5B4F666A" w14:textId="77777777" w:rsidTr="00BF499D">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8666589"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FERIA INCLUSIVA</w:t>
            </w:r>
          </w:p>
        </w:tc>
        <w:tc>
          <w:tcPr>
            <w:tcW w:w="4820" w:type="dxa"/>
            <w:tcBorders>
              <w:top w:val="nil"/>
              <w:left w:val="nil"/>
              <w:bottom w:val="single" w:sz="4" w:space="0" w:color="auto"/>
              <w:right w:val="single" w:sz="4" w:space="0" w:color="auto"/>
            </w:tcBorders>
            <w:shd w:val="clear" w:color="auto" w:fill="auto"/>
            <w:noWrap/>
            <w:vAlign w:val="bottom"/>
            <w:hideMark/>
          </w:tcPr>
          <w:p w14:paraId="3B5231DB"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 xml:space="preserve">                                                          60.865,20 </w:t>
            </w:r>
          </w:p>
        </w:tc>
      </w:tr>
      <w:tr w:rsidR="00DA1F27" w:rsidRPr="00DA1F27" w14:paraId="215114EE" w14:textId="77777777" w:rsidTr="00BF499D">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018D1C5"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PROCEDIMIENTO ESPECIAL</w:t>
            </w:r>
          </w:p>
        </w:tc>
        <w:tc>
          <w:tcPr>
            <w:tcW w:w="4820" w:type="dxa"/>
            <w:tcBorders>
              <w:top w:val="nil"/>
              <w:left w:val="nil"/>
              <w:bottom w:val="single" w:sz="4" w:space="0" w:color="auto"/>
              <w:right w:val="single" w:sz="4" w:space="0" w:color="auto"/>
            </w:tcBorders>
            <w:shd w:val="clear" w:color="auto" w:fill="auto"/>
            <w:noWrap/>
            <w:vAlign w:val="bottom"/>
            <w:hideMark/>
          </w:tcPr>
          <w:p w14:paraId="23341D34"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 xml:space="preserve">                                                        132.000,00 </w:t>
            </w:r>
          </w:p>
        </w:tc>
      </w:tr>
      <w:tr w:rsidR="00DA1F27" w:rsidRPr="00DA1F27" w14:paraId="19F28524" w14:textId="77777777" w:rsidTr="00BF499D">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E9CBB6A"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CATÁLOGO ELECTRÓNICO</w:t>
            </w:r>
          </w:p>
        </w:tc>
        <w:tc>
          <w:tcPr>
            <w:tcW w:w="4820" w:type="dxa"/>
            <w:tcBorders>
              <w:top w:val="nil"/>
              <w:left w:val="nil"/>
              <w:bottom w:val="single" w:sz="4" w:space="0" w:color="auto"/>
              <w:right w:val="single" w:sz="4" w:space="0" w:color="auto"/>
            </w:tcBorders>
            <w:shd w:val="clear" w:color="auto" w:fill="auto"/>
            <w:noWrap/>
            <w:vAlign w:val="bottom"/>
            <w:hideMark/>
          </w:tcPr>
          <w:p w14:paraId="1DCE99E4"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 xml:space="preserve">                                                         101.574,78 </w:t>
            </w:r>
          </w:p>
        </w:tc>
      </w:tr>
      <w:tr w:rsidR="00DA1F27" w:rsidRPr="00DA1F27" w14:paraId="043AFC63" w14:textId="77777777" w:rsidTr="00BF499D">
        <w:trPr>
          <w:trHeight w:val="24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7EA6A3B"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RÉGIMEN ESPECIAL COMUNICACIONAL</w:t>
            </w:r>
          </w:p>
        </w:tc>
        <w:tc>
          <w:tcPr>
            <w:tcW w:w="4820" w:type="dxa"/>
            <w:tcBorders>
              <w:top w:val="nil"/>
              <w:left w:val="nil"/>
              <w:bottom w:val="single" w:sz="4" w:space="0" w:color="auto"/>
              <w:right w:val="single" w:sz="4" w:space="0" w:color="auto"/>
            </w:tcBorders>
            <w:shd w:val="clear" w:color="auto" w:fill="auto"/>
            <w:noWrap/>
            <w:vAlign w:val="bottom"/>
            <w:hideMark/>
          </w:tcPr>
          <w:p w14:paraId="46FA1D18" w14:textId="77777777" w:rsidR="00DA1F27" w:rsidRPr="00A04026" w:rsidRDefault="00DA1F27" w:rsidP="00DA1F27">
            <w:pPr>
              <w:spacing w:after="0" w:line="240" w:lineRule="auto"/>
              <w:rPr>
                <w:rFonts w:ascii="Arial" w:eastAsia="Times New Roman" w:hAnsi="Arial" w:cs="Arial"/>
                <w:color w:val="000000"/>
                <w:lang w:eastAsia="es-EC"/>
              </w:rPr>
            </w:pPr>
            <w:r w:rsidRPr="00A04026">
              <w:rPr>
                <w:rFonts w:ascii="Arial" w:eastAsia="Times New Roman" w:hAnsi="Arial" w:cs="Arial"/>
                <w:color w:val="000000"/>
                <w:lang w:eastAsia="es-EC"/>
              </w:rPr>
              <w:t xml:space="preserve">                                                            11.793,60 </w:t>
            </w:r>
          </w:p>
        </w:tc>
      </w:tr>
    </w:tbl>
    <w:p w14:paraId="65F10D32" w14:textId="77777777" w:rsidR="00DA1F27" w:rsidRPr="00DA1F27" w:rsidRDefault="00DA1F27" w:rsidP="00DA1F27">
      <w:pPr>
        <w:rPr>
          <w:rFonts w:ascii="Calibri" w:eastAsia="Calibri" w:hAnsi="Calibri" w:cs="Calibri"/>
          <w:sz w:val="24"/>
          <w:szCs w:val="24"/>
        </w:rPr>
      </w:pPr>
    </w:p>
    <w:p w14:paraId="6B942FF2" w14:textId="77777777" w:rsidR="00DA1F27" w:rsidRPr="00DA1F27" w:rsidRDefault="00DA1F27" w:rsidP="00DA1F27">
      <w:pPr>
        <w:rPr>
          <w:rFonts w:ascii="Calibri" w:eastAsia="Calibri" w:hAnsi="Calibri" w:cs="Calibri"/>
          <w:sz w:val="24"/>
          <w:szCs w:val="24"/>
        </w:rPr>
      </w:pPr>
      <w:r w:rsidRPr="00DA1F27">
        <w:rPr>
          <w:rFonts w:ascii="Calibri" w:eastAsia="Calibri" w:hAnsi="Calibri" w:cs="Times New Roman"/>
          <w:noProof/>
          <w:lang w:eastAsia="es-EC"/>
        </w:rPr>
        <w:drawing>
          <wp:inline distT="0" distB="0" distL="0" distR="0" wp14:anchorId="33C31BBC" wp14:editId="6B728FF2">
            <wp:extent cx="5362575" cy="2924175"/>
            <wp:effectExtent l="0" t="0" r="9525" b="9525"/>
            <wp:docPr id="978832239"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3F519D-114C-267D-0392-94DB35117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F4D9C3B" w14:textId="187EFF94" w:rsidR="00DA1F27" w:rsidRPr="00DA1F27" w:rsidRDefault="00DA1F27" w:rsidP="00DA1F27">
      <w:pPr>
        <w:rPr>
          <w:rFonts w:ascii="Calibri" w:eastAsia="Calibri" w:hAnsi="Calibri" w:cs="Calibri"/>
          <w:b/>
          <w:bCs/>
          <w:sz w:val="24"/>
          <w:szCs w:val="24"/>
        </w:rPr>
      </w:pPr>
      <w:r w:rsidRPr="00DA1F27">
        <w:rPr>
          <w:rFonts w:ascii="Calibri" w:eastAsia="Calibri" w:hAnsi="Calibri" w:cs="Calibri"/>
          <w:b/>
          <w:bCs/>
          <w:sz w:val="24"/>
          <w:szCs w:val="24"/>
        </w:rPr>
        <w:t>MAYOR</w:t>
      </w:r>
      <w:r w:rsidR="000A38C5">
        <w:rPr>
          <w:rFonts w:ascii="Calibri" w:eastAsia="Calibri" w:hAnsi="Calibri" w:cs="Calibri"/>
          <w:b/>
          <w:bCs/>
          <w:sz w:val="24"/>
          <w:szCs w:val="24"/>
        </w:rPr>
        <w:t xml:space="preserve"> </w:t>
      </w:r>
      <w:r w:rsidR="000A38C5" w:rsidRPr="00DA1F27">
        <w:rPr>
          <w:rFonts w:ascii="Calibri" w:eastAsia="Calibri" w:hAnsi="Calibri" w:cs="Calibri"/>
          <w:b/>
          <w:bCs/>
          <w:sz w:val="24"/>
          <w:szCs w:val="24"/>
        </w:rPr>
        <w:t>CUANTÍA</w:t>
      </w:r>
    </w:p>
    <w:tbl>
      <w:tblPr>
        <w:tblStyle w:val="Tablaconcuadrcula"/>
        <w:tblW w:w="0" w:type="auto"/>
        <w:tblLook w:val="04A0" w:firstRow="1" w:lastRow="0" w:firstColumn="1" w:lastColumn="0" w:noHBand="0" w:noVBand="1"/>
      </w:tblPr>
      <w:tblGrid>
        <w:gridCol w:w="502"/>
        <w:gridCol w:w="2848"/>
        <w:gridCol w:w="880"/>
        <w:gridCol w:w="1785"/>
        <w:gridCol w:w="1280"/>
        <w:gridCol w:w="1199"/>
      </w:tblGrid>
      <w:tr w:rsidR="00DA1F27" w:rsidRPr="00DA1F27" w14:paraId="76B3F77C" w14:textId="77777777" w:rsidTr="003F4D5D">
        <w:trPr>
          <w:trHeight w:val="480"/>
        </w:trPr>
        <w:tc>
          <w:tcPr>
            <w:tcW w:w="360" w:type="dxa"/>
            <w:shd w:val="clear" w:color="auto" w:fill="44546A" w:themeFill="text2"/>
            <w:hideMark/>
          </w:tcPr>
          <w:p w14:paraId="5F6F74C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No.</w:t>
            </w:r>
          </w:p>
        </w:tc>
        <w:tc>
          <w:tcPr>
            <w:tcW w:w="6040" w:type="dxa"/>
            <w:shd w:val="clear" w:color="auto" w:fill="44546A" w:themeFill="text2"/>
            <w:hideMark/>
          </w:tcPr>
          <w:p w14:paraId="51E0AF91"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Objeto Contractual</w:t>
            </w:r>
          </w:p>
        </w:tc>
        <w:tc>
          <w:tcPr>
            <w:tcW w:w="880" w:type="dxa"/>
            <w:shd w:val="clear" w:color="auto" w:fill="44546A" w:themeFill="text2"/>
            <w:noWrap/>
            <w:hideMark/>
          </w:tcPr>
          <w:p w14:paraId="33BC3860"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Poa / Poe</w:t>
            </w:r>
          </w:p>
        </w:tc>
        <w:tc>
          <w:tcPr>
            <w:tcW w:w="1820" w:type="dxa"/>
            <w:shd w:val="clear" w:color="auto" w:fill="44546A" w:themeFill="text2"/>
            <w:hideMark/>
          </w:tcPr>
          <w:p w14:paraId="56CB8787"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Tipo de Procedimiento</w:t>
            </w:r>
          </w:p>
        </w:tc>
        <w:tc>
          <w:tcPr>
            <w:tcW w:w="1280" w:type="dxa"/>
            <w:shd w:val="clear" w:color="auto" w:fill="44546A" w:themeFill="text2"/>
            <w:hideMark/>
          </w:tcPr>
          <w:p w14:paraId="591B18EA"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Tipo de Régimen</w:t>
            </w:r>
          </w:p>
        </w:tc>
        <w:tc>
          <w:tcPr>
            <w:tcW w:w="1440" w:type="dxa"/>
            <w:shd w:val="clear" w:color="auto" w:fill="44546A" w:themeFill="text2"/>
            <w:hideMark/>
          </w:tcPr>
          <w:p w14:paraId="7F979ECC"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Valor de Contrato</w:t>
            </w:r>
          </w:p>
        </w:tc>
      </w:tr>
      <w:tr w:rsidR="00DA1F27" w:rsidRPr="00DA1F27" w14:paraId="30FB384B" w14:textId="77777777" w:rsidTr="00BF499D">
        <w:trPr>
          <w:trHeight w:val="1200"/>
        </w:trPr>
        <w:tc>
          <w:tcPr>
            <w:tcW w:w="360" w:type="dxa"/>
            <w:hideMark/>
          </w:tcPr>
          <w:p w14:paraId="712A482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w:t>
            </w:r>
          </w:p>
        </w:tc>
        <w:tc>
          <w:tcPr>
            <w:tcW w:w="6040" w:type="dxa"/>
            <w:hideMark/>
          </w:tcPr>
          <w:p w14:paraId="7E1F06F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CONTRATACIÓN DEL SERVICIO DE CREACIÓN, PRODUCCIÓN Y DIFUSIÓN A TRAVÉS DE PAUTAJE EN LOS MEDIOS DE COMUNICACIÓN Y REDES SOCIALES SOBRE LAS </w:t>
            </w:r>
            <w:r w:rsidRPr="00DA1F27">
              <w:rPr>
                <w:rFonts w:ascii="Calibri" w:eastAsia="Calibri" w:hAnsi="Calibri" w:cs="Calibri"/>
                <w:sz w:val="20"/>
                <w:szCs w:val="20"/>
              </w:rPr>
              <w:lastRenderedPageBreak/>
              <w:t>AUTORIDADES A ELEGIR POR CIRCUNSCRIPCIONES ELECTORALES Y LAS DIVISIONES TERRITORIALES PARA EL EJERCICIO DEL DERECHO AL VOTO</w:t>
            </w:r>
          </w:p>
        </w:tc>
        <w:tc>
          <w:tcPr>
            <w:tcW w:w="880" w:type="dxa"/>
            <w:noWrap/>
            <w:hideMark/>
          </w:tcPr>
          <w:p w14:paraId="075B02E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POE</w:t>
            </w:r>
          </w:p>
        </w:tc>
        <w:tc>
          <w:tcPr>
            <w:tcW w:w="1820" w:type="dxa"/>
            <w:hideMark/>
          </w:tcPr>
          <w:p w14:paraId="498A40C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RÉGIMEN ESPECIAL COMUNICACIONAL</w:t>
            </w:r>
          </w:p>
        </w:tc>
        <w:tc>
          <w:tcPr>
            <w:tcW w:w="1280" w:type="dxa"/>
            <w:hideMark/>
          </w:tcPr>
          <w:p w14:paraId="57E4510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ESPECIAL</w:t>
            </w:r>
          </w:p>
        </w:tc>
        <w:tc>
          <w:tcPr>
            <w:tcW w:w="1440" w:type="dxa"/>
            <w:hideMark/>
          </w:tcPr>
          <w:p w14:paraId="6D0697D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1.620,00 </w:t>
            </w:r>
          </w:p>
        </w:tc>
      </w:tr>
      <w:tr w:rsidR="00DA1F27" w:rsidRPr="00DA1F27" w14:paraId="6B17B5A7" w14:textId="77777777" w:rsidTr="00BF499D">
        <w:trPr>
          <w:trHeight w:val="1200"/>
        </w:trPr>
        <w:tc>
          <w:tcPr>
            <w:tcW w:w="360" w:type="dxa"/>
            <w:hideMark/>
          </w:tcPr>
          <w:p w14:paraId="30AB696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w:t>
            </w:r>
          </w:p>
        </w:tc>
        <w:tc>
          <w:tcPr>
            <w:tcW w:w="6040" w:type="dxa"/>
            <w:hideMark/>
          </w:tcPr>
          <w:p w14:paraId="3AF6FA7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CREACIÓN, PRODUCCIÓN Y DIFUSIÓN A TRAVÉS DE PAUTAJE EN LOS MEDIOS DE COMUNICACIÓN Y REDES SOCIALES SOBRE LAS AUTORIDADES A ELEGIR POR CIRCUNSCRIPCIONES ELECTORALES Y LAS DIVISIONES TERRITORIALES PARA EL EJERCICIO DEL DERECHO AL VOTO</w:t>
            </w:r>
          </w:p>
        </w:tc>
        <w:tc>
          <w:tcPr>
            <w:tcW w:w="880" w:type="dxa"/>
            <w:noWrap/>
            <w:hideMark/>
          </w:tcPr>
          <w:p w14:paraId="2FF4937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54C9C79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RÉGIMEN ESPECIAL COMUNICACIONAL</w:t>
            </w:r>
          </w:p>
        </w:tc>
        <w:tc>
          <w:tcPr>
            <w:tcW w:w="1280" w:type="dxa"/>
            <w:hideMark/>
          </w:tcPr>
          <w:p w14:paraId="5BFBE99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ESPECIAL</w:t>
            </w:r>
          </w:p>
        </w:tc>
        <w:tc>
          <w:tcPr>
            <w:tcW w:w="1440" w:type="dxa"/>
            <w:hideMark/>
          </w:tcPr>
          <w:p w14:paraId="6A3E177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4.050,00 </w:t>
            </w:r>
          </w:p>
        </w:tc>
      </w:tr>
      <w:tr w:rsidR="00DA1F27" w:rsidRPr="00DA1F27" w14:paraId="1C2868DE" w14:textId="77777777" w:rsidTr="00BF499D">
        <w:trPr>
          <w:trHeight w:val="1200"/>
        </w:trPr>
        <w:tc>
          <w:tcPr>
            <w:tcW w:w="360" w:type="dxa"/>
            <w:hideMark/>
          </w:tcPr>
          <w:p w14:paraId="07A0BE0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w:t>
            </w:r>
          </w:p>
        </w:tc>
        <w:tc>
          <w:tcPr>
            <w:tcW w:w="6040" w:type="dxa"/>
            <w:hideMark/>
          </w:tcPr>
          <w:p w14:paraId="3CA7F8A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CREACIÓN, PRODUCCIÓN Y DIFUSIÓN A TRAVÉS DE PAUTAJE EN LOS MEDIOS DE COMUNICACIÓN Y REDES SOCIALES SOBRE LAS AUTORIDADES A ELEGIR POR CIRCUNSCRIPCIONES ELECTORALES Y LAS DIVISIONES TERRITORIALES PARA EL EJERCICIO DEL DERECHO AL VOTO</w:t>
            </w:r>
          </w:p>
        </w:tc>
        <w:tc>
          <w:tcPr>
            <w:tcW w:w="880" w:type="dxa"/>
            <w:noWrap/>
            <w:hideMark/>
          </w:tcPr>
          <w:p w14:paraId="12F9EE4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1937506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RÉGIMEN ESPECIAL COMUNICACIONAL</w:t>
            </w:r>
          </w:p>
        </w:tc>
        <w:tc>
          <w:tcPr>
            <w:tcW w:w="1280" w:type="dxa"/>
            <w:hideMark/>
          </w:tcPr>
          <w:p w14:paraId="7A13FF6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ESPECIAL</w:t>
            </w:r>
          </w:p>
        </w:tc>
        <w:tc>
          <w:tcPr>
            <w:tcW w:w="1440" w:type="dxa"/>
            <w:hideMark/>
          </w:tcPr>
          <w:p w14:paraId="6C3A85B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1.620,00 </w:t>
            </w:r>
          </w:p>
        </w:tc>
      </w:tr>
      <w:tr w:rsidR="00DA1F27" w:rsidRPr="00DA1F27" w14:paraId="2C14D8F7" w14:textId="77777777" w:rsidTr="00BF499D">
        <w:trPr>
          <w:trHeight w:val="1200"/>
        </w:trPr>
        <w:tc>
          <w:tcPr>
            <w:tcW w:w="360" w:type="dxa"/>
            <w:hideMark/>
          </w:tcPr>
          <w:p w14:paraId="554BC6B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4</w:t>
            </w:r>
          </w:p>
        </w:tc>
        <w:tc>
          <w:tcPr>
            <w:tcW w:w="6040" w:type="dxa"/>
            <w:hideMark/>
          </w:tcPr>
          <w:p w14:paraId="571351E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CREACIÓN, PRODUCCIÓN Y DIFUSIÓN A TRAVÉS DE PAUTAJE EN LOS MEDIOS DE COMUNICACIÓN Y REDES SOCIALES SOBRE LAS AUTORIDADES A ELEGIR POR CIRCUNSCRIPCIONES ELECTORALES Y LAS DIVISIONES TERRITORIALES PARA EL EJERCICIO DEL DERECHO AL VOTO</w:t>
            </w:r>
          </w:p>
        </w:tc>
        <w:tc>
          <w:tcPr>
            <w:tcW w:w="880" w:type="dxa"/>
            <w:noWrap/>
            <w:hideMark/>
          </w:tcPr>
          <w:p w14:paraId="1B3A6C6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2B5C8E1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RÉGIMEN ESPECIAL COMUNICACIONAL</w:t>
            </w:r>
          </w:p>
        </w:tc>
        <w:tc>
          <w:tcPr>
            <w:tcW w:w="1280" w:type="dxa"/>
            <w:hideMark/>
          </w:tcPr>
          <w:p w14:paraId="18C3114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ESPECIAL</w:t>
            </w:r>
          </w:p>
        </w:tc>
        <w:tc>
          <w:tcPr>
            <w:tcW w:w="1440" w:type="dxa"/>
            <w:hideMark/>
          </w:tcPr>
          <w:p w14:paraId="0E7B526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1.620,00 </w:t>
            </w:r>
          </w:p>
        </w:tc>
      </w:tr>
      <w:tr w:rsidR="00DA1F27" w:rsidRPr="00DA1F27" w14:paraId="0DF899B9" w14:textId="77777777" w:rsidTr="00BF499D">
        <w:trPr>
          <w:trHeight w:val="1200"/>
        </w:trPr>
        <w:tc>
          <w:tcPr>
            <w:tcW w:w="360" w:type="dxa"/>
            <w:hideMark/>
          </w:tcPr>
          <w:p w14:paraId="36D4414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5</w:t>
            </w:r>
          </w:p>
        </w:tc>
        <w:tc>
          <w:tcPr>
            <w:tcW w:w="6040" w:type="dxa"/>
            <w:hideMark/>
          </w:tcPr>
          <w:p w14:paraId="07D896C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CREACIÓN, PRODUCCIÓN Y DIFUSIÓN A TRAVÉS DE PAUTAJE EN LOS MEDIOS DE COMUNICACIÓN Y REDES SOCIALES SOBRE LAS AUTORIDADES A ELEGIR POR CIRCUNSCRIPCIONES ELECTORALES Y LAS DIVISIONES TERRITORIALES PARA EL EJERCICIO DEL DERECHO AL VOTO</w:t>
            </w:r>
          </w:p>
        </w:tc>
        <w:tc>
          <w:tcPr>
            <w:tcW w:w="880" w:type="dxa"/>
            <w:noWrap/>
            <w:hideMark/>
          </w:tcPr>
          <w:p w14:paraId="1B1C6E2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2CBA108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RÉGIMEN ESPECIAL COMUNICACIONAL</w:t>
            </w:r>
          </w:p>
        </w:tc>
        <w:tc>
          <w:tcPr>
            <w:tcW w:w="1280" w:type="dxa"/>
            <w:hideMark/>
          </w:tcPr>
          <w:p w14:paraId="7917EBE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ESPECIAL</w:t>
            </w:r>
          </w:p>
        </w:tc>
        <w:tc>
          <w:tcPr>
            <w:tcW w:w="1440" w:type="dxa"/>
            <w:hideMark/>
          </w:tcPr>
          <w:p w14:paraId="25C1918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1.620,00 </w:t>
            </w:r>
          </w:p>
        </w:tc>
      </w:tr>
      <w:tr w:rsidR="00DA1F27" w:rsidRPr="00DA1F27" w14:paraId="2BA12E0E" w14:textId="77777777" w:rsidTr="00BF499D">
        <w:trPr>
          <w:trHeight w:val="720"/>
        </w:trPr>
        <w:tc>
          <w:tcPr>
            <w:tcW w:w="360" w:type="dxa"/>
            <w:hideMark/>
          </w:tcPr>
          <w:p w14:paraId="152E121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6</w:t>
            </w:r>
          </w:p>
        </w:tc>
        <w:tc>
          <w:tcPr>
            <w:tcW w:w="6040" w:type="dxa"/>
            <w:hideMark/>
          </w:tcPr>
          <w:p w14:paraId="2378EBE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ALQUILER DE VEHÍCULOS PARA MOVILIZACIÓN DEL PERSONAL PARA LA IMPLEMENTACIÓN OPERATIVA PARA LAS ELECCIONES PRESIDENCIALES Y LEGISLATIVAS ANTICIPADAS 2023</w:t>
            </w:r>
          </w:p>
        </w:tc>
        <w:tc>
          <w:tcPr>
            <w:tcW w:w="880" w:type="dxa"/>
            <w:hideMark/>
          </w:tcPr>
          <w:p w14:paraId="70FFA85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1AE9986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FERIA INCLUSIVA</w:t>
            </w:r>
          </w:p>
        </w:tc>
        <w:tc>
          <w:tcPr>
            <w:tcW w:w="1280" w:type="dxa"/>
            <w:noWrap/>
            <w:hideMark/>
          </w:tcPr>
          <w:p w14:paraId="0E89557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COMUN</w:t>
            </w:r>
          </w:p>
        </w:tc>
        <w:tc>
          <w:tcPr>
            <w:tcW w:w="1440" w:type="dxa"/>
            <w:hideMark/>
          </w:tcPr>
          <w:p w14:paraId="45A0246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25.987,50 </w:t>
            </w:r>
          </w:p>
        </w:tc>
      </w:tr>
      <w:tr w:rsidR="00DA1F27" w:rsidRPr="00DA1F27" w14:paraId="3460A444" w14:textId="77777777" w:rsidTr="00BF499D">
        <w:trPr>
          <w:trHeight w:val="720"/>
        </w:trPr>
        <w:tc>
          <w:tcPr>
            <w:tcW w:w="360" w:type="dxa"/>
            <w:hideMark/>
          </w:tcPr>
          <w:p w14:paraId="6170901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7</w:t>
            </w:r>
          </w:p>
        </w:tc>
        <w:tc>
          <w:tcPr>
            <w:tcW w:w="6040" w:type="dxa"/>
            <w:hideMark/>
          </w:tcPr>
          <w:p w14:paraId="3655E89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ALQUILER DE VEHÍCULOS PARA MOVILIZACIÓN DEL PERSONAL PARA LA IMPLEMENTACIÓN OPERATIVA PARA LAS ELECCIONES PRESIDENCIALES Y LEGISLATIVAS ANTICIPADAS 2023</w:t>
            </w:r>
          </w:p>
        </w:tc>
        <w:tc>
          <w:tcPr>
            <w:tcW w:w="880" w:type="dxa"/>
            <w:hideMark/>
          </w:tcPr>
          <w:p w14:paraId="18C83E2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5504FD1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FERIA INCLUSIVA</w:t>
            </w:r>
          </w:p>
        </w:tc>
        <w:tc>
          <w:tcPr>
            <w:tcW w:w="1280" w:type="dxa"/>
            <w:noWrap/>
            <w:hideMark/>
          </w:tcPr>
          <w:p w14:paraId="3B6F1C0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COMUN</w:t>
            </w:r>
          </w:p>
        </w:tc>
        <w:tc>
          <w:tcPr>
            <w:tcW w:w="1440" w:type="dxa"/>
            <w:hideMark/>
          </w:tcPr>
          <w:p w14:paraId="3093E26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18.562,50 </w:t>
            </w:r>
          </w:p>
        </w:tc>
      </w:tr>
      <w:tr w:rsidR="00DA1F27" w:rsidRPr="00DA1F27" w14:paraId="06EC5B21" w14:textId="77777777" w:rsidTr="00BF499D">
        <w:trPr>
          <w:trHeight w:val="720"/>
        </w:trPr>
        <w:tc>
          <w:tcPr>
            <w:tcW w:w="360" w:type="dxa"/>
            <w:hideMark/>
          </w:tcPr>
          <w:p w14:paraId="7A8A964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8</w:t>
            </w:r>
          </w:p>
        </w:tc>
        <w:tc>
          <w:tcPr>
            <w:tcW w:w="6040" w:type="dxa"/>
            <w:hideMark/>
          </w:tcPr>
          <w:p w14:paraId="31B4DA6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 SERVICIO DE ALQUILER DE VEHÍCULOS PARA MONITOREO DE VÍAS PÚBLICAS PARA LAS ELECCIONES PRESIDENCIALES Y LEGISLATIVAS ANTICIPADAS 2023</w:t>
            </w:r>
          </w:p>
        </w:tc>
        <w:tc>
          <w:tcPr>
            <w:tcW w:w="880" w:type="dxa"/>
            <w:hideMark/>
          </w:tcPr>
          <w:p w14:paraId="022B270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4C85760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FERIA INCLUSIVA</w:t>
            </w:r>
          </w:p>
        </w:tc>
        <w:tc>
          <w:tcPr>
            <w:tcW w:w="1280" w:type="dxa"/>
            <w:noWrap/>
            <w:hideMark/>
          </w:tcPr>
          <w:p w14:paraId="370D209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COMUN</w:t>
            </w:r>
          </w:p>
        </w:tc>
        <w:tc>
          <w:tcPr>
            <w:tcW w:w="1440" w:type="dxa"/>
            <w:hideMark/>
          </w:tcPr>
          <w:p w14:paraId="0DA826F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16.315,20 </w:t>
            </w:r>
          </w:p>
        </w:tc>
      </w:tr>
      <w:tr w:rsidR="00DA1F27" w:rsidRPr="00DA1F27" w14:paraId="4CAEF537" w14:textId="77777777" w:rsidTr="00BF499D">
        <w:trPr>
          <w:trHeight w:val="960"/>
        </w:trPr>
        <w:tc>
          <w:tcPr>
            <w:tcW w:w="360" w:type="dxa"/>
            <w:hideMark/>
          </w:tcPr>
          <w:p w14:paraId="3470C2B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9</w:t>
            </w:r>
          </w:p>
        </w:tc>
        <w:tc>
          <w:tcPr>
            <w:tcW w:w="6040" w:type="dxa"/>
            <w:hideMark/>
          </w:tcPr>
          <w:p w14:paraId="64EA3254" w14:textId="7E9B44D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 SERVICIOS DE TRANSPORTE BLINDADO DE EFECTIVO Y VALORES DESDE LAS INSTALACIONES DE LA DELEGACIÓN PROVINCIAL PROVINCIAL ELECTORAL DE PICHINCHA HACIA LAS INSTITUCIONES DEL SISTEMA FINANCIERO</w:t>
            </w:r>
          </w:p>
        </w:tc>
        <w:tc>
          <w:tcPr>
            <w:tcW w:w="880" w:type="dxa"/>
            <w:hideMark/>
          </w:tcPr>
          <w:p w14:paraId="0799B08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POA</w:t>
            </w:r>
          </w:p>
        </w:tc>
        <w:tc>
          <w:tcPr>
            <w:tcW w:w="1820" w:type="dxa"/>
            <w:hideMark/>
          </w:tcPr>
          <w:p w14:paraId="2E16407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SUBASTA INVERSA ELECTRÓNINICA</w:t>
            </w:r>
          </w:p>
        </w:tc>
        <w:tc>
          <w:tcPr>
            <w:tcW w:w="1280" w:type="dxa"/>
            <w:noWrap/>
            <w:hideMark/>
          </w:tcPr>
          <w:p w14:paraId="26B35CF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COMUN</w:t>
            </w:r>
          </w:p>
        </w:tc>
        <w:tc>
          <w:tcPr>
            <w:tcW w:w="1440" w:type="dxa"/>
            <w:hideMark/>
          </w:tcPr>
          <w:p w14:paraId="4A02136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15.535,42 </w:t>
            </w:r>
          </w:p>
        </w:tc>
      </w:tr>
      <w:tr w:rsidR="00DA1F27" w:rsidRPr="00DA1F27" w14:paraId="619410C8" w14:textId="77777777" w:rsidTr="00BF499D">
        <w:trPr>
          <w:trHeight w:val="720"/>
        </w:trPr>
        <w:tc>
          <w:tcPr>
            <w:tcW w:w="360" w:type="dxa"/>
            <w:hideMark/>
          </w:tcPr>
          <w:p w14:paraId="6F020B8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10</w:t>
            </w:r>
          </w:p>
        </w:tc>
        <w:tc>
          <w:tcPr>
            <w:tcW w:w="6040" w:type="dxa"/>
            <w:hideMark/>
          </w:tcPr>
          <w:p w14:paraId="3C8238D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ALQUILER DE CARPAS PARA RECINTOS ELECTORALES, INCLUYE MONTAJE Y DESMONTAJE PARA LAS ELECCIONES PRESIDENCIALES Y LEGISLATIVAS ANTICIPADAS 2023</w:t>
            </w:r>
          </w:p>
        </w:tc>
        <w:tc>
          <w:tcPr>
            <w:tcW w:w="880" w:type="dxa"/>
            <w:hideMark/>
          </w:tcPr>
          <w:p w14:paraId="6ACBDD2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29F133A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SUBASTA INVERSA ELECTRÓNINICA</w:t>
            </w:r>
          </w:p>
        </w:tc>
        <w:tc>
          <w:tcPr>
            <w:tcW w:w="1280" w:type="dxa"/>
            <w:noWrap/>
            <w:hideMark/>
          </w:tcPr>
          <w:p w14:paraId="255891B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COMUN</w:t>
            </w:r>
          </w:p>
        </w:tc>
        <w:tc>
          <w:tcPr>
            <w:tcW w:w="1440" w:type="dxa"/>
            <w:hideMark/>
          </w:tcPr>
          <w:p w14:paraId="51DB352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19.318,00 </w:t>
            </w:r>
          </w:p>
        </w:tc>
      </w:tr>
      <w:tr w:rsidR="00DA1F27" w:rsidRPr="00DA1F27" w14:paraId="5286035C" w14:textId="77777777" w:rsidTr="00BF499D">
        <w:trPr>
          <w:trHeight w:val="960"/>
        </w:trPr>
        <w:tc>
          <w:tcPr>
            <w:tcW w:w="360" w:type="dxa"/>
            <w:hideMark/>
          </w:tcPr>
          <w:p w14:paraId="0854B82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11</w:t>
            </w:r>
          </w:p>
        </w:tc>
        <w:tc>
          <w:tcPr>
            <w:tcW w:w="6040" w:type="dxa"/>
            <w:hideMark/>
          </w:tcPr>
          <w:p w14:paraId="35296E6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ALQUILER DE VEHÍCULOS PARA LA MOVILIZACIÓN DE LOS KITS TÉCNICOS Y ACTAS DE ESCRUTINIO PARA EL SUFRAGIO PARA LAS ELECCIONES PRESIDENCIALES Y LEGISLATIVAS ANTICIPADAS 2023</w:t>
            </w:r>
          </w:p>
        </w:tc>
        <w:tc>
          <w:tcPr>
            <w:tcW w:w="880" w:type="dxa"/>
            <w:hideMark/>
          </w:tcPr>
          <w:p w14:paraId="117E6FF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3A9B2AA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SUBASTA INVERSA ELECTRÓNINICA</w:t>
            </w:r>
          </w:p>
        </w:tc>
        <w:tc>
          <w:tcPr>
            <w:tcW w:w="1280" w:type="dxa"/>
            <w:noWrap/>
            <w:hideMark/>
          </w:tcPr>
          <w:p w14:paraId="6DC1330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COMUN</w:t>
            </w:r>
          </w:p>
        </w:tc>
        <w:tc>
          <w:tcPr>
            <w:tcW w:w="1440" w:type="dxa"/>
            <w:hideMark/>
          </w:tcPr>
          <w:p w14:paraId="27CF308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12.748,05 </w:t>
            </w:r>
          </w:p>
        </w:tc>
      </w:tr>
      <w:tr w:rsidR="00DA1F27" w:rsidRPr="00DA1F27" w14:paraId="6BE2DF83" w14:textId="77777777" w:rsidTr="00BF499D">
        <w:trPr>
          <w:trHeight w:val="1350"/>
        </w:trPr>
        <w:tc>
          <w:tcPr>
            <w:tcW w:w="360" w:type="dxa"/>
            <w:hideMark/>
          </w:tcPr>
          <w:p w14:paraId="7A3BC97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12</w:t>
            </w:r>
          </w:p>
        </w:tc>
        <w:tc>
          <w:tcPr>
            <w:tcW w:w="6040" w:type="dxa"/>
            <w:hideMark/>
          </w:tcPr>
          <w:p w14:paraId="62ACF3C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UN ESPACIO FÍSICO PARA EL CENTRO DE PROCESAMIENTO DE ELECTORAL</w:t>
            </w:r>
          </w:p>
        </w:tc>
        <w:tc>
          <w:tcPr>
            <w:tcW w:w="880" w:type="dxa"/>
            <w:hideMark/>
          </w:tcPr>
          <w:p w14:paraId="20103A5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POE</w:t>
            </w:r>
          </w:p>
        </w:tc>
        <w:tc>
          <w:tcPr>
            <w:tcW w:w="1820" w:type="dxa"/>
            <w:hideMark/>
          </w:tcPr>
          <w:p w14:paraId="299BAFF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PROCEDIMIENTO ESPECIAL</w:t>
            </w:r>
          </w:p>
        </w:tc>
        <w:tc>
          <w:tcPr>
            <w:tcW w:w="1280" w:type="dxa"/>
            <w:noWrap/>
            <w:hideMark/>
          </w:tcPr>
          <w:p w14:paraId="54B9863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ESPECIAL</w:t>
            </w:r>
          </w:p>
        </w:tc>
        <w:tc>
          <w:tcPr>
            <w:tcW w:w="1440" w:type="dxa"/>
            <w:hideMark/>
          </w:tcPr>
          <w:p w14:paraId="6C5DF73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132.000,00 </w:t>
            </w:r>
          </w:p>
        </w:tc>
      </w:tr>
    </w:tbl>
    <w:p w14:paraId="79A58445" w14:textId="77777777" w:rsidR="00DA1F27" w:rsidRDefault="00DA1F27" w:rsidP="00DA1F27">
      <w:pPr>
        <w:rPr>
          <w:rFonts w:ascii="Calibri" w:eastAsia="Calibri" w:hAnsi="Calibri" w:cs="Calibri"/>
          <w:sz w:val="24"/>
          <w:szCs w:val="24"/>
        </w:rPr>
      </w:pPr>
    </w:p>
    <w:p w14:paraId="5DD0499E" w14:textId="77777777" w:rsidR="00DA1F27" w:rsidRPr="00DA1F27" w:rsidRDefault="00DA1F27" w:rsidP="00DA1F27">
      <w:pPr>
        <w:rPr>
          <w:rFonts w:ascii="Calibri" w:eastAsia="Calibri" w:hAnsi="Calibri" w:cs="Calibri"/>
          <w:b/>
          <w:bCs/>
          <w:sz w:val="24"/>
          <w:szCs w:val="24"/>
        </w:rPr>
      </w:pPr>
      <w:r w:rsidRPr="00DA1F27">
        <w:rPr>
          <w:rFonts w:ascii="Calibri" w:eastAsia="Calibri" w:hAnsi="Calibri" w:cs="Calibri"/>
          <w:b/>
          <w:bCs/>
          <w:sz w:val="24"/>
          <w:szCs w:val="24"/>
        </w:rPr>
        <w:t>CATÁLOGO ELECTRÓNICO</w:t>
      </w:r>
    </w:p>
    <w:tbl>
      <w:tblPr>
        <w:tblStyle w:val="Tablaconcuadrcula"/>
        <w:tblW w:w="8784" w:type="dxa"/>
        <w:tblLayout w:type="fixed"/>
        <w:tblLook w:val="04A0" w:firstRow="1" w:lastRow="0" w:firstColumn="1" w:lastColumn="0" w:noHBand="0" w:noVBand="1"/>
      </w:tblPr>
      <w:tblGrid>
        <w:gridCol w:w="704"/>
        <w:gridCol w:w="3119"/>
        <w:gridCol w:w="2126"/>
        <w:gridCol w:w="1276"/>
        <w:gridCol w:w="1559"/>
      </w:tblGrid>
      <w:tr w:rsidR="00DA1F27" w:rsidRPr="00DA1F27" w14:paraId="5DC93191" w14:textId="77777777" w:rsidTr="003F4D5D">
        <w:trPr>
          <w:trHeight w:val="960"/>
        </w:trPr>
        <w:tc>
          <w:tcPr>
            <w:tcW w:w="704" w:type="dxa"/>
            <w:shd w:val="clear" w:color="auto" w:fill="44546A" w:themeFill="text2"/>
            <w:hideMark/>
          </w:tcPr>
          <w:p w14:paraId="1AA52AA9"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No.</w:t>
            </w:r>
          </w:p>
        </w:tc>
        <w:tc>
          <w:tcPr>
            <w:tcW w:w="3119" w:type="dxa"/>
            <w:shd w:val="clear" w:color="auto" w:fill="44546A" w:themeFill="text2"/>
            <w:hideMark/>
          </w:tcPr>
          <w:p w14:paraId="4D625D53"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Objeto de Contratación</w:t>
            </w:r>
          </w:p>
        </w:tc>
        <w:tc>
          <w:tcPr>
            <w:tcW w:w="2126" w:type="dxa"/>
            <w:shd w:val="clear" w:color="auto" w:fill="44546A" w:themeFill="text2"/>
            <w:hideMark/>
          </w:tcPr>
          <w:p w14:paraId="51A32160"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No. De Orden de Compra/Servicio</w:t>
            </w:r>
          </w:p>
        </w:tc>
        <w:tc>
          <w:tcPr>
            <w:tcW w:w="1276" w:type="dxa"/>
            <w:shd w:val="clear" w:color="auto" w:fill="44546A" w:themeFill="text2"/>
            <w:hideMark/>
          </w:tcPr>
          <w:p w14:paraId="7A44531D"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 xml:space="preserve">Tipo de Compra Bien o servicio </w:t>
            </w:r>
          </w:p>
        </w:tc>
        <w:tc>
          <w:tcPr>
            <w:tcW w:w="1559" w:type="dxa"/>
            <w:shd w:val="clear" w:color="auto" w:fill="44546A" w:themeFill="text2"/>
            <w:hideMark/>
          </w:tcPr>
          <w:p w14:paraId="2A356750" w14:textId="73FE3AF2"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 xml:space="preserve">Valor de </w:t>
            </w:r>
            <w:r w:rsidR="00246E8D" w:rsidRPr="00DA1F27">
              <w:rPr>
                <w:rFonts w:ascii="Calibri" w:eastAsia="Calibri" w:hAnsi="Calibri" w:cs="Calibri"/>
                <w:b/>
                <w:bCs/>
                <w:sz w:val="20"/>
                <w:szCs w:val="20"/>
              </w:rPr>
              <w:t>Contratación</w:t>
            </w:r>
            <w:r w:rsidRPr="00DA1F27">
              <w:rPr>
                <w:rFonts w:ascii="Calibri" w:eastAsia="Calibri" w:hAnsi="Calibri" w:cs="Calibri"/>
                <w:b/>
                <w:bCs/>
                <w:sz w:val="20"/>
                <w:szCs w:val="20"/>
              </w:rPr>
              <w:t xml:space="preserve"> sin IVA</w:t>
            </w:r>
          </w:p>
        </w:tc>
      </w:tr>
      <w:tr w:rsidR="00DA1F27" w:rsidRPr="00DA1F27" w14:paraId="5B5D8622" w14:textId="77777777" w:rsidTr="002E32FA">
        <w:trPr>
          <w:trHeight w:val="1367"/>
        </w:trPr>
        <w:tc>
          <w:tcPr>
            <w:tcW w:w="704" w:type="dxa"/>
            <w:noWrap/>
            <w:hideMark/>
          </w:tcPr>
          <w:p w14:paraId="0A7F68C9"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1</w:t>
            </w:r>
          </w:p>
        </w:tc>
        <w:tc>
          <w:tcPr>
            <w:tcW w:w="3119" w:type="dxa"/>
            <w:hideMark/>
          </w:tcPr>
          <w:p w14:paraId="54E3AA1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LIMPIEZA PARA LAS INSTALACIONES DE LA DELEGACIÓN PROVINCIAL ELECTORAL</w:t>
            </w:r>
          </w:p>
        </w:tc>
        <w:tc>
          <w:tcPr>
            <w:tcW w:w="2126" w:type="dxa"/>
            <w:hideMark/>
          </w:tcPr>
          <w:p w14:paraId="3D00B0E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CE-20230002322690</w:t>
            </w:r>
          </w:p>
        </w:tc>
        <w:tc>
          <w:tcPr>
            <w:tcW w:w="1276" w:type="dxa"/>
            <w:hideMark/>
          </w:tcPr>
          <w:p w14:paraId="5E8FA6D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CATÁLOGO ELECTRÓNICO</w:t>
            </w:r>
          </w:p>
        </w:tc>
        <w:tc>
          <w:tcPr>
            <w:tcW w:w="1559" w:type="dxa"/>
            <w:noWrap/>
            <w:hideMark/>
          </w:tcPr>
          <w:p w14:paraId="4800A24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24.543,64 </w:t>
            </w:r>
          </w:p>
        </w:tc>
      </w:tr>
      <w:tr w:rsidR="00DA1F27" w:rsidRPr="00DA1F27" w14:paraId="17C48735" w14:textId="77777777" w:rsidTr="002E32FA">
        <w:trPr>
          <w:trHeight w:val="1380"/>
        </w:trPr>
        <w:tc>
          <w:tcPr>
            <w:tcW w:w="704" w:type="dxa"/>
            <w:noWrap/>
            <w:hideMark/>
          </w:tcPr>
          <w:p w14:paraId="2DEF9D1F"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2</w:t>
            </w:r>
          </w:p>
        </w:tc>
        <w:tc>
          <w:tcPr>
            <w:tcW w:w="3119" w:type="dxa"/>
            <w:hideMark/>
          </w:tcPr>
          <w:p w14:paraId="5C6B6EC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TÓNERES Y OTROS MATERIALES DE IMPRESIÓN PARA LA DELEGACIÓN PROVINCIAL ELECTORAL</w:t>
            </w:r>
          </w:p>
        </w:tc>
        <w:tc>
          <w:tcPr>
            <w:tcW w:w="2126" w:type="dxa"/>
            <w:hideMark/>
          </w:tcPr>
          <w:p w14:paraId="20858AD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CE- 20230002367883 - CE- 20230002367882 - CE- 20230002367879 - CE- 20230002367875</w:t>
            </w:r>
          </w:p>
        </w:tc>
        <w:tc>
          <w:tcPr>
            <w:tcW w:w="1276" w:type="dxa"/>
            <w:hideMark/>
          </w:tcPr>
          <w:p w14:paraId="3E2BCC3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b/>
                <w:bCs/>
                <w:sz w:val="20"/>
                <w:szCs w:val="20"/>
              </w:rPr>
              <w:t>CATÁLOGO</w:t>
            </w:r>
            <w:r w:rsidRPr="00DA1F27">
              <w:rPr>
                <w:rFonts w:ascii="Calibri" w:eastAsia="Calibri" w:hAnsi="Calibri" w:cs="Calibri"/>
                <w:sz w:val="20"/>
                <w:szCs w:val="20"/>
              </w:rPr>
              <w:t xml:space="preserve"> ELECTRÓNICO</w:t>
            </w:r>
          </w:p>
        </w:tc>
        <w:tc>
          <w:tcPr>
            <w:tcW w:w="1559" w:type="dxa"/>
            <w:noWrap/>
            <w:hideMark/>
          </w:tcPr>
          <w:p w14:paraId="31474F9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6.923,73 </w:t>
            </w:r>
          </w:p>
        </w:tc>
      </w:tr>
      <w:tr w:rsidR="00DA1F27" w:rsidRPr="00DA1F27" w14:paraId="57201B34" w14:textId="77777777" w:rsidTr="002E32FA">
        <w:trPr>
          <w:trHeight w:val="1260"/>
        </w:trPr>
        <w:tc>
          <w:tcPr>
            <w:tcW w:w="704" w:type="dxa"/>
            <w:noWrap/>
            <w:hideMark/>
          </w:tcPr>
          <w:p w14:paraId="6983B6B2"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3</w:t>
            </w:r>
          </w:p>
        </w:tc>
        <w:tc>
          <w:tcPr>
            <w:tcW w:w="3119" w:type="dxa"/>
            <w:hideMark/>
          </w:tcPr>
          <w:p w14:paraId="7D04BE9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SUMINISTROS Y MATERIALES DE ASEO PARA LA LIMPIEZA Y DESINFECCIÓN DE LA DELEGACIÓN PROVINCIAL ELECTORAL DE PICHINCHA</w:t>
            </w:r>
          </w:p>
        </w:tc>
        <w:tc>
          <w:tcPr>
            <w:tcW w:w="2126" w:type="dxa"/>
            <w:hideMark/>
          </w:tcPr>
          <w:p w14:paraId="3A100D8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CE-20230002417161</w:t>
            </w:r>
          </w:p>
        </w:tc>
        <w:tc>
          <w:tcPr>
            <w:tcW w:w="1276" w:type="dxa"/>
            <w:hideMark/>
          </w:tcPr>
          <w:p w14:paraId="14E3E54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CATÁLOGO ELECTRÓNICO</w:t>
            </w:r>
          </w:p>
        </w:tc>
        <w:tc>
          <w:tcPr>
            <w:tcW w:w="1559" w:type="dxa"/>
            <w:noWrap/>
            <w:hideMark/>
          </w:tcPr>
          <w:p w14:paraId="05DF006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999,02 </w:t>
            </w:r>
          </w:p>
        </w:tc>
      </w:tr>
      <w:tr w:rsidR="00DA1F27" w:rsidRPr="00DA1F27" w14:paraId="69D0007A" w14:textId="77777777" w:rsidTr="002E32FA">
        <w:trPr>
          <w:trHeight w:val="1290"/>
        </w:trPr>
        <w:tc>
          <w:tcPr>
            <w:tcW w:w="704" w:type="dxa"/>
            <w:noWrap/>
            <w:hideMark/>
          </w:tcPr>
          <w:p w14:paraId="05C09048"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4</w:t>
            </w:r>
          </w:p>
        </w:tc>
        <w:tc>
          <w:tcPr>
            <w:tcW w:w="3119" w:type="dxa"/>
            <w:hideMark/>
          </w:tcPr>
          <w:p w14:paraId="476BCD5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TÓNERES Y OTROS MATERIALES DE IMPRESIÓN PARA LA DELEGACIÓN PROVINCIAL ELECTORAL</w:t>
            </w:r>
          </w:p>
        </w:tc>
        <w:tc>
          <w:tcPr>
            <w:tcW w:w="2126" w:type="dxa"/>
            <w:hideMark/>
          </w:tcPr>
          <w:p w14:paraId="0DB1120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CE- 20230002423759 - CE- 20230002423762</w:t>
            </w:r>
          </w:p>
        </w:tc>
        <w:tc>
          <w:tcPr>
            <w:tcW w:w="1276" w:type="dxa"/>
            <w:hideMark/>
          </w:tcPr>
          <w:p w14:paraId="5D0DF38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CATÁLOGO ELECTRÓNICO</w:t>
            </w:r>
          </w:p>
        </w:tc>
        <w:tc>
          <w:tcPr>
            <w:tcW w:w="1559" w:type="dxa"/>
            <w:noWrap/>
            <w:hideMark/>
          </w:tcPr>
          <w:p w14:paraId="7B438EF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8.056,23 </w:t>
            </w:r>
          </w:p>
        </w:tc>
      </w:tr>
      <w:tr w:rsidR="00DA1F27" w:rsidRPr="00DA1F27" w14:paraId="1472A750" w14:textId="77777777" w:rsidTr="002E32FA">
        <w:trPr>
          <w:trHeight w:val="1260"/>
        </w:trPr>
        <w:tc>
          <w:tcPr>
            <w:tcW w:w="704" w:type="dxa"/>
            <w:noWrap/>
            <w:hideMark/>
          </w:tcPr>
          <w:p w14:paraId="6BAF406E"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5</w:t>
            </w:r>
          </w:p>
        </w:tc>
        <w:tc>
          <w:tcPr>
            <w:tcW w:w="3119" w:type="dxa"/>
            <w:hideMark/>
          </w:tcPr>
          <w:p w14:paraId="3D479C5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ADQUIRIR MATERIALES DE OFICINA PARA LAS "ELECCIONES PRESIDENCIALES Y LEGISLATIVAS ANTICIPADAS 2023"</w:t>
            </w:r>
          </w:p>
        </w:tc>
        <w:tc>
          <w:tcPr>
            <w:tcW w:w="2126" w:type="dxa"/>
            <w:hideMark/>
          </w:tcPr>
          <w:p w14:paraId="7F44C00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CE- 20230002440061 - CE- 20230002440062 - CE- 20230002440063 - CE- 20230002440064 - CE- 20230002440065 - CE- 20230002440066 - CE- 20230002440067 - CE- 20230002440068 - CE- 20230002440069 -  CE- 20230002440070 - CE- 20230002440071 - CE- 20230002440073 - CE- 20230002440074 - CE- 20230002440075 - CE- 20230002440077 - CE- 20230002440078 - CE- 20230002440079 - CE- 20230002440080 - CE- 20230002440081 - </w:t>
            </w:r>
            <w:r w:rsidRPr="00DA1F27">
              <w:rPr>
                <w:rFonts w:ascii="Calibri" w:eastAsia="Calibri" w:hAnsi="Calibri" w:cs="Calibri"/>
                <w:sz w:val="20"/>
                <w:szCs w:val="20"/>
              </w:rPr>
              <w:lastRenderedPageBreak/>
              <w:t>CE- 20230002440082 - CE- 20230002440083 - CE- 20230002440084 - CE- 20230002440085 - CE- 20230002440086 - CE- 20230002440087 - CE- 20230002440089 - CE- 20230002440090 - CE- 20230002440091 CE- 20230002440092</w:t>
            </w:r>
          </w:p>
        </w:tc>
        <w:tc>
          <w:tcPr>
            <w:tcW w:w="1276" w:type="dxa"/>
            <w:hideMark/>
          </w:tcPr>
          <w:p w14:paraId="0B88401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CATALOGO ELECTRONICO</w:t>
            </w:r>
          </w:p>
        </w:tc>
        <w:tc>
          <w:tcPr>
            <w:tcW w:w="1559" w:type="dxa"/>
            <w:noWrap/>
            <w:hideMark/>
          </w:tcPr>
          <w:p w14:paraId="050E662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10.422,65 </w:t>
            </w:r>
          </w:p>
        </w:tc>
      </w:tr>
      <w:tr w:rsidR="00DA1F27" w:rsidRPr="00DA1F27" w14:paraId="0D79EF25" w14:textId="77777777" w:rsidTr="002E32FA">
        <w:trPr>
          <w:trHeight w:val="1080"/>
        </w:trPr>
        <w:tc>
          <w:tcPr>
            <w:tcW w:w="704" w:type="dxa"/>
            <w:noWrap/>
            <w:hideMark/>
          </w:tcPr>
          <w:p w14:paraId="0D896F2C"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6</w:t>
            </w:r>
          </w:p>
        </w:tc>
        <w:tc>
          <w:tcPr>
            <w:tcW w:w="3119" w:type="dxa"/>
            <w:hideMark/>
          </w:tcPr>
          <w:p w14:paraId="6C7AACE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LIMPIEZA PARA LAS INSTALACIONES DEL CENTRO DE PROCESAMIENTO ELECTORAL</w:t>
            </w:r>
          </w:p>
        </w:tc>
        <w:tc>
          <w:tcPr>
            <w:tcW w:w="2126" w:type="dxa"/>
            <w:hideMark/>
          </w:tcPr>
          <w:p w14:paraId="3948AD9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CE-20230002462259</w:t>
            </w:r>
          </w:p>
        </w:tc>
        <w:tc>
          <w:tcPr>
            <w:tcW w:w="1276" w:type="dxa"/>
            <w:noWrap/>
            <w:hideMark/>
          </w:tcPr>
          <w:p w14:paraId="3437EA7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SERVICIO</w:t>
            </w:r>
          </w:p>
        </w:tc>
        <w:tc>
          <w:tcPr>
            <w:tcW w:w="1559" w:type="dxa"/>
            <w:noWrap/>
            <w:hideMark/>
          </w:tcPr>
          <w:p w14:paraId="602BDAE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24.510,00 </w:t>
            </w:r>
          </w:p>
        </w:tc>
      </w:tr>
      <w:tr w:rsidR="00DA1F27" w:rsidRPr="00DA1F27" w14:paraId="557B4B38" w14:textId="77777777" w:rsidTr="002E32FA">
        <w:trPr>
          <w:trHeight w:val="1130"/>
        </w:trPr>
        <w:tc>
          <w:tcPr>
            <w:tcW w:w="704" w:type="dxa"/>
            <w:noWrap/>
            <w:hideMark/>
          </w:tcPr>
          <w:p w14:paraId="19D81165"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7</w:t>
            </w:r>
          </w:p>
        </w:tc>
        <w:tc>
          <w:tcPr>
            <w:tcW w:w="3119" w:type="dxa"/>
            <w:hideMark/>
          </w:tcPr>
          <w:p w14:paraId="112016F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ADQUIRIR MATERIALES DE OFICINA PARA LAS "ELECCIONES PRESIDENCIALES Y LEGISLATIVAS ANTICIPADAS 2023" </w:t>
            </w:r>
          </w:p>
        </w:tc>
        <w:tc>
          <w:tcPr>
            <w:tcW w:w="2126" w:type="dxa"/>
            <w:hideMark/>
          </w:tcPr>
          <w:p w14:paraId="171D382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CE-20230002461918</w:t>
            </w:r>
          </w:p>
        </w:tc>
        <w:tc>
          <w:tcPr>
            <w:tcW w:w="1276" w:type="dxa"/>
            <w:noWrap/>
            <w:hideMark/>
          </w:tcPr>
          <w:p w14:paraId="56FFFBC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SERVICIO</w:t>
            </w:r>
          </w:p>
        </w:tc>
        <w:tc>
          <w:tcPr>
            <w:tcW w:w="1559" w:type="dxa"/>
            <w:noWrap/>
            <w:hideMark/>
          </w:tcPr>
          <w:p w14:paraId="356A98F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2.248,65 </w:t>
            </w:r>
          </w:p>
        </w:tc>
      </w:tr>
      <w:tr w:rsidR="00DA1F27" w:rsidRPr="00DA1F27" w14:paraId="548E994D" w14:textId="77777777" w:rsidTr="002E32FA">
        <w:trPr>
          <w:trHeight w:val="1278"/>
        </w:trPr>
        <w:tc>
          <w:tcPr>
            <w:tcW w:w="704" w:type="dxa"/>
            <w:noWrap/>
            <w:hideMark/>
          </w:tcPr>
          <w:p w14:paraId="7601771C"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8</w:t>
            </w:r>
          </w:p>
        </w:tc>
        <w:tc>
          <w:tcPr>
            <w:tcW w:w="3119" w:type="dxa"/>
            <w:hideMark/>
          </w:tcPr>
          <w:p w14:paraId="3143703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ADQUIRIR SUMINISTROS DE IMPRESIÓN PARA EL PROCESO ELECTORAL "ELECCIONES PRESIDENCIALES Y LEGISLATIVAS ANTICIPADAS 2023</w:t>
            </w:r>
          </w:p>
        </w:tc>
        <w:tc>
          <w:tcPr>
            <w:tcW w:w="2126" w:type="dxa"/>
            <w:hideMark/>
          </w:tcPr>
          <w:p w14:paraId="033508B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CE-20230002461903</w:t>
            </w:r>
          </w:p>
        </w:tc>
        <w:tc>
          <w:tcPr>
            <w:tcW w:w="1276" w:type="dxa"/>
            <w:noWrap/>
            <w:hideMark/>
          </w:tcPr>
          <w:p w14:paraId="249BE4F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BIEN</w:t>
            </w:r>
          </w:p>
        </w:tc>
        <w:tc>
          <w:tcPr>
            <w:tcW w:w="1559" w:type="dxa"/>
            <w:noWrap/>
            <w:hideMark/>
          </w:tcPr>
          <w:p w14:paraId="0BABB01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22.700,32 </w:t>
            </w:r>
          </w:p>
        </w:tc>
      </w:tr>
      <w:tr w:rsidR="00DA1F27" w:rsidRPr="00DA1F27" w14:paraId="35C7098B" w14:textId="77777777" w:rsidTr="002E32FA">
        <w:trPr>
          <w:trHeight w:val="1300"/>
        </w:trPr>
        <w:tc>
          <w:tcPr>
            <w:tcW w:w="704" w:type="dxa"/>
            <w:noWrap/>
            <w:hideMark/>
          </w:tcPr>
          <w:p w14:paraId="7D9BF4FD"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9</w:t>
            </w:r>
          </w:p>
        </w:tc>
        <w:tc>
          <w:tcPr>
            <w:tcW w:w="3119" w:type="dxa"/>
            <w:hideMark/>
          </w:tcPr>
          <w:p w14:paraId="63127BD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SUMINISTROS Y MATERIALES DE ASEO PARA LA LIMPIEZA Y DESINFECCIÓN DE LA DELEGACIÓN PROVINCIAL ELECTORAL DE PICHINCHA</w:t>
            </w:r>
          </w:p>
        </w:tc>
        <w:tc>
          <w:tcPr>
            <w:tcW w:w="2126" w:type="dxa"/>
            <w:hideMark/>
          </w:tcPr>
          <w:p w14:paraId="57255FD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CE-20230002525038 / CE-20230002525037 </w:t>
            </w:r>
          </w:p>
        </w:tc>
        <w:tc>
          <w:tcPr>
            <w:tcW w:w="1276" w:type="dxa"/>
            <w:noWrap/>
            <w:hideMark/>
          </w:tcPr>
          <w:p w14:paraId="4FDA7D3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BIEN</w:t>
            </w:r>
          </w:p>
        </w:tc>
        <w:tc>
          <w:tcPr>
            <w:tcW w:w="1559" w:type="dxa"/>
            <w:hideMark/>
          </w:tcPr>
          <w:p w14:paraId="0C01A29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727,50 </w:t>
            </w:r>
          </w:p>
        </w:tc>
      </w:tr>
      <w:tr w:rsidR="00DA1F27" w:rsidRPr="00DA1F27" w14:paraId="7F4812B4" w14:textId="77777777" w:rsidTr="002E32FA">
        <w:trPr>
          <w:trHeight w:val="1922"/>
        </w:trPr>
        <w:tc>
          <w:tcPr>
            <w:tcW w:w="704" w:type="dxa"/>
            <w:noWrap/>
            <w:hideMark/>
          </w:tcPr>
          <w:p w14:paraId="2FC5E40D"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10</w:t>
            </w:r>
          </w:p>
        </w:tc>
        <w:tc>
          <w:tcPr>
            <w:tcW w:w="3119" w:type="dxa"/>
            <w:hideMark/>
          </w:tcPr>
          <w:p w14:paraId="55CA964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ROPA DE TRABAJO PARA EL PERSONAL QUE LABORA BAJO LA MODALIDAD DE CÓDIGO DEL TRABAJO DE LA DELEGACIÓN PROVINCIAL ELECTORAL DE PICHINCHA</w:t>
            </w:r>
          </w:p>
        </w:tc>
        <w:tc>
          <w:tcPr>
            <w:tcW w:w="2126" w:type="dxa"/>
            <w:hideMark/>
          </w:tcPr>
          <w:p w14:paraId="57F4B7B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CE-20230002542532</w:t>
            </w:r>
          </w:p>
        </w:tc>
        <w:tc>
          <w:tcPr>
            <w:tcW w:w="1276" w:type="dxa"/>
            <w:noWrap/>
            <w:hideMark/>
          </w:tcPr>
          <w:p w14:paraId="623842E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BIEN</w:t>
            </w:r>
          </w:p>
        </w:tc>
        <w:tc>
          <w:tcPr>
            <w:tcW w:w="1559" w:type="dxa"/>
            <w:hideMark/>
          </w:tcPr>
          <w:p w14:paraId="236BF2A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144,81 </w:t>
            </w:r>
          </w:p>
        </w:tc>
      </w:tr>
      <w:tr w:rsidR="00DA1F27" w:rsidRPr="00DA1F27" w14:paraId="34CE0B6E" w14:textId="77777777" w:rsidTr="002E32FA">
        <w:trPr>
          <w:trHeight w:val="1835"/>
        </w:trPr>
        <w:tc>
          <w:tcPr>
            <w:tcW w:w="704" w:type="dxa"/>
            <w:noWrap/>
            <w:hideMark/>
          </w:tcPr>
          <w:p w14:paraId="0B028C23"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11</w:t>
            </w:r>
          </w:p>
        </w:tc>
        <w:tc>
          <w:tcPr>
            <w:tcW w:w="3119" w:type="dxa"/>
            <w:hideMark/>
          </w:tcPr>
          <w:p w14:paraId="7BC6E13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ROPA DE TRABAJO PARA EL PERSONAL QUE LABORA BAJO LA MODALIDAD DE CÓDIGO DEL TRABAJO DE LA DELEGACIÓN PROVINCIAL ELECTORAL DE PICHINCHA</w:t>
            </w:r>
          </w:p>
        </w:tc>
        <w:tc>
          <w:tcPr>
            <w:tcW w:w="2126" w:type="dxa"/>
            <w:hideMark/>
          </w:tcPr>
          <w:p w14:paraId="17BB1EA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CE-20230002542531</w:t>
            </w:r>
          </w:p>
        </w:tc>
        <w:tc>
          <w:tcPr>
            <w:tcW w:w="1276" w:type="dxa"/>
            <w:noWrap/>
            <w:hideMark/>
          </w:tcPr>
          <w:p w14:paraId="0092AE9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BIEN</w:t>
            </w:r>
          </w:p>
        </w:tc>
        <w:tc>
          <w:tcPr>
            <w:tcW w:w="1559" w:type="dxa"/>
            <w:hideMark/>
          </w:tcPr>
          <w:p w14:paraId="16401E1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79,65 </w:t>
            </w:r>
          </w:p>
        </w:tc>
      </w:tr>
      <w:tr w:rsidR="00DA1F27" w:rsidRPr="00DA1F27" w14:paraId="5AE7F5BC" w14:textId="77777777" w:rsidTr="002E32FA">
        <w:trPr>
          <w:trHeight w:val="1842"/>
        </w:trPr>
        <w:tc>
          <w:tcPr>
            <w:tcW w:w="704" w:type="dxa"/>
            <w:noWrap/>
            <w:hideMark/>
          </w:tcPr>
          <w:p w14:paraId="5F99421B"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12</w:t>
            </w:r>
          </w:p>
        </w:tc>
        <w:tc>
          <w:tcPr>
            <w:tcW w:w="3119" w:type="dxa"/>
            <w:hideMark/>
          </w:tcPr>
          <w:p w14:paraId="1589DE6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ROPA DE TRABAJO PARA EL PERSONAL QUE LABORA BAJO LA MODALIDAD DE CÓDIGO DEL TRABAJO DE LA DELEGACIÓN PROVINCIAL ELECTORAL DE PICHINCHA</w:t>
            </w:r>
          </w:p>
        </w:tc>
        <w:tc>
          <w:tcPr>
            <w:tcW w:w="2126" w:type="dxa"/>
            <w:hideMark/>
          </w:tcPr>
          <w:p w14:paraId="6526472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CE-20230002542530</w:t>
            </w:r>
          </w:p>
        </w:tc>
        <w:tc>
          <w:tcPr>
            <w:tcW w:w="1276" w:type="dxa"/>
            <w:noWrap/>
            <w:hideMark/>
          </w:tcPr>
          <w:p w14:paraId="088450F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BIEN</w:t>
            </w:r>
          </w:p>
        </w:tc>
        <w:tc>
          <w:tcPr>
            <w:tcW w:w="1559" w:type="dxa"/>
            <w:hideMark/>
          </w:tcPr>
          <w:p w14:paraId="5722537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98,10 </w:t>
            </w:r>
          </w:p>
        </w:tc>
      </w:tr>
      <w:tr w:rsidR="00DA1F27" w:rsidRPr="00DA1F27" w14:paraId="2DB6157E" w14:textId="77777777" w:rsidTr="002E32FA">
        <w:trPr>
          <w:trHeight w:val="1987"/>
        </w:trPr>
        <w:tc>
          <w:tcPr>
            <w:tcW w:w="704" w:type="dxa"/>
            <w:noWrap/>
            <w:hideMark/>
          </w:tcPr>
          <w:p w14:paraId="0FCB056A"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lastRenderedPageBreak/>
              <w:t>13</w:t>
            </w:r>
          </w:p>
        </w:tc>
        <w:tc>
          <w:tcPr>
            <w:tcW w:w="3119" w:type="dxa"/>
            <w:hideMark/>
          </w:tcPr>
          <w:p w14:paraId="7A9B7E5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ROPA DE TRABAJO PARA EL PERSONAL QUE LABORA BAJO LA MODALIDAD DE CÓDIGO DEL TRABAJO DE LA DELEGACIÓN PROVINCIAL ELECTORAL DE PICHINCHA</w:t>
            </w:r>
          </w:p>
        </w:tc>
        <w:tc>
          <w:tcPr>
            <w:tcW w:w="2126" w:type="dxa"/>
            <w:hideMark/>
          </w:tcPr>
          <w:p w14:paraId="3A4B7AD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CE-20230002542529</w:t>
            </w:r>
          </w:p>
        </w:tc>
        <w:tc>
          <w:tcPr>
            <w:tcW w:w="1276" w:type="dxa"/>
            <w:noWrap/>
            <w:hideMark/>
          </w:tcPr>
          <w:p w14:paraId="7CB582C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BIEN</w:t>
            </w:r>
          </w:p>
        </w:tc>
        <w:tc>
          <w:tcPr>
            <w:tcW w:w="1559" w:type="dxa"/>
            <w:hideMark/>
          </w:tcPr>
          <w:p w14:paraId="5A669D8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102,48 </w:t>
            </w:r>
          </w:p>
        </w:tc>
      </w:tr>
      <w:tr w:rsidR="00DA1F27" w:rsidRPr="00DA1F27" w14:paraId="60398204" w14:textId="77777777" w:rsidTr="002E32FA">
        <w:trPr>
          <w:trHeight w:val="1973"/>
        </w:trPr>
        <w:tc>
          <w:tcPr>
            <w:tcW w:w="704" w:type="dxa"/>
            <w:noWrap/>
            <w:hideMark/>
          </w:tcPr>
          <w:p w14:paraId="3D634742"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14</w:t>
            </w:r>
          </w:p>
        </w:tc>
        <w:tc>
          <w:tcPr>
            <w:tcW w:w="3119" w:type="dxa"/>
            <w:hideMark/>
          </w:tcPr>
          <w:p w14:paraId="24B1899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ROPA DE TRABAJO PARA EL PERSONAL QUE LABORA BAJO LA MODALIDAD DE CÓDIGO DEL TRABAJO DE LA DELEGACIÓN PROVINCIAL ELECTORAL DE PICHINCHA</w:t>
            </w:r>
          </w:p>
        </w:tc>
        <w:tc>
          <w:tcPr>
            <w:tcW w:w="2126" w:type="dxa"/>
            <w:hideMark/>
          </w:tcPr>
          <w:p w14:paraId="49F74A4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CE-20230002542528</w:t>
            </w:r>
          </w:p>
        </w:tc>
        <w:tc>
          <w:tcPr>
            <w:tcW w:w="1276" w:type="dxa"/>
            <w:noWrap/>
            <w:hideMark/>
          </w:tcPr>
          <w:p w14:paraId="2EEA68E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BIEN</w:t>
            </w:r>
          </w:p>
        </w:tc>
        <w:tc>
          <w:tcPr>
            <w:tcW w:w="1559" w:type="dxa"/>
            <w:hideMark/>
          </w:tcPr>
          <w:p w14:paraId="71C651B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18,00 </w:t>
            </w:r>
          </w:p>
        </w:tc>
      </w:tr>
    </w:tbl>
    <w:p w14:paraId="193DB7A3" w14:textId="77777777" w:rsidR="00DA1F27" w:rsidRDefault="00DA1F27" w:rsidP="00DA1F27">
      <w:pPr>
        <w:rPr>
          <w:rFonts w:ascii="Calibri" w:eastAsia="Calibri" w:hAnsi="Calibri" w:cs="Calibri"/>
          <w:sz w:val="24"/>
          <w:szCs w:val="24"/>
        </w:rPr>
      </w:pPr>
    </w:p>
    <w:p w14:paraId="6FBA9612" w14:textId="77777777" w:rsidR="00DA1F27" w:rsidRPr="003C3275" w:rsidRDefault="00DA1F27" w:rsidP="00DA1F27">
      <w:pPr>
        <w:rPr>
          <w:rFonts w:ascii="Calibri" w:eastAsia="Calibri" w:hAnsi="Calibri" w:cs="Calibri"/>
          <w:b/>
          <w:bCs/>
          <w:sz w:val="24"/>
          <w:szCs w:val="24"/>
        </w:rPr>
      </w:pPr>
      <w:r w:rsidRPr="003C3275">
        <w:rPr>
          <w:rFonts w:ascii="Calibri" w:eastAsia="Calibri" w:hAnsi="Calibri" w:cs="Calibri"/>
          <w:b/>
          <w:bCs/>
          <w:sz w:val="24"/>
          <w:szCs w:val="24"/>
        </w:rPr>
        <w:t>ÍNFIMA CUANTÍA</w:t>
      </w:r>
    </w:p>
    <w:p w14:paraId="641C10AC" w14:textId="77777777" w:rsidR="00DA1F27" w:rsidRPr="00DA1F27" w:rsidRDefault="00DA1F27" w:rsidP="00DA1F27">
      <w:pPr>
        <w:rPr>
          <w:rFonts w:ascii="Calibri" w:eastAsia="Calibri" w:hAnsi="Calibri" w:cs="Calibri"/>
          <w:sz w:val="24"/>
          <w:szCs w:val="24"/>
        </w:rPr>
      </w:pPr>
    </w:p>
    <w:tbl>
      <w:tblPr>
        <w:tblStyle w:val="Tablaconcuadrcula"/>
        <w:tblW w:w="0" w:type="auto"/>
        <w:tblLook w:val="04A0" w:firstRow="1" w:lastRow="0" w:firstColumn="1" w:lastColumn="0" w:noHBand="0" w:noVBand="1"/>
      </w:tblPr>
      <w:tblGrid>
        <w:gridCol w:w="720"/>
        <w:gridCol w:w="2740"/>
        <w:gridCol w:w="2440"/>
        <w:gridCol w:w="1709"/>
      </w:tblGrid>
      <w:tr w:rsidR="00DA1F27" w:rsidRPr="00DA1F27" w14:paraId="1A107830" w14:textId="77777777" w:rsidTr="003F4D5D">
        <w:trPr>
          <w:trHeight w:val="941"/>
        </w:trPr>
        <w:tc>
          <w:tcPr>
            <w:tcW w:w="720" w:type="dxa"/>
            <w:shd w:val="clear" w:color="auto" w:fill="44546A" w:themeFill="text2"/>
            <w:hideMark/>
          </w:tcPr>
          <w:p w14:paraId="23B87220"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No.</w:t>
            </w:r>
          </w:p>
        </w:tc>
        <w:tc>
          <w:tcPr>
            <w:tcW w:w="2740" w:type="dxa"/>
            <w:shd w:val="clear" w:color="auto" w:fill="44546A" w:themeFill="text2"/>
            <w:hideMark/>
          </w:tcPr>
          <w:p w14:paraId="75FEEEB8"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Objeto de Contratación</w:t>
            </w:r>
          </w:p>
        </w:tc>
        <w:tc>
          <w:tcPr>
            <w:tcW w:w="2440" w:type="dxa"/>
            <w:shd w:val="clear" w:color="auto" w:fill="44546A" w:themeFill="text2"/>
            <w:hideMark/>
          </w:tcPr>
          <w:p w14:paraId="5018F26B"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No. De Orden de Compra/Servicio</w:t>
            </w:r>
          </w:p>
        </w:tc>
        <w:tc>
          <w:tcPr>
            <w:tcW w:w="1709" w:type="dxa"/>
            <w:shd w:val="clear" w:color="auto" w:fill="44546A" w:themeFill="text2"/>
            <w:hideMark/>
          </w:tcPr>
          <w:p w14:paraId="6818CA29" w14:textId="77777777" w:rsidR="00DA1F27" w:rsidRPr="00DA1F27" w:rsidRDefault="00DA1F27" w:rsidP="00DA1F27">
            <w:pPr>
              <w:rPr>
                <w:rFonts w:ascii="Calibri" w:eastAsia="Calibri" w:hAnsi="Calibri" w:cs="Calibri"/>
                <w:b/>
                <w:bCs/>
                <w:sz w:val="20"/>
                <w:szCs w:val="20"/>
              </w:rPr>
            </w:pPr>
            <w:r w:rsidRPr="00DA1F27">
              <w:rPr>
                <w:rFonts w:ascii="Calibri" w:eastAsia="Calibri" w:hAnsi="Calibri" w:cs="Calibri"/>
                <w:b/>
                <w:bCs/>
                <w:sz w:val="20"/>
                <w:szCs w:val="20"/>
              </w:rPr>
              <w:t>Valor de Contratación sin IVA</w:t>
            </w:r>
          </w:p>
        </w:tc>
      </w:tr>
      <w:tr w:rsidR="00DA1F27" w:rsidRPr="00DA1F27" w14:paraId="065F60C5" w14:textId="77777777" w:rsidTr="00BF499D">
        <w:trPr>
          <w:trHeight w:val="1305"/>
        </w:trPr>
        <w:tc>
          <w:tcPr>
            <w:tcW w:w="720" w:type="dxa"/>
            <w:noWrap/>
            <w:hideMark/>
          </w:tcPr>
          <w:p w14:paraId="04DF957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w:t>
            </w:r>
          </w:p>
        </w:tc>
        <w:tc>
          <w:tcPr>
            <w:tcW w:w="2740" w:type="dxa"/>
            <w:hideMark/>
          </w:tcPr>
          <w:p w14:paraId="1076C44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INTERNET PARA LA DELEGACIÓN PROVINCIAL ELECTORAL DE PICHINCHA</w:t>
            </w:r>
          </w:p>
        </w:tc>
        <w:tc>
          <w:tcPr>
            <w:tcW w:w="2440" w:type="dxa"/>
            <w:hideMark/>
          </w:tcPr>
          <w:p w14:paraId="37540EB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IC-CNE-DPP-028-2023</w:t>
            </w:r>
          </w:p>
        </w:tc>
        <w:tc>
          <w:tcPr>
            <w:tcW w:w="1709" w:type="dxa"/>
            <w:noWrap/>
            <w:hideMark/>
          </w:tcPr>
          <w:p w14:paraId="2EC63EA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2.855,00 </w:t>
            </w:r>
          </w:p>
        </w:tc>
      </w:tr>
      <w:tr w:rsidR="00DA1F27" w:rsidRPr="00DA1F27" w14:paraId="5A953EDE" w14:textId="77777777" w:rsidTr="00BF499D">
        <w:trPr>
          <w:trHeight w:val="1830"/>
        </w:trPr>
        <w:tc>
          <w:tcPr>
            <w:tcW w:w="720" w:type="dxa"/>
            <w:noWrap/>
            <w:hideMark/>
          </w:tcPr>
          <w:p w14:paraId="14102AF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w:t>
            </w:r>
          </w:p>
        </w:tc>
        <w:tc>
          <w:tcPr>
            <w:tcW w:w="2740" w:type="dxa"/>
            <w:hideMark/>
          </w:tcPr>
          <w:p w14:paraId="4B4C8DC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COMPUTADORES PORTÁTILES PARA MESAS DE INFORMACIÓN EN RECINTOS ELECTORALES DE LAS ELECCIONES SECCIONALES 2023</w:t>
            </w:r>
          </w:p>
        </w:tc>
        <w:tc>
          <w:tcPr>
            <w:tcW w:w="2440" w:type="dxa"/>
            <w:hideMark/>
          </w:tcPr>
          <w:p w14:paraId="52E7316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IC-CNE-DPP-002-2023</w:t>
            </w:r>
          </w:p>
        </w:tc>
        <w:tc>
          <w:tcPr>
            <w:tcW w:w="1709" w:type="dxa"/>
            <w:noWrap/>
            <w:hideMark/>
          </w:tcPr>
          <w:p w14:paraId="0A5E314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3.750,00 </w:t>
            </w:r>
          </w:p>
        </w:tc>
      </w:tr>
      <w:tr w:rsidR="00DA1F27" w:rsidRPr="00DA1F27" w14:paraId="51C5FCAB" w14:textId="77777777" w:rsidTr="00BF499D">
        <w:trPr>
          <w:trHeight w:val="960"/>
        </w:trPr>
        <w:tc>
          <w:tcPr>
            <w:tcW w:w="720" w:type="dxa"/>
            <w:noWrap/>
            <w:hideMark/>
          </w:tcPr>
          <w:p w14:paraId="2A99AED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w:t>
            </w:r>
          </w:p>
        </w:tc>
        <w:tc>
          <w:tcPr>
            <w:tcW w:w="2740" w:type="dxa"/>
            <w:hideMark/>
          </w:tcPr>
          <w:p w14:paraId="64D4CF3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VEHÍCULOS (TAXIS) PARA EL PROCESO DE ELECCIONES SECCIONALES 2023</w:t>
            </w:r>
          </w:p>
        </w:tc>
        <w:tc>
          <w:tcPr>
            <w:tcW w:w="2440" w:type="dxa"/>
            <w:hideMark/>
          </w:tcPr>
          <w:p w14:paraId="531F10E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IC-CNE-DPP-0006-2023</w:t>
            </w:r>
          </w:p>
        </w:tc>
        <w:tc>
          <w:tcPr>
            <w:tcW w:w="1709" w:type="dxa"/>
            <w:noWrap/>
            <w:hideMark/>
          </w:tcPr>
          <w:p w14:paraId="69D9560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2.880,00 </w:t>
            </w:r>
          </w:p>
        </w:tc>
      </w:tr>
      <w:tr w:rsidR="00DA1F27" w:rsidRPr="00DA1F27" w14:paraId="4D691764" w14:textId="77777777" w:rsidTr="00BF499D">
        <w:trPr>
          <w:trHeight w:val="1320"/>
        </w:trPr>
        <w:tc>
          <w:tcPr>
            <w:tcW w:w="720" w:type="dxa"/>
            <w:noWrap/>
            <w:hideMark/>
          </w:tcPr>
          <w:p w14:paraId="337B19D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4</w:t>
            </w:r>
          </w:p>
        </w:tc>
        <w:tc>
          <w:tcPr>
            <w:tcW w:w="2740" w:type="dxa"/>
            <w:hideMark/>
          </w:tcPr>
          <w:p w14:paraId="149A3DC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DIFUSIÓN DEL PROCESO DE ELECCIONES SECCIONALES 2023</w:t>
            </w:r>
          </w:p>
        </w:tc>
        <w:tc>
          <w:tcPr>
            <w:tcW w:w="2440" w:type="dxa"/>
            <w:hideMark/>
          </w:tcPr>
          <w:p w14:paraId="7C40760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IC-CNE-DPP-0003-2023</w:t>
            </w:r>
          </w:p>
        </w:tc>
        <w:tc>
          <w:tcPr>
            <w:tcW w:w="1709" w:type="dxa"/>
            <w:noWrap/>
            <w:hideMark/>
          </w:tcPr>
          <w:p w14:paraId="4FFD8F2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5.371,40 </w:t>
            </w:r>
          </w:p>
        </w:tc>
      </w:tr>
      <w:tr w:rsidR="00DA1F27" w:rsidRPr="00DA1F27" w14:paraId="43B93AAF" w14:textId="77777777" w:rsidTr="00BF499D">
        <w:trPr>
          <w:trHeight w:val="1170"/>
        </w:trPr>
        <w:tc>
          <w:tcPr>
            <w:tcW w:w="720" w:type="dxa"/>
            <w:noWrap/>
            <w:hideMark/>
          </w:tcPr>
          <w:p w14:paraId="53B343D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5</w:t>
            </w:r>
          </w:p>
        </w:tc>
        <w:tc>
          <w:tcPr>
            <w:tcW w:w="2740" w:type="dxa"/>
            <w:hideMark/>
          </w:tcPr>
          <w:p w14:paraId="1F3DD01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SUMINISTROS Y MATERIALES DE OFICINA NO CATALOGADOS PARA LA DELEGACIÓN PROVINCIAL ELECTORAL DE PICHICNCHA EN EL PROCESO ELECTORAL 2023</w:t>
            </w:r>
          </w:p>
        </w:tc>
        <w:tc>
          <w:tcPr>
            <w:tcW w:w="2440" w:type="dxa"/>
            <w:hideMark/>
          </w:tcPr>
          <w:p w14:paraId="2164E56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IC-CNE-DPP-005-2023</w:t>
            </w:r>
          </w:p>
        </w:tc>
        <w:tc>
          <w:tcPr>
            <w:tcW w:w="1709" w:type="dxa"/>
            <w:noWrap/>
            <w:hideMark/>
          </w:tcPr>
          <w:p w14:paraId="36C1CBE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665,00 </w:t>
            </w:r>
          </w:p>
        </w:tc>
      </w:tr>
      <w:tr w:rsidR="00DA1F27" w:rsidRPr="00DA1F27" w14:paraId="62B4A0FE" w14:textId="77777777" w:rsidTr="00BF499D">
        <w:trPr>
          <w:trHeight w:val="1965"/>
        </w:trPr>
        <w:tc>
          <w:tcPr>
            <w:tcW w:w="720" w:type="dxa"/>
            <w:noWrap/>
            <w:hideMark/>
          </w:tcPr>
          <w:p w14:paraId="340D218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6</w:t>
            </w:r>
          </w:p>
        </w:tc>
        <w:tc>
          <w:tcPr>
            <w:tcW w:w="2740" w:type="dxa"/>
            <w:hideMark/>
          </w:tcPr>
          <w:p w14:paraId="76CBABE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 SERVICIO DE IMPRESIÓN DE ROLL UP, BACKING, LONAS Y ADHESIVOS CON LA IMAGEN INSTITUCIONAL, PARA LAS "ELECCIONES PRESIDENCIALES Y LEGISLATIVAS ANTICIPADAS 2023"</w:t>
            </w:r>
          </w:p>
        </w:tc>
        <w:tc>
          <w:tcPr>
            <w:tcW w:w="2440" w:type="dxa"/>
            <w:hideMark/>
          </w:tcPr>
          <w:p w14:paraId="7E8EACC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IC-CNE-DPP-004-2023</w:t>
            </w:r>
          </w:p>
        </w:tc>
        <w:tc>
          <w:tcPr>
            <w:tcW w:w="1709" w:type="dxa"/>
            <w:noWrap/>
            <w:hideMark/>
          </w:tcPr>
          <w:p w14:paraId="42877C3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3.874,00 </w:t>
            </w:r>
          </w:p>
        </w:tc>
      </w:tr>
      <w:tr w:rsidR="00DA1F27" w:rsidRPr="00DA1F27" w14:paraId="26A403C6" w14:textId="77777777" w:rsidTr="00BF499D">
        <w:trPr>
          <w:trHeight w:val="1200"/>
        </w:trPr>
        <w:tc>
          <w:tcPr>
            <w:tcW w:w="720" w:type="dxa"/>
            <w:noWrap/>
            <w:hideMark/>
          </w:tcPr>
          <w:p w14:paraId="469122C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7</w:t>
            </w:r>
          </w:p>
        </w:tc>
        <w:tc>
          <w:tcPr>
            <w:tcW w:w="2740" w:type="dxa"/>
            <w:hideMark/>
          </w:tcPr>
          <w:p w14:paraId="48EF81A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MONTACARGAS PARA TRASLADO DE PAQUETES ELECTORALES EN EL PROCESO ELECTORAL 2023</w:t>
            </w:r>
          </w:p>
        </w:tc>
        <w:tc>
          <w:tcPr>
            <w:tcW w:w="2440" w:type="dxa"/>
            <w:hideMark/>
          </w:tcPr>
          <w:p w14:paraId="274DFCA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IC-CNE-DPP-007-2023</w:t>
            </w:r>
          </w:p>
        </w:tc>
        <w:tc>
          <w:tcPr>
            <w:tcW w:w="1709" w:type="dxa"/>
            <w:noWrap/>
            <w:hideMark/>
          </w:tcPr>
          <w:p w14:paraId="75E328E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704,00 </w:t>
            </w:r>
          </w:p>
        </w:tc>
      </w:tr>
      <w:tr w:rsidR="00DA1F27" w:rsidRPr="00DA1F27" w14:paraId="2CF9F8E6" w14:textId="77777777" w:rsidTr="00BF499D">
        <w:trPr>
          <w:trHeight w:val="1680"/>
        </w:trPr>
        <w:tc>
          <w:tcPr>
            <w:tcW w:w="720" w:type="dxa"/>
            <w:noWrap/>
            <w:hideMark/>
          </w:tcPr>
          <w:p w14:paraId="7D319A1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8</w:t>
            </w:r>
          </w:p>
        </w:tc>
        <w:tc>
          <w:tcPr>
            <w:tcW w:w="2740" w:type="dxa"/>
            <w:hideMark/>
          </w:tcPr>
          <w:p w14:paraId="72F087E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DESARROLLO, IMPLEMENTACIÓN Y DIFUSIÓN DE DEBATES ELECTORALES, QUE POR MANDATO LEGAL DEBERÁN DESARROLLASE EN LA PROVINCIA DE PICHINCHA – MODERADOR</w:t>
            </w:r>
          </w:p>
        </w:tc>
        <w:tc>
          <w:tcPr>
            <w:tcW w:w="2440" w:type="dxa"/>
            <w:hideMark/>
          </w:tcPr>
          <w:p w14:paraId="109A30A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IC-CNE-DPP-001-2023</w:t>
            </w:r>
          </w:p>
        </w:tc>
        <w:tc>
          <w:tcPr>
            <w:tcW w:w="1709" w:type="dxa"/>
            <w:noWrap/>
            <w:hideMark/>
          </w:tcPr>
          <w:p w14:paraId="0648ABF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2.550,00 </w:t>
            </w:r>
          </w:p>
        </w:tc>
      </w:tr>
      <w:tr w:rsidR="00DA1F27" w:rsidRPr="00DA1F27" w14:paraId="77EF31C0" w14:textId="77777777" w:rsidTr="00BF499D">
        <w:trPr>
          <w:trHeight w:val="1725"/>
        </w:trPr>
        <w:tc>
          <w:tcPr>
            <w:tcW w:w="720" w:type="dxa"/>
            <w:noWrap/>
            <w:hideMark/>
          </w:tcPr>
          <w:p w14:paraId="0CCE650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9</w:t>
            </w:r>
          </w:p>
        </w:tc>
        <w:tc>
          <w:tcPr>
            <w:tcW w:w="2740" w:type="dxa"/>
            <w:hideMark/>
          </w:tcPr>
          <w:p w14:paraId="650760D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IMPRESIÓN DE SEÑALÉTICA PARA EL CENTRO DE PROCESAMIENTO ELECTORAL, EN EL MARCO DE LAS ELECCIONES SECCIONALES Y ELECCIÓN DEL CPCCS 2023</w:t>
            </w:r>
          </w:p>
        </w:tc>
        <w:tc>
          <w:tcPr>
            <w:tcW w:w="2440" w:type="dxa"/>
            <w:hideMark/>
          </w:tcPr>
          <w:p w14:paraId="671BE08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IC-CNE-DPP-0009-2023</w:t>
            </w:r>
          </w:p>
        </w:tc>
        <w:tc>
          <w:tcPr>
            <w:tcW w:w="1709" w:type="dxa"/>
            <w:noWrap/>
            <w:hideMark/>
          </w:tcPr>
          <w:p w14:paraId="338106D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616,00 </w:t>
            </w:r>
          </w:p>
        </w:tc>
      </w:tr>
      <w:tr w:rsidR="00DA1F27" w:rsidRPr="00DA1F27" w14:paraId="6DCC2F3B" w14:textId="77777777" w:rsidTr="00BF499D">
        <w:trPr>
          <w:trHeight w:val="1092"/>
        </w:trPr>
        <w:tc>
          <w:tcPr>
            <w:tcW w:w="720" w:type="dxa"/>
            <w:noWrap/>
            <w:hideMark/>
          </w:tcPr>
          <w:p w14:paraId="2E548AF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10</w:t>
            </w:r>
          </w:p>
        </w:tc>
        <w:tc>
          <w:tcPr>
            <w:tcW w:w="2740" w:type="dxa"/>
            <w:hideMark/>
          </w:tcPr>
          <w:p w14:paraId="7C62DA2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PALLETS PARA EL PROCESO ELECTORAL 2023</w:t>
            </w:r>
          </w:p>
        </w:tc>
        <w:tc>
          <w:tcPr>
            <w:tcW w:w="2440" w:type="dxa"/>
            <w:hideMark/>
          </w:tcPr>
          <w:p w14:paraId="7757D02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IC-CNE-DPP-0009-2023</w:t>
            </w:r>
          </w:p>
        </w:tc>
        <w:tc>
          <w:tcPr>
            <w:tcW w:w="1709" w:type="dxa"/>
            <w:noWrap/>
            <w:hideMark/>
          </w:tcPr>
          <w:p w14:paraId="7ED934D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1.299,00 </w:t>
            </w:r>
          </w:p>
        </w:tc>
      </w:tr>
      <w:tr w:rsidR="00DA1F27" w:rsidRPr="00DA1F27" w14:paraId="2BC569D0" w14:textId="77777777" w:rsidTr="00BF499D">
        <w:trPr>
          <w:trHeight w:val="1140"/>
        </w:trPr>
        <w:tc>
          <w:tcPr>
            <w:tcW w:w="720" w:type="dxa"/>
            <w:noWrap/>
            <w:hideMark/>
          </w:tcPr>
          <w:p w14:paraId="4D3CEDA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11</w:t>
            </w:r>
          </w:p>
        </w:tc>
        <w:tc>
          <w:tcPr>
            <w:tcW w:w="2740" w:type="dxa"/>
            <w:hideMark/>
          </w:tcPr>
          <w:p w14:paraId="35753BC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PORTA PALLETS PARA EL PROCESO ELECTORAL 2023</w:t>
            </w:r>
          </w:p>
        </w:tc>
        <w:tc>
          <w:tcPr>
            <w:tcW w:w="2440" w:type="dxa"/>
            <w:hideMark/>
          </w:tcPr>
          <w:p w14:paraId="6D83895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IC-CNE-DPP-010-2023</w:t>
            </w:r>
          </w:p>
        </w:tc>
        <w:tc>
          <w:tcPr>
            <w:tcW w:w="1709" w:type="dxa"/>
            <w:noWrap/>
            <w:hideMark/>
          </w:tcPr>
          <w:p w14:paraId="6A391AC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980,00 </w:t>
            </w:r>
          </w:p>
        </w:tc>
      </w:tr>
      <w:tr w:rsidR="00DA1F27" w:rsidRPr="00DA1F27" w14:paraId="658F89BA" w14:textId="77777777" w:rsidTr="00BF499D">
        <w:trPr>
          <w:trHeight w:val="2310"/>
        </w:trPr>
        <w:tc>
          <w:tcPr>
            <w:tcW w:w="720" w:type="dxa"/>
            <w:noWrap/>
            <w:hideMark/>
          </w:tcPr>
          <w:p w14:paraId="4F790D6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12</w:t>
            </w:r>
          </w:p>
        </w:tc>
        <w:tc>
          <w:tcPr>
            <w:tcW w:w="2740" w:type="dxa"/>
            <w:hideMark/>
          </w:tcPr>
          <w:p w14:paraId="7204152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ABASTECIMIENTO DE COMBUSTIBLES PARA EL PARQUE AUTOMOTOR Y AQUELLOS BAJO LA RESPONSABILIDAD DE LA DELEGACIÓN PROVINCIAL ELECTORAL DE PICHINCHA EN EL PROCESO ELECTORAL 2023</w:t>
            </w:r>
          </w:p>
        </w:tc>
        <w:tc>
          <w:tcPr>
            <w:tcW w:w="2440" w:type="dxa"/>
            <w:hideMark/>
          </w:tcPr>
          <w:p w14:paraId="21ABCF0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IC-CNE-DPP-0012-2023</w:t>
            </w:r>
          </w:p>
        </w:tc>
        <w:tc>
          <w:tcPr>
            <w:tcW w:w="1709" w:type="dxa"/>
            <w:noWrap/>
            <w:hideMark/>
          </w:tcPr>
          <w:p w14:paraId="5733494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5.357,14 </w:t>
            </w:r>
          </w:p>
        </w:tc>
      </w:tr>
      <w:tr w:rsidR="00DA1F27" w:rsidRPr="00DA1F27" w14:paraId="3D08752A" w14:textId="77777777" w:rsidTr="00BF499D">
        <w:trPr>
          <w:trHeight w:val="2415"/>
        </w:trPr>
        <w:tc>
          <w:tcPr>
            <w:tcW w:w="720" w:type="dxa"/>
            <w:noWrap/>
            <w:hideMark/>
          </w:tcPr>
          <w:p w14:paraId="4EA3895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13</w:t>
            </w:r>
          </w:p>
        </w:tc>
        <w:tc>
          <w:tcPr>
            <w:tcW w:w="2740" w:type="dxa"/>
            <w:hideMark/>
          </w:tcPr>
          <w:p w14:paraId="72D900E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CARPAS CON INSTALACIÓN ELÉCTRICA, MESAS Y SILLAS PARA LAS JUNTAS RECEPTORAS DEL VOTO, MESAS DE INFORMACIÓN Y ATENCIÓN PREFERENTE INCLUYE MONTAJE Y DESMONTAJE.</w:t>
            </w:r>
          </w:p>
        </w:tc>
        <w:tc>
          <w:tcPr>
            <w:tcW w:w="2440" w:type="dxa"/>
            <w:hideMark/>
          </w:tcPr>
          <w:p w14:paraId="0A05B65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IC-CNE-DPP-013</w:t>
            </w:r>
          </w:p>
        </w:tc>
        <w:tc>
          <w:tcPr>
            <w:tcW w:w="1709" w:type="dxa"/>
            <w:noWrap/>
            <w:hideMark/>
          </w:tcPr>
          <w:p w14:paraId="1831795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5.696,00 </w:t>
            </w:r>
          </w:p>
        </w:tc>
      </w:tr>
      <w:tr w:rsidR="00DA1F27" w:rsidRPr="00DA1F27" w14:paraId="33B3C383" w14:textId="77777777" w:rsidTr="00BF499D">
        <w:trPr>
          <w:trHeight w:val="1230"/>
        </w:trPr>
        <w:tc>
          <w:tcPr>
            <w:tcW w:w="720" w:type="dxa"/>
            <w:noWrap/>
            <w:hideMark/>
          </w:tcPr>
          <w:p w14:paraId="0883AA7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14</w:t>
            </w:r>
          </w:p>
        </w:tc>
        <w:tc>
          <w:tcPr>
            <w:tcW w:w="2740" w:type="dxa"/>
            <w:hideMark/>
          </w:tcPr>
          <w:p w14:paraId="3E2E9741" w14:textId="5D884EC6"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CONTARTASCION DEL SERVICIODE IMPRESIÓN DE </w:t>
            </w:r>
            <w:r w:rsidR="00246E8D" w:rsidRPr="00DA1F27">
              <w:rPr>
                <w:rFonts w:ascii="Calibri" w:eastAsia="Calibri" w:hAnsi="Calibri" w:cs="Calibri"/>
                <w:sz w:val="20"/>
                <w:szCs w:val="20"/>
              </w:rPr>
              <w:t>BOLETAS DE</w:t>
            </w:r>
            <w:r w:rsidRPr="00DA1F27">
              <w:rPr>
                <w:rFonts w:ascii="Calibri" w:eastAsia="Calibri" w:hAnsi="Calibri" w:cs="Calibri"/>
                <w:sz w:val="20"/>
                <w:szCs w:val="20"/>
              </w:rPr>
              <w:t xml:space="preserve"> CITASION PARA EL </w:t>
            </w:r>
            <w:r w:rsidR="00091DF9" w:rsidRPr="00DA1F27">
              <w:rPr>
                <w:rFonts w:ascii="Calibri" w:eastAsia="Calibri" w:hAnsi="Calibri" w:cs="Calibri"/>
                <w:sz w:val="20"/>
                <w:szCs w:val="20"/>
              </w:rPr>
              <w:t>PROCESO ELECCIONES</w:t>
            </w:r>
            <w:r w:rsidRPr="00DA1F27">
              <w:rPr>
                <w:rFonts w:ascii="Calibri" w:eastAsia="Calibri" w:hAnsi="Calibri" w:cs="Calibri"/>
                <w:sz w:val="20"/>
                <w:szCs w:val="20"/>
              </w:rPr>
              <w:t xml:space="preserve"> SECCIONALES </w:t>
            </w:r>
          </w:p>
        </w:tc>
        <w:tc>
          <w:tcPr>
            <w:tcW w:w="2440" w:type="dxa"/>
            <w:hideMark/>
          </w:tcPr>
          <w:p w14:paraId="1C6D692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IC-CNE-DPP-014</w:t>
            </w:r>
          </w:p>
        </w:tc>
        <w:tc>
          <w:tcPr>
            <w:tcW w:w="1709" w:type="dxa"/>
            <w:noWrap/>
            <w:hideMark/>
          </w:tcPr>
          <w:p w14:paraId="2C682DD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218,50 </w:t>
            </w:r>
          </w:p>
        </w:tc>
      </w:tr>
      <w:tr w:rsidR="00DA1F27" w:rsidRPr="00DA1F27" w14:paraId="67A49A74" w14:textId="77777777" w:rsidTr="00BF499D">
        <w:trPr>
          <w:trHeight w:val="1995"/>
        </w:trPr>
        <w:tc>
          <w:tcPr>
            <w:tcW w:w="720" w:type="dxa"/>
            <w:noWrap/>
            <w:hideMark/>
          </w:tcPr>
          <w:p w14:paraId="12603EB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15</w:t>
            </w:r>
          </w:p>
        </w:tc>
        <w:tc>
          <w:tcPr>
            <w:tcW w:w="2740" w:type="dxa"/>
            <w:hideMark/>
          </w:tcPr>
          <w:p w14:paraId="115319A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INSTALACIÓN Y PUESTA EN MARCHA DE CÁMARAS Y EQUIPOS PARA EL SISTEMA DE VIDEO VIGILANCIA (CCTV) DE LAS INSTALACIONES DE LA DELEGACIÓN PROVINCIAL DE PICHINCHA DEL CONSEJO NACIONAL ELECTORAL</w:t>
            </w:r>
          </w:p>
        </w:tc>
        <w:tc>
          <w:tcPr>
            <w:tcW w:w="2440" w:type="dxa"/>
            <w:hideMark/>
          </w:tcPr>
          <w:p w14:paraId="3C0BB1F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IC-CNE-DPP-2023-016</w:t>
            </w:r>
          </w:p>
        </w:tc>
        <w:tc>
          <w:tcPr>
            <w:tcW w:w="1709" w:type="dxa"/>
            <w:noWrap/>
            <w:hideMark/>
          </w:tcPr>
          <w:p w14:paraId="27B8626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2.970,00 </w:t>
            </w:r>
          </w:p>
        </w:tc>
      </w:tr>
      <w:tr w:rsidR="00DA1F27" w:rsidRPr="00DA1F27" w14:paraId="5C82D35A" w14:textId="77777777" w:rsidTr="00BF499D">
        <w:trPr>
          <w:trHeight w:val="1380"/>
        </w:trPr>
        <w:tc>
          <w:tcPr>
            <w:tcW w:w="720" w:type="dxa"/>
            <w:noWrap/>
            <w:hideMark/>
          </w:tcPr>
          <w:p w14:paraId="30C6507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16</w:t>
            </w:r>
          </w:p>
        </w:tc>
        <w:tc>
          <w:tcPr>
            <w:tcW w:w="2740" w:type="dxa"/>
            <w:hideMark/>
          </w:tcPr>
          <w:p w14:paraId="43090C5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ADQUISICIÓN DE INSUMOS, MATERIALES Y SUMINISTROS ELÉCTRICOS PARA LOS RECINTOS ELECTORALES</w:t>
            </w:r>
          </w:p>
        </w:tc>
        <w:tc>
          <w:tcPr>
            <w:tcW w:w="2440" w:type="dxa"/>
            <w:hideMark/>
          </w:tcPr>
          <w:p w14:paraId="4D2C3BA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IC-CNE-DPP-017-2023</w:t>
            </w:r>
          </w:p>
        </w:tc>
        <w:tc>
          <w:tcPr>
            <w:tcW w:w="1709" w:type="dxa"/>
            <w:noWrap/>
            <w:hideMark/>
          </w:tcPr>
          <w:p w14:paraId="34F956C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5.696,00 </w:t>
            </w:r>
          </w:p>
        </w:tc>
      </w:tr>
      <w:tr w:rsidR="00DA1F27" w:rsidRPr="00DA1F27" w14:paraId="722C3AEC" w14:textId="77777777" w:rsidTr="00BF499D">
        <w:trPr>
          <w:trHeight w:val="1610"/>
        </w:trPr>
        <w:tc>
          <w:tcPr>
            <w:tcW w:w="720" w:type="dxa"/>
            <w:noWrap/>
            <w:hideMark/>
          </w:tcPr>
          <w:p w14:paraId="21F3135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17</w:t>
            </w:r>
          </w:p>
        </w:tc>
        <w:tc>
          <w:tcPr>
            <w:tcW w:w="2740" w:type="dxa"/>
            <w:hideMark/>
          </w:tcPr>
          <w:p w14:paraId="0539BCD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IMPRESIÓN (OUTSORCING) DE DOCUMENTOS INSTITUCIONALES PARA EL PROCESO DE ELECCIONES SECCIONALES 2023</w:t>
            </w:r>
          </w:p>
        </w:tc>
        <w:tc>
          <w:tcPr>
            <w:tcW w:w="2440" w:type="dxa"/>
            <w:hideMark/>
          </w:tcPr>
          <w:p w14:paraId="130D20A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IC-CNE-DPP-015</w:t>
            </w:r>
          </w:p>
        </w:tc>
        <w:tc>
          <w:tcPr>
            <w:tcW w:w="1709" w:type="dxa"/>
            <w:noWrap/>
            <w:hideMark/>
          </w:tcPr>
          <w:p w14:paraId="79A9624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4.886,25 </w:t>
            </w:r>
          </w:p>
        </w:tc>
      </w:tr>
      <w:tr w:rsidR="00DA1F27" w:rsidRPr="00DA1F27" w14:paraId="6857E5DA" w14:textId="77777777" w:rsidTr="00BF499D">
        <w:trPr>
          <w:trHeight w:val="960"/>
        </w:trPr>
        <w:tc>
          <w:tcPr>
            <w:tcW w:w="720" w:type="dxa"/>
            <w:noWrap/>
            <w:hideMark/>
          </w:tcPr>
          <w:p w14:paraId="25DD56C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18</w:t>
            </w:r>
          </w:p>
        </w:tc>
        <w:tc>
          <w:tcPr>
            <w:tcW w:w="2740" w:type="dxa"/>
            <w:hideMark/>
          </w:tcPr>
          <w:p w14:paraId="3756476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VEHÍCULOS (TAXIS) PARA EL PROCESO DE ELECCIONES SECCIONALES 2023</w:t>
            </w:r>
          </w:p>
        </w:tc>
        <w:tc>
          <w:tcPr>
            <w:tcW w:w="2440" w:type="dxa"/>
            <w:hideMark/>
          </w:tcPr>
          <w:p w14:paraId="03FD84E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IC-CNE-DPP-018-2023</w:t>
            </w:r>
          </w:p>
        </w:tc>
        <w:tc>
          <w:tcPr>
            <w:tcW w:w="1709" w:type="dxa"/>
            <w:noWrap/>
            <w:hideMark/>
          </w:tcPr>
          <w:p w14:paraId="2FE1110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1.140,00 </w:t>
            </w:r>
          </w:p>
        </w:tc>
      </w:tr>
      <w:tr w:rsidR="00DA1F27" w:rsidRPr="00DA1F27" w14:paraId="60E7E2CB" w14:textId="77777777" w:rsidTr="00BF499D">
        <w:trPr>
          <w:trHeight w:val="1065"/>
        </w:trPr>
        <w:tc>
          <w:tcPr>
            <w:tcW w:w="720" w:type="dxa"/>
            <w:noWrap/>
            <w:hideMark/>
          </w:tcPr>
          <w:p w14:paraId="0F19DD0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19</w:t>
            </w:r>
          </w:p>
        </w:tc>
        <w:tc>
          <w:tcPr>
            <w:tcW w:w="2740" w:type="dxa"/>
            <w:hideMark/>
          </w:tcPr>
          <w:p w14:paraId="6E4005B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VEHÍCULOS PARA EL PROCESO ELECTORAL 2023</w:t>
            </w:r>
          </w:p>
        </w:tc>
        <w:tc>
          <w:tcPr>
            <w:tcW w:w="2440" w:type="dxa"/>
            <w:hideMark/>
          </w:tcPr>
          <w:p w14:paraId="2927361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IC-CNE-DPP-019-2023</w:t>
            </w:r>
          </w:p>
        </w:tc>
        <w:tc>
          <w:tcPr>
            <w:tcW w:w="1709" w:type="dxa"/>
            <w:noWrap/>
            <w:hideMark/>
          </w:tcPr>
          <w:p w14:paraId="6052BB4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4.950,00 </w:t>
            </w:r>
          </w:p>
        </w:tc>
      </w:tr>
      <w:tr w:rsidR="00DA1F27" w:rsidRPr="00DA1F27" w14:paraId="7D70A66F" w14:textId="77777777" w:rsidTr="00BF499D">
        <w:trPr>
          <w:trHeight w:val="2055"/>
        </w:trPr>
        <w:tc>
          <w:tcPr>
            <w:tcW w:w="720" w:type="dxa"/>
            <w:noWrap/>
            <w:hideMark/>
          </w:tcPr>
          <w:p w14:paraId="3AF4689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20</w:t>
            </w:r>
          </w:p>
        </w:tc>
        <w:tc>
          <w:tcPr>
            <w:tcW w:w="2740" w:type="dxa"/>
            <w:hideMark/>
          </w:tcPr>
          <w:p w14:paraId="4D5CBFA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ALQUILER DE LA PANELERÍA EN EL CENTRO DE PROCESAMIENTO ELECTORAL DE LA DELEGACIÓN PROVINCIAL ELECTORAL DE PICHINCHA EN EL MARCO DE LAS ELECCIONES SECCIONALES; Y, ELECCIÓN DEL CPCCS 2023; Y EL REFERÉNDUM 2023</w:t>
            </w:r>
          </w:p>
        </w:tc>
        <w:tc>
          <w:tcPr>
            <w:tcW w:w="2440" w:type="dxa"/>
            <w:hideMark/>
          </w:tcPr>
          <w:p w14:paraId="7A30FA8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IC-CNE-DPP-2023-020</w:t>
            </w:r>
          </w:p>
        </w:tc>
        <w:tc>
          <w:tcPr>
            <w:tcW w:w="1709" w:type="dxa"/>
            <w:noWrap/>
            <w:hideMark/>
          </w:tcPr>
          <w:p w14:paraId="4407E1D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2.630,00 </w:t>
            </w:r>
          </w:p>
        </w:tc>
      </w:tr>
      <w:tr w:rsidR="00DA1F27" w:rsidRPr="00DA1F27" w14:paraId="17C48A60" w14:textId="77777777" w:rsidTr="00BF499D">
        <w:trPr>
          <w:trHeight w:val="3150"/>
        </w:trPr>
        <w:tc>
          <w:tcPr>
            <w:tcW w:w="720" w:type="dxa"/>
            <w:noWrap/>
            <w:hideMark/>
          </w:tcPr>
          <w:p w14:paraId="65ADF7A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21</w:t>
            </w:r>
          </w:p>
        </w:tc>
        <w:tc>
          <w:tcPr>
            <w:tcW w:w="2740" w:type="dxa"/>
            <w:hideMark/>
          </w:tcPr>
          <w:p w14:paraId="5E02509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ALQUILER DE BUSES PARA EL PERSONAL DE RECONTEO Y DIGITALIZACIÓN DE ACTAS, DENTRO DEL DISTRITO METROPOLITANO DE QUITO PARA LAS ELECCIONES SECCIONALES; Y, ELECCION DE CONSEJERAS Y CONSEJEROS DEL CONSEJO DE PARTICIPACION CIUDADANA Y CONTROL SOCIAL 2023 Y EL REFERENDÚM 2023</w:t>
            </w:r>
          </w:p>
        </w:tc>
        <w:tc>
          <w:tcPr>
            <w:tcW w:w="2440" w:type="dxa"/>
            <w:hideMark/>
          </w:tcPr>
          <w:p w14:paraId="19DA1D3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IC-CNE-DPP021-2023</w:t>
            </w:r>
          </w:p>
        </w:tc>
        <w:tc>
          <w:tcPr>
            <w:tcW w:w="1709" w:type="dxa"/>
            <w:noWrap/>
            <w:hideMark/>
          </w:tcPr>
          <w:p w14:paraId="5F9FFD4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6.240,00 </w:t>
            </w:r>
          </w:p>
        </w:tc>
      </w:tr>
      <w:tr w:rsidR="00DA1F27" w:rsidRPr="00DA1F27" w14:paraId="64349B5A" w14:textId="77777777" w:rsidTr="00BF499D">
        <w:trPr>
          <w:trHeight w:val="1305"/>
        </w:trPr>
        <w:tc>
          <w:tcPr>
            <w:tcW w:w="720" w:type="dxa"/>
            <w:noWrap/>
            <w:hideMark/>
          </w:tcPr>
          <w:p w14:paraId="69FD48D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22</w:t>
            </w:r>
          </w:p>
        </w:tc>
        <w:tc>
          <w:tcPr>
            <w:tcW w:w="2740" w:type="dxa"/>
            <w:hideMark/>
          </w:tcPr>
          <w:p w14:paraId="34E009E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IMPRESIÓN DE CREDENCIALES PARA DIGNIDADES DEL PROCESO ELECTORAL 2023.</w:t>
            </w:r>
          </w:p>
        </w:tc>
        <w:tc>
          <w:tcPr>
            <w:tcW w:w="2440" w:type="dxa"/>
            <w:hideMark/>
          </w:tcPr>
          <w:p w14:paraId="11E93D7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IC-CNE-DPP-023-2023</w:t>
            </w:r>
          </w:p>
        </w:tc>
        <w:tc>
          <w:tcPr>
            <w:tcW w:w="1709" w:type="dxa"/>
            <w:noWrap/>
            <w:hideMark/>
          </w:tcPr>
          <w:p w14:paraId="3BE891F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2.997,56 </w:t>
            </w:r>
          </w:p>
        </w:tc>
      </w:tr>
      <w:tr w:rsidR="00DA1F27" w:rsidRPr="00DA1F27" w14:paraId="527A0136" w14:textId="77777777" w:rsidTr="00BF499D">
        <w:trPr>
          <w:trHeight w:val="1500"/>
        </w:trPr>
        <w:tc>
          <w:tcPr>
            <w:tcW w:w="720" w:type="dxa"/>
            <w:noWrap/>
            <w:hideMark/>
          </w:tcPr>
          <w:p w14:paraId="5138B7B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23</w:t>
            </w:r>
          </w:p>
        </w:tc>
        <w:tc>
          <w:tcPr>
            <w:tcW w:w="2740" w:type="dxa"/>
            <w:hideMark/>
          </w:tcPr>
          <w:p w14:paraId="07EDCB0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DIFUSIÓN PARA LA ENTREGA DE CREDENCIALES A DIGNIDADES ELECTAS EN EL PROCESO DE ELECCIONES SECCIONALES Y CPCCS 2023</w:t>
            </w:r>
          </w:p>
        </w:tc>
        <w:tc>
          <w:tcPr>
            <w:tcW w:w="2440" w:type="dxa"/>
            <w:hideMark/>
          </w:tcPr>
          <w:p w14:paraId="48922DD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IC-CNE-DPP-0024-2023</w:t>
            </w:r>
          </w:p>
        </w:tc>
        <w:tc>
          <w:tcPr>
            <w:tcW w:w="1709" w:type="dxa"/>
            <w:noWrap/>
            <w:hideMark/>
          </w:tcPr>
          <w:p w14:paraId="2AF6A08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3.130,00 </w:t>
            </w:r>
          </w:p>
        </w:tc>
      </w:tr>
      <w:tr w:rsidR="00DA1F27" w:rsidRPr="00DA1F27" w14:paraId="4756983F" w14:textId="77777777" w:rsidTr="00BF499D">
        <w:trPr>
          <w:trHeight w:val="2175"/>
        </w:trPr>
        <w:tc>
          <w:tcPr>
            <w:tcW w:w="720" w:type="dxa"/>
            <w:noWrap/>
            <w:hideMark/>
          </w:tcPr>
          <w:p w14:paraId="2D8D531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24</w:t>
            </w:r>
          </w:p>
        </w:tc>
        <w:tc>
          <w:tcPr>
            <w:tcW w:w="2740" w:type="dxa"/>
            <w:hideMark/>
          </w:tcPr>
          <w:p w14:paraId="21B9E82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IMPRESIÓN, COMPAGINACIÓN, ETIQUETADO, EMBALAJE, Y DESPACHO DE MATERIALES DIDÁCTICOS DE CAPACITACIÓN PARA LAS ELECCIONES PRESIDENCIALES Y LEGISLATIVAS ANTICIPADAS 2023</w:t>
            </w:r>
          </w:p>
        </w:tc>
        <w:tc>
          <w:tcPr>
            <w:tcW w:w="2440" w:type="dxa"/>
            <w:hideMark/>
          </w:tcPr>
          <w:p w14:paraId="740C2CF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IC-CNE-DPP-025-2023</w:t>
            </w:r>
          </w:p>
        </w:tc>
        <w:tc>
          <w:tcPr>
            <w:tcW w:w="1709" w:type="dxa"/>
            <w:noWrap/>
            <w:hideMark/>
          </w:tcPr>
          <w:p w14:paraId="1225987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4.272,50 </w:t>
            </w:r>
          </w:p>
        </w:tc>
      </w:tr>
      <w:tr w:rsidR="00DA1F27" w:rsidRPr="00DA1F27" w14:paraId="56822718" w14:textId="77777777" w:rsidTr="00BF499D">
        <w:trPr>
          <w:trHeight w:val="1995"/>
        </w:trPr>
        <w:tc>
          <w:tcPr>
            <w:tcW w:w="720" w:type="dxa"/>
            <w:noWrap/>
            <w:hideMark/>
          </w:tcPr>
          <w:p w14:paraId="601B774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25</w:t>
            </w:r>
          </w:p>
        </w:tc>
        <w:tc>
          <w:tcPr>
            <w:tcW w:w="2740" w:type="dxa"/>
            <w:hideMark/>
          </w:tcPr>
          <w:p w14:paraId="18BB1F0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PARA FOTOCOPIADO DE BORRADORES Y PAPELETAS DIDÁCTICAS PARA LA CAPACITACIÓN PARA LAS ELECCIONES PRESIDENCIALES Y LEGISLATIVAS ANTICIPADAS 2023</w:t>
            </w:r>
          </w:p>
        </w:tc>
        <w:tc>
          <w:tcPr>
            <w:tcW w:w="2440" w:type="dxa"/>
            <w:hideMark/>
          </w:tcPr>
          <w:p w14:paraId="5DA239A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IC-CNE-DPP-026-2023</w:t>
            </w:r>
          </w:p>
        </w:tc>
        <w:tc>
          <w:tcPr>
            <w:tcW w:w="1709" w:type="dxa"/>
            <w:noWrap/>
            <w:hideMark/>
          </w:tcPr>
          <w:p w14:paraId="338A2A3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3.737,56 </w:t>
            </w:r>
          </w:p>
        </w:tc>
      </w:tr>
      <w:tr w:rsidR="00DA1F27" w:rsidRPr="00DA1F27" w14:paraId="164F44A2" w14:textId="77777777" w:rsidTr="00BF499D">
        <w:trPr>
          <w:trHeight w:val="1425"/>
        </w:trPr>
        <w:tc>
          <w:tcPr>
            <w:tcW w:w="720" w:type="dxa"/>
            <w:noWrap/>
            <w:hideMark/>
          </w:tcPr>
          <w:p w14:paraId="5A22968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26</w:t>
            </w:r>
          </w:p>
        </w:tc>
        <w:tc>
          <w:tcPr>
            <w:tcW w:w="2740" w:type="dxa"/>
            <w:hideMark/>
          </w:tcPr>
          <w:p w14:paraId="7BF514C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LAVADO DE VESTIMENTA Y MENAJE ELECTORAL PARA LAS "ELECCIONES PRESIDENCIALES Y LEGISLATIVAS ANTICIPADAS 2023"</w:t>
            </w:r>
          </w:p>
        </w:tc>
        <w:tc>
          <w:tcPr>
            <w:tcW w:w="2440" w:type="dxa"/>
            <w:hideMark/>
          </w:tcPr>
          <w:p w14:paraId="042AF36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IC-CNE-DPP-027-2023</w:t>
            </w:r>
          </w:p>
        </w:tc>
        <w:tc>
          <w:tcPr>
            <w:tcW w:w="1709" w:type="dxa"/>
            <w:noWrap/>
            <w:hideMark/>
          </w:tcPr>
          <w:p w14:paraId="7EC9946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1.825,58 </w:t>
            </w:r>
          </w:p>
        </w:tc>
      </w:tr>
      <w:tr w:rsidR="00DA1F27" w:rsidRPr="00DA1F27" w14:paraId="402559A3" w14:textId="77777777" w:rsidTr="00BF499D">
        <w:trPr>
          <w:trHeight w:val="1740"/>
        </w:trPr>
        <w:tc>
          <w:tcPr>
            <w:tcW w:w="720" w:type="dxa"/>
            <w:noWrap/>
            <w:hideMark/>
          </w:tcPr>
          <w:p w14:paraId="7A08AF3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27</w:t>
            </w:r>
          </w:p>
        </w:tc>
        <w:tc>
          <w:tcPr>
            <w:tcW w:w="2740" w:type="dxa"/>
            <w:hideMark/>
          </w:tcPr>
          <w:p w14:paraId="3A371CA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CONTRATAR EL SERVICIO DE ALQUILER DE IMPRESORAS DÚPLEX PARA EL ESCRUTINIO PARA LAS "ELECCIONES PRESIDENCIALES Y LEGISLATIVAS ANTICIPADAS 2023"</w:t>
            </w:r>
          </w:p>
        </w:tc>
        <w:tc>
          <w:tcPr>
            <w:tcW w:w="2440" w:type="dxa"/>
            <w:hideMark/>
          </w:tcPr>
          <w:p w14:paraId="6F5267A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IC-CNE-DPP-029-2023</w:t>
            </w:r>
          </w:p>
        </w:tc>
        <w:tc>
          <w:tcPr>
            <w:tcW w:w="1709" w:type="dxa"/>
            <w:noWrap/>
            <w:hideMark/>
          </w:tcPr>
          <w:p w14:paraId="475FC56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6.165,00 </w:t>
            </w:r>
          </w:p>
        </w:tc>
      </w:tr>
      <w:tr w:rsidR="00DA1F27" w:rsidRPr="00DA1F27" w14:paraId="1FF932F3" w14:textId="77777777" w:rsidTr="00BF499D">
        <w:trPr>
          <w:trHeight w:val="1680"/>
        </w:trPr>
        <w:tc>
          <w:tcPr>
            <w:tcW w:w="720" w:type="dxa"/>
            <w:noWrap/>
            <w:hideMark/>
          </w:tcPr>
          <w:p w14:paraId="73EC8BC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28</w:t>
            </w:r>
          </w:p>
        </w:tc>
        <w:tc>
          <w:tcPr>
            <w:tcW w:w="2740" w:type="dxa"/>
            <w:hideMark/>
          </w:tcPr>
          <w:p w14:paraId="54BBD2D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 SERVICIO DE IMPRESIÓN DE ROLL UP, BACKING, LONAS Y ADHESIVOS CON LA IMAGEN INSTITUCIONAL, PARA LAS "ELECCIONES PRESIDENCIALES Y LEGISLATIVAS ANTICIPADAS 2023"</w:t>
            </w:r>
          </w:p>
        </w:tc>
        <w:tc>
          <w:tcPr>
            <w:tcW w:w="2440" w:type="dxa"/>
            <w:hideMark/>
          </w:tcPr>
          <w:p w14:paraId="4493A7A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IC-CNE-DPP-031-2023</w:t>
            </w:r>
          </w:p>
        </w:tc>
        <w:tc>
          <w:tcPr>
            <w:tcW w:w="1709" w:type="dxa"/>
            <w:noWrap/>
            <w:hideMark/>
          </w:tcPr>
          <w:p w14:paraId="6F941BB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2.658,70 </w:t>
            </w:r>
          </w:p>
        </w:tc>
      </w:tr>
      <w:tr w:rsidR="00DA1F27" w:rsidRPr="00DA1F27" w14:paraId="0EC908A5" w14:textId="77777777" w:rsidTr="00BF499D">
        <w:trPr>
          <w:trHeight w:val="1470"/>
        </w:trPr>
        <w:tc>
          <w:tcPr>
            <w:tcW w:w="720" w:type="dxa"/>
            <w:noWrap/>
            <w:hideMark/>
          </w:tcPr>
          <w:p w14:paraId="36244F8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29</w:t>
            </w:r>
          </w:p>
        </w:tc>
        <w:tc>
          <w:tcPr>
            <w:tcW w:w="2740" w:type="dxa"/>
            <w:hideMark/>
          </w:tcPr>
          <w:p w14:paraId="2A0C7B5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ALQUILER DE PORTA PALLETS PARA LAS "ELECCIONES PRESIDENCIALES Y LEGISLATIVAS ANTICIPADAS 2023"</w:t>
            </w:r>
          </w:p>
        </w:tc>
        <w:tc>
          <w:tcPr>
            <w:tcW w:w="2440" w:type="dxa"/>
            <w:hideMark/>
          </w:tcPr>
          <w:p w14:paraId="3BE4650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IC-CNE-DPP-032-2023</w:t>
            </w:r>
          </w:p>
        </w:tc>
        <w:tc>
          <w:tcPr>
            <w:tcW w:w="1709" w:type="dxa"/>
            <w:noWrap/>
            <w:hideMark/>
          </w:tcPr>
          <w:p w14:paraId="4404FF7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1.030,40 </w:t>
            </w:r>
          </w:p>
        </w:tc>
      </w:tr>
      <w:tr w:rsidR="00DA1F27" w:rsidRPr="00DA1F27" w14:paraId="18C6075C" w14:textId="77777777" w:rsidTr="00BF499D">
        <w:trPr>
          <w:trHeight w:val="2160"/>
        </w:trPr>
        <w:tc>
          <w:tcPr>
            <w:tcW w:w="720" w:type="dxa"/>
            <w:noWrap/>
            <w:hideMark/>
          </w:tcPr>
          <w:p w14:paraId="515D4CF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30</w:t>
            </w:r>
          </w:p>
        </w:tc>
        <w:tc>
          <w:tcPr>
            <w:tcW w:w="2740" w:type="dxa"/>
            <w:hideMark/>
          </w:tcPr>
          <w:p w14:paraId="035DEA2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CONTRATAR EL SERVICIO DE ALQUILER DE MONTACARGAS PARA TRASLADO DE MATERIALES ELECTORALES PARA LAS "ELECCIONES PRESIDENCIALES Y LEGISLATIVAS ANTICIPADAS 2023"</w:t>
            </w:r>
          </w:p>
        </w:tc>
        <w:tc>
          <w:tcPr>
            <w:tcW w:w="2440" w:type="dxa"/>
            <w:hideMark/>
          </w:tcPr>
          <w:p w14:paraId="44ECDF3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IC-CNE-DPP-034-2023</w:t>
            </w:r>
          </w:p>
        </w:tc>
        <w:tc>
          <w:tcPr>
            <w:tcW w:w="1709" w:type="dxa"/>
            <w:noWrap/>
            <w:hideMark/>
          </w:tcPr>
          <w:p w14:paraId="4E3D17C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1.390,00 </w:t>
            </w:r>
          </w:p>
        </w:tc>
      </w:tr>
      <w:tr w:rsidR="00DA1F27" w:rsidRPr="00DA1F27" w14:paraId="104778AB" w14:textId="77777777" w:rsidTr="00BF499D">
        <w:trPr>
          <w:trHeight w:val="2160"/>
        </w:trPr>
        <w:tc>
          <w:tcPr>
            <w:tcW w:w="720" w:type="dxa"/>
            <w:noWrap/>
            <w:hideMark/>
          </w:tcPr>
          <w:p w14:paraId="001514A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31</w:t>
            </w:r>
          </w:p>
        </w:tc>
        <w:tc>
          <w:tcPr>
            <w:tcW w:w="2740" w:type="dxa"/>
            <w:hideMark/>
          </w:tcPr>
          <w:p w14:paraId="43C57E3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 PROVISIÓN DE COMBUSTIBLES</w:t>
            </w:r>
            <w:r w:rsidRPr="00DA1F27">
              <w:rPr>
                <w:rFonts w:ascii="Calibri" w:eastAsia="Calibri" w:hAnsi="Calibri" w:cs="Calibri"/>
                <w:sz w:val="20"/>
                <w:szCs w:val="20"/>
              </w:rPr>
              <w:br/>
              <w:t>PARA EL PARQUE AUTOMOTOR DE LA DELEGACIÓN</w:t>
            </w:r>
            <w:r w:rsidRPr="00DA1F27">
              <w:rPr>
                <w:rFonts w:ascii="Calibri" w:eastAsia="Calibri" w:hAnsi="Calibri" w:cs="Calibri"/>
                <w:sz w:val="20"/>
                <w:szCs w:val="20"/>
              </w:rPr>
              <w:br/>
              <w:t>PROVINCIAL PARA EL PROCESO DE ELECCIONES</w:t>
            </w:r>
            <w:r w:rsidRPr="00DA1F27">
              <w:rPr>
                <w:rFonts w:ascii="Calibri" w:eastAsia="Calibri" w:hAnsi="Calibri" w:cs="Calibri"/>
                <w:sz w:val="20"/>
                <w:szCs w:val="20"/>
              </w:rPr>
              <w:br/>
              <w:t>PRESIDENCIAL Y LEGISLATIVAS ANTICIPADAS 2023</w:t>
            </w:r>
          </w:p>
        </w:tc>
        <w:tc>
          <w:tcPr>
            <w:tcW w:w="2440" w:type="dxa"/>
            <w:hideMark/>
          </w:tcPr>
          <w:p w14:paraId="0A88DFE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IC-CNE-DPP-030-2023</w:t>
            </w:r>
          </w:p>
        </w:tc>
        <w:tc>
          <w:tcPr>
            <w:tcW w:w="1709" w:type="dxa"/>
            <w:noWrap/>
            <w:hideMark/>
          </w:tcPr>
          <w:p w14:paraId="4001633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6.300,00 </w:t>
            </w:r>
          </w:p>
        </w:tc>
      </w:tr>
      <w:tr w:rsidR="00DA1F27" w:rsidRPr="00DA1F27" w14:paraId="7F2C24E8" w14:textId="77777777" w:rsidTr="00BF499D">
        <w:trPr>
          <w:trHeight w:val="1618"/>
        </w:trPr>
        <w:tc>
          <w:tcPr>
            <w:tcW w:w="720" w:type="dxa"/>
            <w:noWrap/>
            <w:hideMark/>
          </w:tcPr>
          <w:p w14:paraId="20ECE32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32</w:t>
            </w:r>
          </w:p>
        </w:tc>
        <w:tc>
          <w:tcPr>
            <w:tcW w:w="2740" w:type="dxa"/>
            <w:hideMark/>
          </w:tcPr>
          <w:p w14:paraId="3AD24CDE" w14:textId="10EEF245"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“CONTRATAR EL SERVICIO DE LAVADO DE VESTIMENTA Y MENAJE ELECTORAL PARA LAS </w:t>
            </w:r>
            <w:r w:rsidRPr="00DA1F27">
              <w:rPr>
                <w:rFonts w:ascii="Calibri" w:eastAsia="Calibri" w:hAnsi="Calibri" w:cs="Calibri"/>
                <w:sz w:val="20"/>
                <w:szCs w:val="20"/>
              </w:rPr>
              <w:br/>
              <w:t>ELECCIONES PRESIDENCIALES Y LEGISLATIVAS, ANTICIPADAS 2023</w:t>
            </w:r>
          </w:p>
        </w:tc>
        <w:tc>
          <w:tcPr>
            <w:tcW w:w="2440" w:type="dxa"/>
            <w:hideMark/>
          </w:tcPr>
          <w:p w14:paraId="30DBBF5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IC-CNE-DPP-043-2023</w:t>
            </w:r>
          </w:p>
        </w:tc>
        <w:tc>
          <w:tcPr>
            <w:tcW w:w="1709" w:type="dxa"/>
            <w:noWrap/>
            <w:hideMark/>
          </w:tcPr>
          <w:p w14:paraId="7948F6A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257,00 </w:t>
            </w:r>
          </w:p>
        </w:tc>
      </w:tr>
      <w:tr w:rsidR="00DA1F27" w:rsidRPr="00DA1F27" w14:paraId="0D8BF39B" w14:textId="77777777" w:rsidTr="00BF499D">
        <w:trPr>
          <w:trHeight w:val="1684"/>
        </w:trPr>
        <w:tc>
          <w:tcPr>
            <w:tcW w:w="720" w:type="dxa"/>
            <w:noWrap/>
            <w:hideMark/>
          </w:tcPr>
          <w:p w14:paraId="5B90E55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33</w:t>
            </w:r>
          </w:p>
        </w:tc>
        <w:tc>
          <w:tcPr>
            <w:tcW w:w="2740" w:type="dxa"/>
            <w:hideMark/>
          </w:tcPr>
          <w:p w14:paraId="60BC488C" w14:textId="39D0FBA9"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“CONTRATAR EL SERVICIO DE LAVADO DE VESTIMENTA Y MENAJE ELECTORAL PARA LAS </w:t>
            </w:r>
            <w:r w:rsidRPr="00DA1F27">
              <w:rPr>
                <w:rFonts w:ascii="Calibri" w:eastAsia="Calibri" w:hAnsi="Calibri" w:cs="Calibri"/>
                <w:sz w:val="20"/>
                <w:szCs w:val="20"/>
              </w:rPr>
              <w:br/>
              <w:t>ELECCIONES PRESIDENCIALES Y LEGISLATIVAS, ANTICIPADAS 2023</w:t>
            </w:r>
          </w:p>
        </w:tc>
        <w:tc>
          <w:tcPr>
            <w:tcW w:w="2440" w:type="dxa"/>
            <w:hideMark/>
          </w:tcPr>
          <w:p w14:paraId="3238174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IC-CNE-DPP-027-2023</w:t>
            </w:r>
          </w:p>
        </w:tc>
        <w:tc>
          <w:tcPr>
            <w:tcW w:w="1709" w:type="dxa"/>
            <w:noWrap/>
            <w:hideMark/>
          </w:tcPr>
          <w:p w14:paraId="2CE2A2C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1.825,58 </w:t>
            </w:r>
          </w:p>
        </w:tc>
      </w:tr>
      <w:tr w:rsidR="00DA1F27" w:rsidRPr="00DA1F27" w14:paraId="5ABFF0CA" w14:textId="77777777" w:rsidTr="00BF499D">
        <w:trPr>
          <w:trHeight w:val="2340"/>
        </w:trPr>
        <w:tc>
          <w:tcPr>
            <w:tcW w:w="720" w:type="dxa"/>
            <w:noWrap/>
            <w:hideMark/>
          </w:tcPr>
          <w:p w14:paraId="4D0D3B1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34</w:t>
            </w:r>
          </w:p>
        </w:tc>
        <w:tc>
          <w:tcPr>
            <w:tcW w:w="2740" w:type="dxa"/>
            <w:hideMark/>
          </w:tcPr>
          <w:p w14:paraId="0FA049D5" w14:textId="14D63F80"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ADQUIRIR INSUMOS COMPLEMENTARIOS, MATERIALES Y SUMINISTROS ELÉCTRICOS Y DE DATOS PARA LA ADECUACIÓN DEL CENTRO DE PROCESAMIENTO ELECTORAL PARA LAS "ELECCIONES PRESIDENCIALES Y</w:t>
            </w:r>
            <w:r w:rsidR="00246E8D">
              <w:rPr>
                <w:rFonts w:ascii="Calibri" w:eastAsia="Calibri" w:hAnsi="Calibri" w:cs="Calibri"/>
                <w:sz w:val="20"/>
                <w:szCs w:val="20"/>
              </w:rPr>
              <w:t xml:space="preserve"> </w:t>
            </w:r>
            <w:r w:rsidR="00246E8D" w:rsidRPr="00DA1F27">
              <w:rPr>
                <w:rFonts w:ascii="Calibri" w:eastAsia="Calibri" w:hAnsi="Calibri" w:cs="Calibri"/>
                <w:sz w:val="20"/>
                <w:szCs w:val="20"/>
              </w:rPr>
              <w:t>LEGISLATIVAS ANTICIPADAS</w:t>
            </w:r>
            <w:r w:rsidRPr="00DA1F27">
              <w:rPr>
                <w:rFonts w:ascii="Calibri" w:eastAsia="Calibri" w:hAnsi="Calibri" w:cs="Calibri"/>
                <w:sz w:val="20"/>
                <w:szCs w:val="20"/>
              </w:rPr>
              <w:t xml:space="preserve"> 2023"</w:t>
            </w:r>
          </w:p>
        </w:tc>
        <w:tc>
          <w:tcPr>
            <w:tcW w:w="2440" w:type="dxa"/>
            <w:hideMark/>
          </w:tcPr>
          <w:p w14:paraId="133D228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IC-CNE-DPP-036-2023</w:t>
            </w:r>
          </w:p>
        </w:tc>
        <w:tc>
          <w:tcPr>
            <w:tcW w:w="1709" w:type="dxa"/>
            <w:noWrap/>
            <w:hideMark/>
          </w:tcPr>
          <w:p w14:paraId="2B619C8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2.187,20 </w:t>
            </w:r>
          </w:p>
        </w:tc>
      </w:tr>
      <w:tr w:rsidR="00DA1F27" w:rsidRPr="00DA1F27" w14:paraId="056A8AD5" w14:textId="77777777" w:rsidTr="00BF499D">
        <w:trPr>
          <w:trHeight w:val="1185"/>
        </w:trPr>
        <w:tc>
          <w:tcPr>
            <w:tcW w:w="720" w:type="dxa"/>
            <w:noWrap/>
            <w:hideMark/>
          </w:tcPr>
          <w:p w14:paraId="1085633B"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35</w:t>
            </w:r>
          </w:p>
        </w:tc>
        <w:tc>
          <w:tcPr>
            <w:tcW w:w="2740" w:type="dxa"/>
            <w:hideMark/>
          </w:tcPr>
          <w:p w14:paraId="683C8CD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ADQUIRIR MATERIALES DE OFICINA PARA LAS "ELECCIONES PRESIDENCIALES Y LEGISLATIVAS ANTICIPADAS 2023" (PAPEL COPIADORA A4)</w:t>
            </w:r>
          </w:p>
        </w:tc>
        <w:tc>
          <w:tcPr>
            <w:tcW w:w="2440" w:type="dxa"/>
            <w:hideMark/>
          </w:tcPr>
          <w:p w14:paraId="75F4466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IC-CNE-DPP-033-2023</w:t>
            </w:r>
          </w:p>
        </w:tc>
        <w:tc>
          <w:tcPr>
            <w:tcW w:w="1709" w:type="dxa"/>
            <w:noWrap/>
            <w:hideMark/>
          </w:tcPr>
          <w:p w14:paraId="373EF5D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1.853,39 </w:t>
            </w:r>
          </w:p>
        </w:tc>
      </w:tr>
      <w:tr w:rsidR="00DA1F27" w:rsidRPr="00DA1F27" w14:paraId="1817615A" w14:textId="77777777" w:rsidTr="00BF499D">
        <w:trPr>
          <w:trHeight w:val="1500"/>
        </w:trPr>
        <w:tc>
          <w:tcPr>
            <w:tcW w:w="720" w:type="dxa"/>
            <w:noWrap/>
            <w:hideMark/>
          </w:tcPr>
          <w:p w14:paraId="635CD0A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36</w:t>
            </w:r>
          </w:p>
        </w:tc>
        <w:tc>
          <w:tcPr>
            <w:tcW w:w="2740" w:type="dxa"/>
            <w:hideMark/>
          </w:tcPr>
          <w:p w14:paraId="7ABDE7F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CONTRATACIÓN DEL SERVICIO DE IMPRESIÓN DE BOLETAS DE CITACIÓN PARA E PROCESO DE ELECCIONES PRESIDENCIAL Y LEGISLATIVAS ANTICIPADAS 2023</w:t>
            </w:r>
          </w:p>
        </w:tc>
        <w:tc>
          <w:tcPr>
            <w:tcW w:w="2440" w:type="dxa"/>
            <w:hideMark/>
          </w:tcPr>
          <w:p w14:paraId="6277EEC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IC-CNE-DPP-035-2023</w:t>
            </w:r>
          </w:p>
        </w:tc>
        <w:tc>
          <w:tcPr>
            <w:tcW w:w="1709" w:type="dxa"/>
            <w:noWrap/>
            <w:hideMark/>
          </w:tcPr>
          <w:p w14:paraId="2E0F32A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200,03 </w:t>
            </w:r>
          </w:p>
        </w:tc>
      </w:tr>
      <w:tr w:rsidR="00DA1F27" w:rsidRPr="00DA1F27" w14:paraId="03BD1013" w14:textId="77777777" w:rsidTr="00BF499D">
        <w:trPr>
          <w:trHeight w:val="2010"/>
        </w:trPr>
        <w:tc>
          <w:tcPr>
            <w:tcW w:w="720" w:type="dxa"/>
            <w:noWrap/>
            <w:hideMark/>
          </w:tcPr>
          <w:p w14:paraId="53FE790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37</w:t>
            </w:r>
          </w:p>
        </w:tc>
        <w:tc>
          <w:tcPr>
            <w:tcW w:w="2740" w:type="dxa"/>
            <w:hideMark/>
          </w:tcPr>
          <w:p w14:paraId="64752E39"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“CONTRATAR EL SERVICIO DE LOGÍSTICA PARA EL DESARROLLO </w:t>
            </w:r>
            <w:r w:rsidRPr="00DA1F27">
              <w:rPr>
                <w:rFonts w:ascii="Calibri" w:eastAsia="Calibri" w:hAnsi="Calibri" w:cs="Calibri"/>
                <w:sz w:val="20"/>
                <w:szCs w:val="20"/>
              </w:rPr>
              <w:br/>
              <w:t xml:space="preserve">DE LA SESIÓN PERMANENTE PARA LAS "ELECCIONES </w:t>
            </w:r>
            <w:r w:rsidRPr="00DA1F27">
              <w:rPr>
                <w:rFonts w:ascii="Calibri" w:eastAsia="Calibri" w:hAnsi="Calibri" w:cs="Calibri"/>
                <w:sz w:val="20"/>
                <w:szCs w:val="20"/>
              </w:rPr>
              <w:br/>
              <w:t>PRESIDENCIALES Y LEGISLATIVAS ANTICIPADAS 2023</w:t>
            </w:r>
          </w:p>
        </w:tc>
        <w:tc>
          <w:tcPr>
            <w:tcW w:w="2440" w:type="dxa"/>
            <w:hideMark/>
          </w:tcPr>
          <w:p w14:paraId="7E7B1B2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IC-CNE-DPP-039-2023</w:t>
            </w:r>
          </w:p>
        </w:tc>
        <w:tc>
          <w:tcPr>
            <w:tcW w:w="1709" w:type="dxa"/>
            <w:hideMark/>
          </w:tcPr>
          <w:p w14:paraId="53CD3D7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6.179,00 </w:t>
            </w:r>
          </w:p>
        </w:tc>
      </w:tr>
      <w:tr w:rsidR="00DA1F27" w:rsidRPr="00DA1F27" w14:paraId="52847C16" w14:textId="77777777" w:rsidTr="00BF499D">
        <w:trPr>
          <w:trHeight w:val="2205"/>
        </w:trPr>
        <w:tc>
          <w:tcPr>
            <w:tcW w:w="720" w:type="dxa"/>
            <w:noWrap/>
            <w:hideMark/>
          </w:tcPr>
          <w:p w14:paraId="071E61B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38</w:t>
            </w:r>
          </w:p>
        </w:tc>
        <w:tc>
          <w:tcPr>
            <w:tcW w:w="2740" w:type="dxa"/>
            <w:hideMark/>
          </w:tcPr>
          <w:p w14:paraId="3396DDBB" w14:textId="7A4EC5CC"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“CONTRATAR EL SERVICIO DE ALQUILER DE VEHICULOS PARA </w:t>
            </w:r>
            <w:r w:rsidRPr="00DA1F27">
              <w:rPr>
                <w:rFonts w:ascii="Calibri" w:eastAsia="Calibri" w:hAnsi="Calibri" w:cs="Calibri"/>
                <w:sz w:val="20"/>
                <w:szCs w:val="20"/>
              </w:rPr>
              <w:br/>
              <w:t>LA MOVILIZACION DE LOS SERVIDORES PARA EL SIMULACRO DEL PROCESO ELECTORAL PARA LAS “ELECCIONES PRESIDENCIALES Y LEGISLATIVAS ANTICIPADAS 2023”</w:t>
            </w:r>
          </w:p>
        </w:tc>
        <w:tc>
          <w:tcPr>
            <w:tcW w:w="2440" w:type="dxa"/>
            <w:hideMark/>
          </w:tcPr>
          <w:p w14:paraId="3DC5104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IC-CNE-DPP-041-2023</w:t>
            </w:r>
          </w:p>
        </w:tc>
        <w:tc>
          <w:tcPr>
            <w:tcW w:w="1709" w:type="dxa"/>
            <w:hideMark/>
          </w:tcPr>
          <w:p w14:paraId="4C0E0FE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4.200,00 </w:t>
            </w:r>
          </w:p>
        </w:tc>
      </w:tr>
      <w:tr w:rsidR="00DA1F27" w:rsidRPr="00DA1F27" w14:paraId="7AAE9DA9" w14:textId="77777777" w:rsidTr="00BF499D">
        <w:trPr>
          <w:trHeight w:val="1530"/>
        </w:trPr>
        <w:tc>
          <w:tcPr>
            <w:tcW w:w="720" w:type="dxa"/>
            <w:noWrap/>
            <w:hideMark/>
          </w:tcPr>
          <w:p w14:paraId="3F99452A"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lastRenderedPageBreak/>
              <w:t>39</w:t>
            </w:r>
          </w:p>
        </w:tc>
        <w:tc>
          <w:tcPr>
            <w:tcW w:w="2740" w:type="dxa"/>
            <w:hideMark/>
          </w:tcPr>
          <w:p w14:paraId="75FF28AF"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CONTRATACIÓN DEL SERVICIO DE OUTSOURCING PARA LAS </w:t>
            </w:r>
            <w:r w:rsidRPr="00DA1F27">
              <w:rPr>
                <w:rFonts w:ascii="Calibri" w:eastAsia="Calibri" w:hAnsi="Calibri" w:cs="Calibri"/>
                <w:sz w:val="20"/>
                <w:szCs w:val="20"/>
              </w:rPr>
              <w:br/>
              <w:t xml:space="preserve">ELECCIONES PRESIDENCIALES Y LEGISLATIVAS ANTICIPADAS </w:t>
            </w:r>
            <w:r w:rsidRPr="00DA1F27">
              <w:rPr>
                <w:rFonts w:ascii="Calibri" w:eastAsia="Calibri" w:hAnsi="Calibri" w:cs="Calibri"/>
                <w:sz w:val="20"/>
                <w:szCs w:val="20"/>
              </w:rPr>
              <w:br/>
              <w:t>2023</w:t>
            </w:r>
          </w:p>
        </w:tc>
        <w:tc>
          <w:tcPr>
            <w:tcW w:w="2440" w:type="dxa"/>
            <w:hideMark/>
          </w:tcPr>
          <w:p w14:paraId="58C8A5E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IC-CNE-DPP-038-2023</w:t>
            </w:r>
          </w:p>
        </w:tc>
        <w:tc>
          <w:tcPr>
            <w:tcW w:w="1709" w:type="dxa"/>
            <w:noWrap/>
            <w:hideMark/>
          </w:tcPr>
          <w:p w14:paraId="24917127"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6.136,80 </w:t>
            </w:r>
          </w:p>
        </w:tc>
      </w:tr>
      <w:tr w:rsidR="00DA1F27" w:rsidRPr="00DA1F27" w14:paraId="444E44B1" w14:textId="77777777" w:rsidTr="00BF499D">
        <w:trPr>
          <w:trHeight w:val="1388"/>
        </w:trPr>
        <w:tc>
          <w:tcPr>
            <w:tcW w:w="720" w:type="dxa"/>
            <w:noWrap/>
            <w:hideMark/>
          </w:tcPr>
          <w:p w14:paraId="17E35AF4"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40</w:t>
            </w:r>
          </w:p>
        </w:tc>
        <w:tc>
          <w:tcPr>
            <w:tcW w:w="2740" w:type="dxa"/>
            <w:hideMark/>
          </w:tcPr>
          <w:p w14:paraId="0824EE2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MANTENIMIENTO DE LOS INMUEBLES DE LA DELEEGACUION PROVINCIAL ELECTORAL DE PICHINCHA</w:t>
            </w:r>
          </w:p>
        </w:tc>
        <w:tc>
          <w:tcPr>
            <w:tcW w:w="2440" w:type="dxa"/>
            <w:noWrap/>
            <w:hideMark/>
          </w:tcPr>
          <w:p w14:paraId="0BD1FC4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IC-CNE-DPP-045-2023</w:t>
            </w:r>
          </w:p>
        </w:tc>
        <w:tc>
          <w:tcPr>
            <w:tcW w:w="1709" w:type="dxa"/>
            <w:hideMark/>
          </w:tcPr>
          <w:p w14:paraId="11C8180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3.956,60 </w:t>
            </w:r>
          </w:p>
        </w:tc>
      </w:tr>
      <w:tr w:rsidR="00DA1F27" w:rsidRPr="00DA1F27" w14:paraId="58EC9697" w14:textId="77777777" w:rsidTr="00BF499D">
        <w:trPr>
          <w:trHeight w:val="1582"/>
        </w:trPr>
        <w:tc>
          <w:tcPr>
            <w:tcW w:w="720" w:type="dxa"/>
            <w:noWrap/>
            <w:hideMark/>
          </w:tcPr>
          <w:p w14:paraId="09AE221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41</w:t>
            </w:r>
          </w:p>
        </w:tc>
        <w:tc>
          <w:tcPr>
            <w:tcW w:w="2740" w:type="dxa"/>
            <w:hideMark/>
          </w:tcPr>
          <w:p w14:paraId="785E22B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ADQUIRIR MATERIALES DE OFICINA PARA LAS "ELECCIONES PRESIDENCIALES Y LEGISLATIVAS ANTICIAPADAS 2023 " (NO CATALOGADOS-CAJAS DE CARTÓN)</w:t>
            </w:r>
          </w:p>
        </w:tc>
        <w:tc>
          <w:tcPr>
            <w:tcW w:w="2440" w:type="dxa"/>
            <w:noWrap/>
            <w:hideMark/>
          </w:tcPr>
          <w:p w14:paraId="4E65E0C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IC-CNE-DPP-046-2024</w:t>
            </w:r>
          </w:p>
        </w:tc>
        <w:tc>
          <w:tcPr>
            <w:tcW w:w="1709" w:type="dxa"/>
            <w:hideMark/>
          </w:tcPr>
          <w:p w14:paraId="356E0618"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646,80 </w:t>
            </w:r>
          </w:p>
        </w:tc>
      </w:tr>
      <w:tr w:rsidR="00DA1F27" w:rsidRPr="00DA1F27" w14:paraId="4966DAD6" w14:textId="77777777" w:rsidTr="00BF499D">
        <w:trPr>
          <w:trHeight w:val="2025"/>
        </w:trPr>
        <w:tc>
          <w:tcPr>
            <w:tcW w:w="720" w:type="dxa"/>
            <w:noWrap/>
            <w:hideMark/>
          </w:tcPr>
          <w:p w14:paraId="075A10D3"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42</w:t>
            </w:r>
          </w:p>
        </w:tc>
        <w:tc>
          <w:tcPr>
            <w:tcW w:w="2740" w:type="dxa"/>
            <w:hideMark/>
          </w:tcPr>
          <w:p w14:paraId="25442CB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SERVICIO DE PUBLICACIONES EN MEDIOS DE COMUNICACIÓN IMPRESOS PARA DIFUNDIR LA CONVOCATORIA E INFORMACIÓN SOBRE EL PROCESO ELECTORAL </w:t>
            </w:r>
          </w:p>
        </w:tc>
        <w:tc>
          <w:tcPr>
            <w:tcW w:w="2440" w:type="dxa"/>
            <w:noWrap/>
            <w:hideMark/>
          </w:tcPr>
          <w:p w14:paraId="43736B6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IC-CNE-DPP-047-2023</w:t>
            </w:r>
          </w:p>
        </w:tc>
        <w:tc>
          <w:tcPr>
            <w:tcW w:w="1709" w:type="dxa"/>
            <w:hideMark/>
          </w:tcPr>
          <w:p w14:paraId="3DED085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1.200,00 </w:t>
            </w:r>
          </w:p>
        </w:tc>
      </w:tr>
      <w:tr w:rsidR="00DA1F27" w:rsidRPr="00DA1F27" w14:paraId="2253A4C0" w14:textId="77777777" w:rsidTr="00BF499D">
        <w:trPr>
          <w:trHeight w:val="2250"/>
        </w:trPr>
        <w:tc>
          <w:tcPr>
            <w:tcW w:w="720" w:type="dxa"/>
            <w:noWrap/>
            <w:hideMark/>
          </w:tcPr>
          <w:p w14:paraId="09E611AC"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43</w:t>
            </w:r>
          </w:p>
        </w:tc>
        <w:tc>
          <w:tcPr>
            <w:tcW w:w="2740" w:type="dxa"/>
            <w:hideMark/>
          </w:tcPr>
          <w:p w14:paraId="5A40A35D"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RASTREO SATELITAL</w:t>
            </w:r>
            <w:r w:rsidRPr="00DA1F27">
              <w:rPr>
                <w:rFonts w:ascii="Calibri" w:eastAsia="Calibri" w:hAnsi="Calibri" w:cs="Calibri"/>
                <w:sz w:val="20"/>
                <w:szCs w:val="20"/>
              </w:rPr>
              <w:br/>
              <w:t>PARA LOS VEHICULOS INSTITUCIONALES – DELEGACIÓN</w:t>
            </w:r>
            <w:r w:rsidRPr="00DA1F27">
              <w:rPr>
                <w:rFonts w:ascii="Calibri" w:eastAsia="Calibri" w:hAnsi="Calibri" w:cs="Calibri"/>
                <w:sz w:val="20"/>
                <w:szCs w:val="20"/>
              </w:rPr>
              <w:br/>
              <w:t>PROVINCIAL ELECTORAL DE PICHINCHA</w:t>
            </w:r>
          </w:p>
        </w:tc>
        <w:tc>
          <w:tcPr>
            <w:tcW w:w="2440" w:type="dxa"/>
            <w:noWrap/>
            <w:hideMark/>
          </w:tcPr>
          <w:p w14:paraId="7CC8033E"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IC-CNE-DPP-047-2023</w:t>
            </w:r>
          </w:p>
        </w:tc>
        <w:tc>
          <w:tcPr>
            <w:tcW w:w="1709" w:type="dxa"/>
            <w:hideMark/>
          </w:tcPr>
          <w:p w14:paraId="20316746"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496,80 </w:t>
            </w:r>
          </w:p>
        </w:tc>
      </w:tr>
      <w:tr w:rsidR="00DA1F27" w:rsidRPr="00DA1F27" w14:paraId="385AEBA3" w14:textId="77777777" w:rsidTr="00BF499D">
        <w:trPr>
          <w:trHeight w:val="1984"/>
        </w:trPr>
        <w:tc>
          <w:tcPr>
            <w:tcW w:w="720" w:type="dxa"/>
            <w:noWrap/>
            <w:hideMark/>
          </w:tcPr>
          <w:p w14:paraId="7DE415B0"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44</w:t>
            </w:r>
          </w:p>
        </w:tc>
        <w:tc>
          <w:tcPr>
            <w:tcW w:w="2740" w:type="dxa"/>
            <w:hideMark/>
          </w:tcPr>
          <w:p w14:paraId="32210D21"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CONTRATACIÓN DEL SERVICIO DE MANTENIMIENTO PREVENTIVO Y CORRECTIVO DE EQUIPOS INFORMÁTICOS DE LA DELEGACIÓN PROVINCIAL ELECTORAL DE PICHINCHA</w:t>
            </w:r>
          </w:p>
        </w:tc>
        <w:tc>
          <w:tcPr>
            <w:tcW w:w="2440" w:type="dxa"/>
            <w:noWrap/>
            <w:hideMark/>
          </w:tcPr>
          <w:p w14:paraId="39017F22"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IC-CNE-DPP-049-2024</w:t>
            </w:r>
          </w:p>
        </w:tc>
        <w:tc>
          <w:tcPr>
            <w:tcW w:w="1709" w:type="dxa"/>
            <w:hideMark/>
          </w:tcPr>
          <w:p w14:paraId="09771485" w14:textId="77777777" w:rsidR="00DA1F27" w:rsidRPr="00DA1F27" w:rsidRDefault="00DA1F27" w:rsidP="00DA1F27">
            <w:pPr>
              <w:rPr>
                <w:rFonts w:ascii="Calibri" w:eastAsia="Calibri" w:hAnsi="Calibri" w:cs="Calibri"/>
                <w:sz w:val="20"/>
                <w:szCs w:val="20"/>
              </w:rPr>
            </w:pPr>
            <w:r w:rsidRPr="00DA1F27">
              <w:rPr>
                <w:rFonts w:ascii="Calibri" w:eastAsia="Calibri" w:hAnsi="Calibri" w:cs="Calibri"/>
                <w:sz w:val="20"/>
                <w:szCs w:val="20"/>
              </w:rPr>
              <w:t xml:space="preserve"> $              2.549,25 </w:t>
            </w:r>
          </w:p>
        </w:tc>
      </w:tr>
    </w:tbl>
    <w:p w14:paraId="130EA455" w14:textId="77777777" w:rsidR="00DA1F27" w:rsidRDefault="00DA1F27" w:rsidP="00DA1F27">
      <w:pPr>
        <w:rPr>
          <w:rFonts w:ascii="Calibri" w:eastAsia="Calibri" w:hAnsi="Calibri" w:cs="Calibri"/>
          <w:sz w:val="24"/>
          <w:szCs w:val="24"/>
        </w:rPr>
      </w:pPr>
    </w:p>
    <w:p w14:paraId="715FFA39" w14:textId="77777777" w:rsidR="003F4D5D" w:rsidRDefault="003F4D5D" w:rsidP="00DA1F27">
      <w:pPr>
        <w:rPr>
          <w:rFonts w:ascii="Calibri" w:eastAsia="Calibri" w:hAnsi="Calibri" w:cs="Calibri"/>
          <w:sz w:val="24"/>
          <w:szCs w:val="24"/>
        </w:rPr>
      </w:pPr>
    </w:p>
    <w:p w14:paraId="0B076169" w14:textId="77777777" w:rsidR="003F4D5D" w:rsidRPr="00DA1F27" w:rsidRDefault="003F4D5D" w:rsidP="00DA1F27">
      <w:pPr>
        <w:rPr>
          <w:rFonts w:ascii="Calibri" w:eastAsia="Calibri" w:hAnsi="Calibri" w:cs="Calibri"/>
          <w:sz w:val="24"/>
          <w:szCs w:val="24"/>
        </w:rPr>
      </w:pPr>
    </w:p>
    <w:p w14:paraId="76DF9296" w14:textId="77777777" w:rsidR="00691C22" w:rsidRPr="00087FF4" w:rsidRDefault="00691C22" w:rsidP="00691C22">
      <w:pPr>
        <w:spacing w:after="0" w:line="240" w:lineRule="auto"/>
        <w:jc w:val="center"/>
        <w:rPr>
          <w:sz w:val="16"/>
          <w:szCs w:val="16"/>
        </w:rPr>
      </w:pPr>
    </w:p>
    <w:p w14:paraId="381E9975" w14:textId="2C17B2D3" w:rsidR="00345B37" w:rsidRPr="00A04026" w:rsidRDefault="00345B37" w:rsidP="002E0DBF">
      <w:pPr>
        <w:pStyle w:val="Prrafodelista"/>
        <w:numPr>
          <w:ilvl w:val="1"/>
          <w:numId w:val="59"/>
        </w:numPr>
        <w:spacing w:after="0" w:line="240" w:lineRule="auto"/>
        <w:ind w:right="91"/>
        <w:jc w:val="both"/>
        <w:rPr>
          <w:rFonts w:cstheme="minorHAnsi"/>
          <w:b/>
          <w:bCs/>
          <w:sz w:val="24"/>
          <w:szCs w:val="24"/>
        </w:rPr>
      </w:pPr>
      <w:bookmarkStart w:id="77" w:name="_Toc155693965"/>
      <w:bookmarkStart w:id="78" w:name="_Toc155770897"/>
      <w:r w:rsidRPr="00A04026">
        <w:rPr>
          <w:rFonts w:cstheme="minorHAnsi"/>
          <w:b/>
          <w:bCs/>
          <w:sz w:val="24"/>
          <w:szCs w:val="24"/>
        </w:rPr>
        <w:lastRenderedPageBreak/>
        <w:t xml:space="preserve">CUMPLIMIENTO DE RECOMENDACIONES O PRONUNCIAMIENTOS EMANADOS POR LAS ENTIDADES DE LA FUNCIÓN DE TRANASPARENCIA Y CONTROL SOCIAL Y LA PROCURADURÍA GENERAL DEL ESTADO </w:t>
      </w:r>
    </w:p>
    <w:p w14:paraId="7A2B4658" w14:textId="77777777" w:rsidR="00345B37" w:rsidRDefault="00345B37" w:rsidP="00345B37"/>
    <w:p w14:paraId="2046F4EE" w14:textId="599C2487" w:rsidR="00213A77" w:rsidRPr="00A04026" w:rsidRDefault="00246E8D" w:rsidP="00246E8D">
      <w:pPr>
        <w:jc w:val="both"/>
        <w:rPr>
          <w:rFonts w:ascii="Times-Roman" w:hAnsi="Times-Roman"/>
          <w:color w:val="000000"/>
          <w:bdr w:val="none" w:sz="0" w:space="0" w:color="auto" w:frame="1"/>
          <w:shd w:val="clear" w:color="auto" w:fill="FFFFFF"/>
        </w:rPr>
      </w:pPr>
      <w:r w:rsidRPr="00A04026">
        <w:rPr>
          <w:rFonts w:ascii="Times-Roman" w:hAnsi="Times-Roman"/>
          <w:color w:val="000000"/>
          <w:bdr w:val="none" w:sz="0" w:space="0" w:color="auto" w:frame="1"/>
          <w:shd w:val="clear" w:color="auto" w:fill="FFFFFF"/>
        </w:rPr>
        <w:t>Recomendación Nro. 3 del Informe DNA1-0081-2021, de la Contraloría General del Estado, que señala: "</w:t>
      </w:r>
      <w:r w:rsidRPr="00A04026">
        <w:rPr>
          <w:rFonts w:ascii="Times-Italic" w:hAnsi="Times-Italic"/>
          <w:i/>
          <w:iCs/>
          <w:color w:val="000000"/>
          <w:bdr w:val="none" w:sz="0" w:space="0" w:color="auto" w:frame="1"/>
          <w:shd w:val="clear" w:color="auto" w:fill="FFFFFF"/>
        </w:rPr>
        <w:t>Dispondrá y vigilará al Responsable de la Unida Provincial Administrativo de la Delegación Provincial Electoral de Pichincha, la presentación del informe de los resultados de la constatación física de bienes y suministros, detallando todas las novedades que se obtengan durante el proceso, y el acta suscrita por los intervinientes; y, remitirá una copia del informe y el acta a la Unidad Provincial Financiera para los registros, conciliación y ajustes contables correspondientes.</w:t>
      </w:r>
      <w:r w:rsidRPr="00A04026">
        <w:rPr>
          <w:rFonts w:ascii="Times-Roman" w:hAnsi="Times-Roman"/>
          <w:color w:val="000000"/>
          <w:bdr w:val="none" w:sz="0" w:space="0" w:color="auto" w:frame="1"/>
          <w:shd w:val="clear" w:color="auto" w:fill="FFFFFF"/>
        </w:rPr>
        <w:t>"</w:t>
      </w:r>
      <w:r w:rsidR="00213A77" w:rsidRPr="00A04026">
        <w:rPr>
          <w:rFonts w:ascii="Times-Roman" w:hAnsi="Times-Roman"/>
          <w:color w:val="000000"/>
          <w:bdr w:val="none" w:sz="0" w:space="0" w:color="auto" w:frame="1"/>
          <w:shd w:val="clear" w:color="auto" w:fill="FFFFFF"/>
        </w:rPr>
        <w:t>.</w:t>
      </w:r>
    </w:p>
    <w:p w14:paraId="2659A2C6" w14:textId="5471FA5A" w:rsidR="00316E10" w:rsidRDefault="00213A77" w:rsidP="00246E8D">
      <w:pPr>
        <w:jc w:val="both"/>
        <w:rPr>
          <w:rFonts w:ascii="Times-Roman" w:hAnsi="Times-Roman"/>
          <w:color w:val="000000"/>
          <w:bdr w:val="none" w:sz="0" w:space="0" w:color="auto" w:frame="1"/>
          <w:shd w:val="clear" w:color="auto" w:fill="FFFFFF"/>
        </w:rPr>
      </w:pPr>
      <w:r w:rsidRPr="00A04026">
        <w:rPr>
          <w:rFonts w:ascii="Times-Roman" w:hAnsi="Times-Roman"/>
          <w:color w:val="000000"/>
          <w:bdr w:val="none" w:sz="0" w:space="0" w:color="auto" w:frame="1"/>
          <w:shd w:val="clear" w:color="auto" w:fill="FFFFFF"/>
        </w:rPr>
        <w:t xml:space="preserve">El cumplimiento de la referida recomendación, la Unidad Provincial Administrativa de la Delegación Provincial Electoral de </w:t>
      </w:r>
      <w:r w:rsidR="00402E3F" w:rsidRPr="00A04026">
        <w:rPr>
          <w:rFonts w:ascii="Times-Roman" w:hAnsi="Times-Roman"/>
          <w:color w:val="000000"/>
          <w:bdr w:val="none" w:sz="0" w:space="0" w:color="auto" w:frame="1"/>
          <w:shd w:val="clear" w:color="auto" w:fill="FFFFFF"/>
        </w:rPr>
        <w:t>Pichincha,</w:t>
      </w:r>
      <w:r w:rsidRPr="00A04026">
        <w:rPr>
          <w:rFonts w:ascii="Times-Roman" w:hAnsi="Times-Roman"/>
          <w:color w:val="000000"/>
          <w:bdr w:val="none" w:sz="0" w:space="0" w:color="auto" w:frame="1"/>
          <w:shd w:val="clear" w:color="auto" w:fill="FFFFFF"/>
        </w:rPr>
        <w:t xml:space="preserve"> ejecu</w:t>
      </w:r>
      <w:r w:rsidR="00E45C09" w:rsidRPr="00A04026">
        <w:rPr>
          <w:rFonts w:ascii="Times-Roman" w:hAnsi="Times-Roman"/>
          <w:color w:val="000000"/>
          <w:bdr w:val="none" w:sz="0" w:space="0" w:color="auto" w:frame="1"/>
          <w:shd w:val="clear" w:color="auto" w:fill="FFFFFF"/>
        </w:rPr>
        <w:t xml:space="preserve">tó y </w:t>
      </w:r>
      <w:r w:rsidR="00246E8D" w:rsidRPr="00A04026">
        <w:rPr>
          <w:rFonts w:ascii="Times-Roman" w:hAnsi="Times-Roman"/>
          <w:color w:val="000000"/>
          <w:bdr w:val="none" w:sz="0" w:space="0" w:color="auto" w:frame="1"/>
          <w:shd w:val="clear" w:color="auto" w:fill="FFFFFF"/>
        </w:rPr>
        <w:t>conclu</w:t>
      </w:r>
      <w:r w:rsidRPr="00A04026">
        <w:rPr>
          <w:rFonts w:ascii="Times-Roman" w:hAnsi="Times-Roman"/>
          <w:color w:val="000000"/>
          <w:bdr w:val="none" w:sz="0" w:space="0" w:color="auto" w:frame="1"/>
          <w:shd w:val="clear" w:color="auto" w:fill="FFFFFF"/>
        </w:rPr>
        <w:t xml:space="preserve">yó </w:t>
      </w:r>
      <w:r w:rsidR="00246E8D" w:rsidRPr="00A04026">
        <w:rPr>
          <w:rFonts w:ascii="Times-Roman" w:hAnsi="Times-Roman"/>
          <w:color w:val="000000"/>
          <w:bdr w:val="none" w:sz="0" w:space="0" w:color="auto" w:frame="1"/>
          <w:shd w:val="clear" w:color="auto" w:fill="FFFFFF"/>
        </w:rPr>
        <w:t xml:space="preserve">la constatación física de los bienes institucionales, </w:t>
      </w:r>
      <w:r w:rsidR="00E45C09" w:rsidRPr="00A04026">
        <w:rPr>
          <w:rFonts w:ascii="Times-Roman" w:hAnsi="Times-Roman"/>
          <w:color w:val="000000"/>
          <w:bdr w:val="none" w:sz="0" w:space="0" w:color="auto" w:frame="1"/>
          <w:shd w:val="clear" w:color="auto" w:fill="FFFFFF"/>
        </w:rPr>
        <w:t xml:space="preserve">encontrándose pendiente </w:t>
      </w:r>
      <w:r w:rsidR="00246E8D" w:rsidRPr="00A04026">
        <w:rPr>
          <w:rFonts w:ascii="Times-Roman" w:hAnsi="Times-Roman"/>
          <w:color w:val="000000"/>
          <w:bdr w:val="none" w:sz="0" w:space="0" w:color="auto" w:frame="1"/>
          <w:shd w:val="clear" w:color="auto" w:fill="FFFFFF"/>
        </w:rPr>
        <w:t xml:space="preserve">el informe </w:t>
      </w:r>
      <w:r w:rsidR="00E60179" w:rsidRPr="00A04026">
        <w:rPr>
          <w:rFonts w:ascii="Times-Roman" w:hAnsi="Times-Roman"/>
          <w:color w:val="000000"/>
          <w:bdr w:val="none" w:sz="0" w:space="0" w:color="auto" w:frame="1"/>
          <w:shd w:val="clear" w:color="auto" w:fill="FFFFFF"/>
        </w:rPr>
        <w:t xml:space="preserve">que se ha previsto </w:t>
      </w:r>
      <w:r w:rsidR="00E45C09" w:rsidRPr="00A04026">
        <w:rPr>
          <w:rFonts w:ascii="Times-Roman" w:hAnsi="Times-Roman"/>
          <w:color w:val="000000"/>
          <w:bdr w:val="none" w:sz="0" w:space="0" w:color="auto" w:frame="1"/>
          <w:shd w:val="clear" w:color="auto" w:fill="FFFFFF"/>
        </w:rPr>
        <w:t xml:space="preserve">su </w:t>
      </w:r>
      <w:r w:rsidR="00E60179" w:rsidRPr="00A04026">
        <w:rPr>
          <w:rFonts w:ascii="Times-Roman" w:hAnsi="Times-Roman"/>
          <w:color w:val="000000"/>
          <w:bdr w:val="none" w:sz="0" w:space="0" w:color="auto" w:frame="1"/>
          <w:shd w:val="clear" w:color="auto" w:fill="FFFFFF"/>
        </w:rPr>
        <w:t>entrega</w:t>
      </w:r>
      <w:r w:rsidR="00246E8D" w:rsidRPr="00A04026">
        <w:rPr>
          <w:rFonts w:ascii="Times-Roman" w:hAnsi="Times-Roman"/>
          <w:color w:val="000000"/>
          <w:bdr w:val="none" w:sz="0" w:space="0" w:color="auto" w:frame="1"/>
          <w:shd w:val="clear" w:color="auto" w:fill="FFFFFF"/>
        </w:rPr>
        <w:t xml:space="preserve"> </w:t>
      </w:r>
      <w:r w:rsidR="00E60179" w:rsidRPr="00A04026">
        <w:rPr>
          <w:rFonts w:ascii="Times-Roman" w:hAnsi="Times-Roman"/>
          <w:color w:val="000000"/>
          <w:bdr w:val="none" w:sz="0" w:space="0" w:color="auto" w:frame="1"/>
          <w:shd w:val="clear" w:color="auto" w:fill="FFFFFF"/>
        </w:rPr>
        <w:t xml:space="preserve">a finales del mes de </w:t>
      </w:r>
      <w:r w:rsidR="00246E8D" w:rsidRPr="00A04026">
        <w:rPr>
          <w:rFonts w:ascii="Times-Roman" w:hAnsi="Times-Roman"/>
          <w:color w:val="000000"/>
          <w:bdr w:val="none" w:sz="0" w:space="0" w:color="auto" w:frame="1"/>
          <w:shd w:val="clear" w:color="auto" w:fill="FFFFFF"/>
        </w:rPr>
        <w:t xml:space="preserve">marzo del año en curso, </w:t>
      </w:r>
      <w:r w:rsidR="00E60179" w:rsidRPr="00A04026">
        <w:rPr>
          <w:rFonts w:ascii="Times-Roman" w:hAnsi="Times-Roman"/>
          <w:color w:val="000000"/>
          <w:bdr w:val="none" w:sz="0" w:space="0" w:color="auto" w:frame="1"/>
          <w:shd w:val="clear" w:color="auto" w:fill="FFFFFF"/>
        </w:rPr>
        <w:t xml:space="preserve">en observancia </w:t>
      </w:r>
      <w:r w:rsidR="00E45C09" w:rsidRPr="00A04026">
        <w:rPr>
          <w:rFonts w:ascii="Times-Roman" w:hAnsi="Times-Roman"/>
          <w:color w:val="000000"/>
          <w:bdr w:val="none" w:sz="0" w:space="0" w:color="auto" w:frame="1"/>
          <w:shd w:val="clear" w:color="auto" w:fill="FFFFFF"/>
        </w:rPr>
        <w:t xml:space="preserve">a lo </w:t>
      </w:r>
      <w:r w:rsidR="00E60179" w:rsidRPr="00A04026">
        <w:rPr>
          <w:rFonts w:ascii="Times-Roman" w:hAnsi="Times-Roman"/>
          <w:color w:val="000000"/>
          <w:bdr w:val="none" w:sz="0" w:space="0" w:color="auto" w:frame="1"/>
          <w:shd w:val="clear" w:color="auto" w:fill="FFFFFF"/>
        </w:rPr>
        <w:t>establec</w:t>
      </w:r>
      <w:r w:rsidR="00E45C09" w:rsidRPr="00A04026">
        <w:rPr>
          <w:rFonts w:ascii="Times-Roman" w:hAnsi="Times-Roman"/>
          <w:color w:val="000000"/>
          <w:bdr w:val="none" w:sz="0" w:space="0" w:color="auto" w:frame="1"/>
          <w:shd w:val="clear" w:color="auto" w:fill="FFFFFF"/>
        </w:rPr>
        <w:t>ido en</w:t>
      </w:r>
      <w:r w:rsidR="00E60179" w:rsidRPr="00A04026">
        <w:rPr>
          <w:rFonts w:ascii="Times-Roman" w:hAnsi="Times-Roman"/>
          <w:color w:val="000000"/>
          <w:bdr w:val="none" w:sz="0" w:space="0" w:color="auto" w:frame="1"/>
          <w:shd w:val="clear" w:color="auto" w:fill="FFFFFF"/>
        </w:rPr>
        <w:t xml:space="preserve"> la </w:t>
      </w:r>
      <w:r w:rsidR="00246E8D" w:rsidRPr="00A04026">
        <w:rPr>
          <w:rFonts w:ascii="Times-Roman" w:hAnsi="Times-Roman"/>
          <w:color w:val="000000"/>
          <w:bdr w:val="none" w:sz="0" w:space="0" w:color="auto" w:frame="1"/>
          <w:shd w:val="clear" w:color="auto" w:fill="FFFFFF"/>
        </w:rPr>
        <w:t>norma</w:t>
      </w:r>
      <w:r w:rsidR="00E45C09" w:rsidRPr="00A04026">
        <w:rPr>
          <w:rFonts w:ascii="Times-Roman" w:hAnsi="Times-Roman"/>
          <w:color w:val="000000"/>
          <w:bdr w:val="none" w:sz="0" w:space="0" w:color="auto" w:frame="1"/>
          <w:shd w:val="clear" w:color="auto" w:fill="FFFFFF"/>
        </w:rPr>
        <w:t xml:space="preserve"> vigente</w:t>
      </w:r>
      <w:r w:rsidR="00246E8D" w:rsidRPr="00A04026">
        <w:rPr>
          <w:rFonts w:ascii="Times-Roman" w:hAnsi="Times-Roman"/>
          <w:color w:val="000000"/>
          <w:bdr w:val="none" w:sz="0" w:space="0" w:color="auto" w:frame="1"/>
          <w:shd w:val="clear" w:color="auto" w:fill="FFFFFF"/>
        </w:rPr>
        <w:t>.</w:t>
      </w:r>
    </w:p>
    <w:p w14:paraId="47F90F68" w14:textId="77777777" w:rsidR="00F07F48" w:rsidRDefault="00F07F48" w:rsidP="00246E8D">
      <w:pPr>
        <w:jc w:val="both"/>
        <w:rPr>
          <w:rFonts w:ascii="Times-Roman" w:hAnsi="Times-Roman"/>
          <w:color w:val="000000"/>
          <w:bdr w:val="none" w:sz="0" w:space="0" w:color="auto" w:frame="1"/>
          <w:shd w:val="clear" w:color="auto" w:fill="FFFFFF"/>
        </w:rPr>
      </w:pPr>
    </w:p>
    <w:p w14:paraId="76668F58" w14:textId="1E199553" w:rsidR="00724752" w:rsidRPr="00091DF9" w:rsidRDefault="00F60307" w:rsidP="002E0DBF">
      <w:pPr>
        <w:pStyle w:val="Prrafodelista"/>
        <w:numPr>
          <w:ilvl w:val="1"/>
          <w:numId w:val="59"/>
        </w:numPr>
        <w:spacing w:after="0" w:line="240" w:lineRule="auto"/>
        <w:ind w:right="91"/>
        <w:jc w:val="both"/>
        <w:rPr>
          <w:rFonts w:cstheme="minorHAnsi"/>
          <w:b/>
          <w:bCs/>
          <w:sz w:val="24"/>
          <w:szCs w:val="24"/>
        </w:rPr>
      </w:pPr>
      <w:bookmarkStart w:id="79" w:name="_Toc155693966"/>
      <w:bookmarkStart w:id="80" w:name="_Toc155770898"/>
      <w:bookmarkEnd w:id="77"/>
      <w:bookmarkEnd w:id="78"/>
      <w:r w:rsidRPr="00091DF9">
        <w:rPr>
          <w:rFonts w:cstheme="minorHAnsi"/>
          <w:b/>
          <w:bCs/>
          <w:sz w:val="24"/>
          <w:szCs w:val="24"/>
        </w:rPr>
        <w:t>COLEGIOS ELECTORALES</w:t>
      </w:r>
      <w:r w:rsidR="00FF3AC4" w:rsidRPr="00091DF9">
        <w:rPr>
          <w:rFonts w:cstheme="minorHAnsi"/>
          <w:b/>
          <w:bCs/>
          <w:sz w:val="24"/>
          <w:szCs w:val="24"/>
        </w:rPr>
        <w:t xml:space="preserve"> Y ASISTENCIA TÉCNICA</w:t>
      </w:r>
      <w:bookmarkEnd w:id="79"/>
      <w:bookmarkEnd w:id="80"/>
    </w:p>
    <w:p w14:paraId="5983C1AF" w14:textId="08D16E8C" w:rsidR="002713A2" w:rsidRDefault="009524B2" w:rsidP="00377C5F">
      <w:pPr>
        <w:ind w:left="708"/>
        <w:rPr>
          <w:b/>
          <w:bCs/>
        </w:rPr>
      </w:pPr>
      <w:r>
        <w:rPr>
          <w:noProof/>
          <w:lang w:eastAsia="es-EC"/>
        </w:rPr>
        <w:drawing>
          <wp:anchor distT="0" distB="0" distL="0" distR="0" simplePos="0" relativeHeight="251726848" behindDoc="0" locked="0" layoutInCell="1" allowOverlap="1" wp14:anchorId="658AB8CA" wp14:editId="15E0059C">
            <wp:simplePos x="0" y="0"/>
            <wp:positionH relativeFrom="page">
              <wp:posOffset>1080135</wp:posOffset>
            </wp:positionH>
            <wp:positionV relativeFrom="paragraph">
              <wp:posOffset>289560</wp:posOffset>
            </wp:positionV>
            <wp:extent cx="5704542" cy="3049428"/>
            <wp:effectExtent l="0" t="0" r="0" b="0"/>
            <wp:wrapTopAndBottom/>
            <wp:docPr id="143"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53.jpeg"/>
                    <pic:cNvPicPr/>
                  </pic:nvPicPr>
                  <pic:blipFill>
                    <a:blip r:embed="rId73" cstate="print"/>
                    <a:stretch>
                      <a:fillRect/>
                    </a:stretch>
                  </pic:blipFill>
                  <pic:spPr>
                    <a:xfrm>
                      <a:off x="0" y="0"/>
                      <a:ext cx="5704542" cy="3049428"/>
                    </a:xfrm>
                    <a:prstGeom prst="rect">
                      <a:avLst/>
                    </a:prstGeom>
                  </pic:spPr>
                </pic:pic>
              </a:graphicData>
            </a:graphic>
          </wp:anchor>
        </w:drawing>
      </w:r>
    </w:p>
    <w:p w14:paraId="10227946" w14:textId="325166A6" w:rsidR="00377C5F" w:rsidRPr="00CF6257" w:rsidRDefault="00377C5F" w:rsidP="00CF6257">
      <w:pPr>
        <w:rPr>
          <w:b/>
          <w:bCs/>
        </w:rPr>
      </w:pPr>
    </w:p>
    <w:p w14:paraId="3E378961" w14:textId="77777777" w:rsidR="00741FBC" w:rsidRPr="00091DF9" w:rsidRDefault="00741FBC" w:rsidP="00741FBC">
      <w:pPr>
        <w:rPr>
          <w:b/>
          <w:bCs/>
        </w:rPr>
      </w:pPr>
      <w:r w:rsidRPr="00091DF9">
        <w:rPr>
          <w:b/>
          <w:bCs/>
        </w:rPr>
        <w:t xml:space="preserve">Colegios electorales </w:t>
      </w:r>
    </w:p>
    <w:p w14:paraId="739E1B1D" w14:textId="77777777" w:rsidR="00741FBC" w:rsidRPr="00091DF9" w:rsidRDefault="00741FBC" w:rsidP="00741FBC">
      <w:pPr>
        <w:autoSpaceDE w:val="0"/>
        <w:autoSpaceDN w:val="0"/>
        <w:adjustRightInd w:val="0"/>
        <w:spacing w:after="0" w:line="276" w:lineRule="auto"/>
        <w:jc w:val="both"/>
        <w:rPr>
          <w:rFonts w:cstheme="minorHAnsi"/>
          <w:iCs/>
          <w:color w:val="000000"/>
        </w:rPr>
      </w:pPr>
      <w:r w:rsidRPr="00091DF9">
        <w:rPr>
          <w:rFonts w:cstheme="minorHAnsi"/>
          <w:color w:val="000000"/>
        </w:rPr>
        <w:t xml:space="preserve">El artículo 46 del Código Orgánico de Organización Territorial, Autonomía y Descentralización, COOTAD, determina que  </w:t>
      </w:r>
      <w:r w:rsidRPr="00091DF9">
        <w:rPr>
          <w:rFonts w:cstheme="minorHAnsi"/>
          <w:i/>
          <w:iCs/>
          <w:color w:val="000000"/>
        </w:rPr>
        <w:t xml:space="preserve">“…El Consejo Nacional Electoral, en un plazo máximo de diez días a partir de la posesión de los integrantes de las juntas parroquiales rurales, convocará a un colegio electoral conformado por los presidentes o presidentas de las juntas parroquiales rurales y quienes cumplan la función de ejecutivo de las circunscripciones territoriales indígenas, </w:t>
      </w:r>
      <w:r w:rsidRPr="00091DF9">
        <w:rPr>
          <w:rFonts w:cstheme="minorHAnsi"/>
          <w:i/>
          <w:iCs/>
          <w:color w:val="000000"/>
        </w:rPr>
        <w:lastRenderedPageBreak/>
        <w:t>afroecuatorianas o montubias de ese nivel en cada provincia, para elegir de entre ellos y ellas a sus representantes principales y alternos al consejo provincial, en elección indirecta. Este procedimiento se volverá a realizar en la mitad del período para el que fue electo el prefecto o la prefecta. La provincia de las Galápagos queda exceptuada de este procedimiento.”</w:t>
      </w:r>
    </w:p>
    <w:p w14:paraId="13830F50" w14:textId="77777777" w:rsidR="00741FBC" w:rsidRPr="00091DF9" w:rsidRDefault="00741FBC" w:rsidP="00741FBC">
      <w:pPr>
        <w:autoSpaceDE w:val="0"/>
        <w:autoSpaceDN w:val="0"/>
        <w:adjustRightInd w:val="0"/>
        <w:spacing w:after="0" w:line="276" w:lineRule="auto"/>
        <w:jc w:val="both"/>
        <w:rPr>
          <w:rFonts w:cstheme="minorHAnsi"/>
          <w:iCs/>
          <w:color w:val="000000"/>
        </w:rPr>
      </w:pPr>
    </w:p>
    <w:p w14:paraId="25EF3992" w14:textId="5402AEF8" w:rsidR="00741FBC" w:rsidRPr="00091DF9" w:rsidRDefault="00741FBC" w:rsidP="00741FBC">
      <w:pPr>
        <w:spacing w:after="0" w:line="276" w:lineRule="auto"/>
        <w:jc w:val="both"/>
        <w:rPr>
          <w:rFonts w:cstheme="minorHAnsi"/>
          <w:i/>
          <w:iCs/>
        </w:rPr>
      </w:pPr>
      <w:r w:rsidRPr="00091DF9">
        <w:rPr>
          <w:rFonts w:cstheme="minorHAnsi"/>
        </w:rPr>
        <w:t xml:space="preserve">Mediante resolución PLE-CNE-1-22-5-2023-SS, de 22 de mayo de 2023, el Pleno del Consejo Nacional Electoral </w:t>
      </w:r>
      <w:r w:rsidR="00091DF9" w:rsidRPr="00091DF9">
        <w:rPr>
          <w:rFonts w:cstheme="minorHAnsi"/>
        </w:rPr>
        <w:t>resolvió “</w:t>
      </w:r>
      <w:r w:rsidRPr="00091DF9">
        <w:rPr>
          <w:rFonts w:cstheme="minorHAnsi"/>
          <w:i/>
          <w:iCs/>
        </w:rPr>
        <w:t>Artículo 1.- Aprobar el Plan Operativo y Cronograma para el Colegio Electoral para designar a los representantes de las presidentas o presidentes de las juntas parroquiales rurales y sus respectivos alternos ante los consejos provinciales.”</w:t>
      </w:r>
    </w:p>
    <w:p w14:paraId="658050C8" w14:textId="77777777" w:rsidR="00741FBC" w:rsidRPr="00741FBC" w:rsidRDefault="00741FBC" w:rsidP="00741FBC">
      <w:pPr>
        <w:autoSpaceDE w:val="0"/>
        <w:autoSpaceDN w:val="0"/>
        <w:adjustRightInd w:val="0"/>
        <w:spacing w:after="0" w:line="276" w:lineRule="auto"/>
        <w:jc w:val="both"/>
        <w:rPr>
          <w:rFonts w:cstheme="minorHAnsi"/>
          <w:iCs/>
          <w:color w:val="000000"/>
          <w:highlight w:val="yellow"/>
        </w:rPr>
      </w:pPr>
    </w:p>
    <w:p w14:paraId="06A7F216" w14:textId="047153C5" w:rsidR="00741FBC" w:rsidRPr="00091DF9" w:rsidRDefault="00741FBC" w:rsidP="00741FBC">
      <w:pPr>
        <w:autoSpaceDE w:val="0"/>
        <w:autoSpaceDN w:val="0"/>
        <w:adjustRightInd w:val="0"/>
        <w:spacing w:after="0" w:line="276" w:lineRule="auto"/>
        <w:jc w:val="both"/>
        <w:rPr>
          <w:rFonts w:cstheme="minorHAnsi"/>
          <w:i/>
          <w:iCs/>
          <w:color w:val="000000"/>
        </w:rPr>
      </w:pPr>
      <w:r w:rsidRPr="00091DF9">
        <w:rPr>
          <w:rFonts w:cstheme="minorHAnsi"/>
          <w:iCs/>
          <w:color w:val="000000"/>
        </w:rPr>
        <w:t>En este sentido, el</w:t>
      </w:r>
      <w:r w:rsidRPr="00091DF9">
        <w:rPr>
          <w:rFonts w:ascii="Calibri" w:hAnsi="Calibri" w:cstheme="minorHAnsi"/>
          <w:color w:val="000000"/>
          <w:sz w:val="24"/>
          <w:szCs w:val="24"/>
        </w:rPr>
        <w:t xml:space="preserve"> domingo 28 de mayo de 2023, en las 23 Delegaciones Provinciales Electorales del país, con excepción de la provincia insular de </w:t>
      </w:r>
      <w:r w:rsidR="00091DF9" w:rsidRPr="00091DF9">
        <w:rPr>
          <w:rFonts w:ascii="Calibri" w:hAnsi="Calibri" w:cstheme="minorHAnsi"/>
          <w:color w:val="000000"/>
          <w:sz w:val="24"/>
          <w:szCs w:val="24"/>
        </w:rPr>
        <w:t>las Galápagos</w:t>
      </w:r>
      <w:r w:rsidRPr="00091DF9">
        <w:rPr>
          <w:rFonts w:ascii="Calibri" w:hAnsi="Calibri" w:cstheme="minorHAnsi"/>
          <w:color w:val="000000"/>
          <w:sz w:val="24"/>
          <w:szCs w:val="24"/>
        </w:rPr>
        <w:t>, se desarrollaron los Colegios Electorales para designar a los representantes de los presidentes o presidentas de las Juntas Parroquiales Rurales y sus respectivos alternos, ante los Consejos Provinciales del país.</w:t>
      </w:r>
    </w:p>
    <w:p w14:paraId="73FED8E8" w14:textId="77777777" w:rsidR="00741FBC" w:rsidRPr="00091DF9" w:rsidRDefault="00741FBC" w:rsidP="00741FBC">
      <w:pPr>
        <w:spacing w:after="0" w:line="276" w:lineRule="auto"/>
        <w:jc w:val="both"/>
        <w:rPr>
          <w:rFonts w:cstheme="minorHAnsi"/>
        </w:rPr>
      </w:pPr>
    </w:p>
    <w:p w14:paraId="12D42EDA" w14:textId="77777777" w:rsidR="00741FBC" w:rsidRPr="00091DF9" w:rsidRDefault="00741FBC" w:rsidP="00741FBC">
      <w:pPr>
        <w:spacing w:after="0" w:line="276" w:lineRule="auto"/>
        <w:jc w:val="both"/>
        <w:rPr>
          <w:rFonts w:cstheme="minorHAnsi"/>
        </w:rPr>
      </w:pPr>
      <w:r w:rsidRPr="00091DF9">
        <w:rPr>
          <w:rFonts w:cstheme="minorHAnsi"/>
        </w:rPr>
        <w:t>A nivel nacional se eligieron un total de 125 representantes electos (principales y alternos) de las Juntas Parroquiales Rurales ante los Consejos Provinciales, los cuales se distribuyen de la siguiente manera:</w:t>
      </w:r>
    </w:p>
    <w:p w14:paraId="71160A54" w14:textId="77777777" w:rsidR="00741FBC" w:rsidRPr="00091DF9" w:rsidRDefault="00741FBC" w:rsidP="00741FBC">
      <w:pPr>
        <w:spacing w:after="0" w:line="276" w:lineRule="auto"/>
        <w:jc w:val="both"/>
        <w:rPr>
          <w:rFonts w:cstheme="minorHAnsi"/>
        </w:rPr>
      </w:pPr>
    </w:p>
    <w:p w14:paraId="75972E00" w14:textId="77777777" w:rsidR="00741FBC" w:rsidRPr="00091DF9" w:rsidRDefault="00741FBC" w:rsidP="002E0DBF">
      <w:pPr>
        <w:numPr>
          <w:ilvl w:val="0"/>
          <w:numId w:val="4"/>
        </w:numPr>
        <w:spacing w:after="0" w:line="276" w:lineRule="auto"/>
        <w:contextualSpacing/>
        <w:jc w:val="both"/>
        <w:rPr>
          <w:rFonts w:cstheme="minorHAnsi"/>
        </w:rPr>
      </w:pPr>
      <w:r w:rsidRPr="00091DF9">
        <w:rPr>
          <w:rFonts w:cstheme="minorHAnsi"/>
        </w:rPr>
        <w:t xml:space="preserve">10 provincias eligieron 7 representantes.  </w:t>
      </w:r>
    </w:p>
    <w:p w14:paraId="43CCAF02" w14:textId="77777777" w:rsidR="00741FBC" w:rsidRPr="00091DF9" w:rsidRDefault="00741FBC" w:rsidP="002E0DBF">
      <w:pPr>
        <w:numPr>
          <w:ilvl w:val="0"/>
          <w:numId w:val="4"/>
        </w:numPr>
        <w:spacing w:after="0" w:line="276" w:lineRule="auto"/>
        <w:contextualSpacing/>
        <w:jc w:val="both"/>
        <w:rPr>
          <w:rFonts w:cstheme="minorHAnsi"/>
        </w:rPr>
      </w:pPr>
      <w:r w:rsidRPr="00091DF9">
        <w:rPr>
          <w:rFonts w:cstheme="minorHAnsi"/>
        </w:rPr>
        <w:t xml:space="preserve">8 provincias eligieron 5 representantes.  </w:t>
      </w:r>
    </w:p>
    <w:p w14:paraId="1E62C70E" w14:textId="77777777" w:rsidR="00741FBC" w:rsidRPr="00091DF9" w:rsidRDefault="00741FBC" w:rsidP="002E0DBF">
      <w:pPr>
        <w:numPr>
          <w:ilvl w:val="0"/>
          <w:numId w:val="4"/>
        </w:numPr>
        <w:spacing w:after="0" w:line="276" w:lineRule="auto"/>
        <w:contextualSpacing/>
        <w:jc w:val="both"/>
        <w:rPr>
          <w:rFonts w:cstheme="minorHAnsi"/>
        </w:rPr>
      </w:pPr>
      <w:r w:rsidRPr="00091DF9">
        <w:rPr>
          <w:rFonts w:cstheme="minorHAnsi"/>
        </w:rPr>
        <w:t xml:space="preserve">5 provincias eligieron 3 representantes. </w:t>
      </w:r>
    </w:p>
    <w:p w14:paraId="523356A2" w14:textId="77777777" w:rsidR="00091DF9" w:rsidRDefault="00091DF9" w:rsidP="00741FBC">
      <w:pPr>
        <w:jc w:val="both"/>
        <w:rPr>
          <w:lang w:val="es-MX"/>
        </w:rPr>
      </w:pPr>
    </w:p>
    <w:p w14:paraId="6609C10A" w14:textId="0AA760A5" w:rsidR="00741FBC" w:rsidRPr="00091DF9" w:rsidRDefault="00741FBC" w:rsidP="00091DF9">
      <w:pPr>
        <w:spacing w:after="0"/>
        <w:jc w:val="both"/>
        <w:rPr>
          <w:lang w:val="es-MX"/>
        </w:rPr>
      </w:pPr>
      <w:r w:rsidRPr="00091DF9">
        <w:rPr>
          <w:lang w:val="es-MX"/>
        </w:rPr>
        <w:t>En la provincia de Pichincha, el veinte y ocho de mayo de dos mil veinte y tres, se instaló el Colegio Electoral para la elección de Representantes al Consejo Provincial de Pichincha, con la presencia de los Presidentes y Presidentas de las Juntas Parroquiales Rurales de la provincia de Pichincha, evento presidido por el abogado Edmo Muñoz Barrezueta, en su calidad de Director de la Delegación Provincial de Pichincha del Consejo Nacional Electoral.</w:t>
      </w:r>
    </w:p>
    <w:p w14:paraId="1F3F87EF" w14:textId="77777777" w:rsidR="00741FBC" w:rsidRPr="00091DF9" w:rsidRDefault="00741FBC" w:rsidP="00091DF9">
      <w:pPr>
        <w:spacing w:after="0"/>
        <w:jc w:val="both"/>
        <w:rPr>
          <w:lang w:val="es-MX"/>
        </w:rPr>
      </w:pPr>
    </w:p>
    <w:p w14:paraId="634E937E" w14:textId="77777777" w:rsidR="00741FBC" w:rsidRDefault="00741FBC" w:rsidP="00091DF9">
      <w:pPr>
        <w:spacing w:after="0"/>
        <w:jc w:val="both"/>
        <w:rPr>
          <w:lang w:val="es-MX"/>
        </w:rPr>
      </w:pPr>
      <w:r w:rsidRPr="00091DF9">
        <w:rPr>
          <w:lang w:val="es-MX"/>
        </w:rPr>
        <w:t>Se registró la presencia de cuarenta y siete Presidentes y Presidentas de las Juntas Parroquiales Rurales de la provincia de Pichincha, de los cincuenta y tres calificados por el Consejo Nacional Electoral para ese proceso electoral.</w:t>
      </w:r>
    </w:p>
    <w:p w14:paraId="07FDA27C" w14:textId="77777777" w:rsidR="00091DF9" w:rsidRPr="00091DF9" w:rsidRDefault="00091DF9" w:rsidP="00091DF9">
      <w:pPr>
        <w:spacing w:after="0"/>
        <w:jc w:val="both"/>
        <w:rPr>
          <w:lang w:val="es-MX"/>
        </w:rPr>
      </w:pPr>
    </w:p>
    <w:p w14:paraId="59291335" w14:textId="77777777" w:rsidR="00741FBC" w:rsidRPr="00091DF9" w:rsidRDefault="00741FBC" w:rsidP="00741FBC">
      <w:pPr>
        <w:jc w:val="both"/>
        <w:rPr>
          <w:lang w:val="es-MX"/>
        </w:rPr>
      </w:pPr>
      <w:r w:rsidRPr="00091DF9">
        <w:rPr>
          <w:lang w:val="es-MX"/>
        </w:rPr>
        <w:t>Conforme la normativa establecida en los artículos 5, 6, 7, 8, 9, 10, 11, 12, 13, 14 15 del Reglamento para la convocatoria y funcionamiento de los Colegios Electorales para designar los representantes de los Presidentes o Presidentas de las Juntas Parroquiales Rurales y sus respectivos alternos ante los Consejos Provinciales, se procedió a la elección del primer escaño en representación del cantón Quito; segundo escaño en representación del cantón Cayambe; tercer escaño en representación del cantón Mejía;  cuarto escaño en representación del cantón Pedro Moncayo; quinto escaño en representación del cantón Quito; sexto escaño en representación del cantón Rumiñahui; séptimo escaño en representación del cantón San Miguel de los Bancos.</w:t>
      </w:r>
    </w:p>
    <w:p w14:paraId="0A6E643A" w14:textId="043C5457" w:rsidR="00741FBC" w:rsidRDefault="00741FBC" w:rsidP="00741FBC">
      <w:pPr>
        <w:jc w:val="both"/>
        <w:rPr>
          <w:lang w:val="es-MX"/>
        </w:rPr>
      </w:pPr>
      <w:r w:rsidRPr="00091DF9">
        <w:rPr>
          <w:lang w:val="es-MX"/>
        </w:rPr>
        <w:lastRenderedPageBreak/>
        <w:t>Una vez que electos los siete Consejeros Provinciales con sus respectivos alternos en representación de los Presidentes y Presidentas de las Juntas Parroquiales Rurales de la provincia de Pichincha, se entregaron las credenciales y se suscribió el acta de posesión</w:t>
      </w:r>
      <w:r w:rsidR="00F962E0" w:rsidRPr="00091DF9">
        <w:rPr>
          <w:lang w:val="es-MX"/>
        </w:rPr>
        <w:t xml:space="preserve"> de acuerdo al siguiente detalle:</w:t>
      </w:r>
    </w:p>
    <w:tbl>
      <w:tblPr>
        <w:tblStyle w:val="Tablaconcuadrcula"/>
        <w:tblW w:w="8500" w:type="dxa"/>
        <w:tblLook w:val="04A0" w:firstRow="1" w:lastRow="0" w:firstColumn="1" w:lastColumn="0" w:noHBand="0" w:noVBand="1"/>
      </w:tblPr>
      <w:tblGrid>
        <w:gridCol w:w="8500"/>
      </w:tblGrid>
      <w:tr w:rsidR="00F962E0" w14:paraId="51D15E86" w14:textId="77777777" w:rsidTr="005552C3">
        <w:tc>
          <w:tcPr>
            <w:tcW w:w="8500" w:type="dxa"/>
            <w:shd w:val="clear" w:color="auto" w:fill="44546A" w:themeFill="text2"/>
          </w:tcPr>
          <w:p w14:paraId="4940D144" w14:textId="77777777" w:rsidR="00F962E0" w:rsidRPr="00091DF9" w:rsidRDefault="00F962E0" w:rsidP="00F962E0">
            <w:pPr>
              <w:jc w:val="both"/>
              <w:rPr>
                <w:b/>
                <w:lang w:val="es-MX"/>
              </w:rPr>
            </w:pPr>
            <w:r w:rsidRPr="00091DF9">
              <w:rPr>
                <w:b/>
                <w:lang w:val="es-MX"/>
              </w:rPr>
              <w:t>PRIMER ESCAÑO DE CONSEJERO O CONSEJERA PARA EL CONSEJO PROVINCIAL DE PICHINCHA EN REPRESENTACIÓN DEL CANTÓN QUITO</w:t>
            </w:r>
          </w:p>
          <w:p w14:paraId="53ACEA9D" w14:textId="77777777" w:rsidR="00F962E0" w:rsidRPr="00091DF9" w:rsidRDefault="00F962E0" w:rsidP="00741FBC">
            <w:pPr>
              <w:jc w:val="both"/>
              <w:rPr>
                <w:lang w:val="es-MX"/>
              </w:rPr>
            </w:pPr>
          </w:p>
        </w:tc>
      </w:tr>
      <w:tr w:rsidR="00F962E0" w14:paraId="1334B2A9" w14:textId="77777777" w:rsidTr="00F962E0">
        <w:tc>
          <w:tcPr>
            <w:tcW w:w="8500" w:type="dxa"/>
          </w:tcPr>
          <w:p w14:paraId="3B435635" w14:textId="77777777" w:rsidR="00F962E0" w:rsidRPr="00091DF9" w:rsidRDefault="00F962E0" w:rsidP="00F962E0">
            <w:pPr>
              <w:jc w:val="both"/>
              <w:rPr>
                <w:lang w:val="es-MX"/>
              </w:rPr>
            </w:pPr>
            <w:r w:rsidRPr="00091DF9">
              <w:rPr>
                <w:lang w:val="es-MX"/>
              </w:rPr>
              <w:t>Marina de las Mercedes Luque Hidalgo (Consejero Principal)</w:t>
            </w:r>
          </w:p>
          <w:p w14:paraId="68242CF1" w14:textId="214EFF6E" w:rsidR="00F962E0" w:rsidRPr="00091DF9" w:rsidRDefault="00F962E0" w:rsidP="00F962E0">
            <w:pPr>
              <w:jc w:val="both"/>
              <w:rPr>
                <w:lang w:val="es-MX"/>
              </w:rPr>
            </w:pPr>
            <w:r w:rsidRPr="00091DF9">
              <w:rPr>
                <w:lang w:val="es-MX"/>
              </w:rPr>
              <w:t>Wilson Salvador Amaguaña Correa (Consejero Alterno</w:t>
            </w:r>
          </w:p>
        </w:tc>
      </w:tr>
      <w:tr w:rsidR="00F962E0" w14:paraId="2F73D3A2" w14:textId="77777777" w:rsidTr="00F962E0">
        <w:tc>
          <w:tcPr>
            <w:tcW w:w="8500" w:type="dxa"/>
          </w:tcPr>
          <w:p w14:paraId="67B6AC4C" w14:textId="77777777" w:rsidR="00F962E0" w:rsidRPr="00091DF9" w:rsidRDefault="00F962E0" w:rsidP="00741FBC">
            <w:pPr>
              <w:jc w:val="both"/>
              <w:rPr>
                <w:lang w:val="es-MX"/>
              </w:rPr>
            </w:pPr>
          </w:p>
        </w:tc>
      </w:tr>
      <w:tr w:rsidR="00F962E0" w14:paraId="2195862A" w14:textId="77777777" w:rsidTr="00F962E0">
        <w:tc>
          <w:tcPr>
            <w:tcW w:w="8500" w:type="dxa"/>
          </w:tcPr>
          <w:p w14:paraId="3126BEEA" w14:textId="77777777" w:rsidR="00F962E0" w:rsidRPr="00091DF9" w:rsidRDefault="00F962E0" w:rsidP="00F962E0">
            <w:pPr>
              <w:jc w:val="both"/>
              <w:rPr>
                <w:b/>
                <w:lang w:val="es-MX"/>
              </w:rPr>
            </w:pPr>
            <w:r w:rsidRPr="00091DF9">
              <w:rPr>
                <w:b/>
                <w:lang w:val="es-MX"/>
              </w:rPr>
              <w:t>SEGUNDO ESCAÑO DE CONSEJERO O CONSEJERA PARA EL CONSEJO PROVINCIAL DE PICHINCHA EN REPRESENTACIÓN DEL CANTÓN CAYAMBE</w:t>
            </w:r>
          </w:p>
          <w:p w14:paraId="098ACB97" w14:textId="77777777" w:rsidR="00F962E0" w:rsidRPr="00091DF9" w:rsidRDefault="00F962E0" w:rsidP="00741FBC">
            <w:pPr>
              <w:jc w:val="both"/>
              <w:rPr>
                <w:lang w:val="es-MX"/>
              </w:rPr>
            </w:pPr>
          </w:p>
        </w:tc>
      </w:tr>
      <w:tr w:rsidR="00F962E0" w14:paraId="7D906700" w14:textId="77777777" w:rsidTr="00F962E0">
        <w:tc>
          <w:tcPr>
            <w:tcW w:w="8500" w:type="dxa"/>
          </w:tcPr>
          <w:p w14:paraId="49E341C0" w14:textId="77777777" w:rsidR="00F962E0" w:rsidRPr="00091DF9" w:rsidRDefault="00F962E0" w:rsidP="00F962E0">
            <w:pPr>
              <w:jc w:val="both"/>
              <w:rPr>
                <w:lang w:val="es-MX"/>
              </w:rPr>
            </w:pPr>
            <w:r w:rsidRPr="00091DF9">
              <w:rPr>
                <w:lang w:val="es-MX"/>
              </w:rPr>
              <w:t>Manuel Cepeda Guaytarilla (Consejero Principal)</w:t>
            </w:r>
          </w:p>
          <w:p w14:paraId="2E5E35D9" w14:textId="77777777" w:rsidR="00F962E0" w:rsidRPr="00091DF9" w:rsidRDefault="00F962E0" w:rsidP="00F962E0">
            <w:pPr>
              <w:jc w:val="both"/>
              <w:rPr>
                <w:lang w:val="es-MX"/>
              </w:rPr>
            </w:pPr>
            <w:r w:rsidRPr="00091DF9">
              <w:rPr>
                <w:lang w:val="es-MX"/>
              </w:rPr>
              <w:t>Edwin Rodrigo Pilca Chimarro (Consejero Alterno)</w:t>
            </w:r>
          </w:p>
          <w:p w14:paraId="0048B49B" w14:textId="77777777" w:rsidR="00F962E0" w:rsidRPr="00091DF9" w:rsidRDefault="00F962E0" w:rsidP="00741FBC">
            <w:pPr>
              <w:jc w:val="both"/>
              <w:rPr>
                <w:lang w:val="es-MX"/>
              </w:rPr>
            </w:pPr>
          </w:p>
        </w:tc>
      </w:tr>
      <w:tr w:rsidR="00F962E0" w14:paraId="77EFFB93" w14:textId="77777777" w:rsidTr="00F962E0">
        <w:tc>
          <w:tcPr>
            <w:tcW w:w="8500" w:type="dxa"/>
          </w:tcPr>
          <w:p w14:paraId="27CC6EF0" w14:textId="77777777" w:rsidR="00F962E0" w:rsidRPr="00091DF9" w:rsidRDefault="00F962E0" w:rsidP="00741FBC">
            <w:pPr>
              <w:jc w:val="both"/>
              <w:rPr>
                <w:lang w:val="es-MX"/>
              </w:rPr>
            </w:pPr>
          </w:p>
        </w:tc>
      </w:tr>
      <w:tr w:rsidR="00F962E0" w14:paraId="537E05E3" w14:textId="77777777" w:rsidTr="00F962E0">
        <w:tc>
          <w:tcPr>
            <w:tcW w:w="8500" w:type="dxa"/>
          </w:tcPr>
          <w:p w14:paraId="33756046" w14:textId="77777777" w:rsidR="00F962E0" w:rsidRPr="00091DF9" w:rsidRDefault="00F962E0" w:rsidP="00F962E0">
            <w:pPr>
              <w:jc w:val="both"/>
              <w:rPr>
                <w:b/>
                <w:lang w:val="es-MX"/>
              </w:rPr>
            </w:pPr>
            <w:r w:rsidRPr="00091DF9">
              <w:rPr>
                <w:b/>
                <w:lang w:val="es-MX"/>
              </w:rPr>
              <w:t>TERCER ESCAÑO DE CONSEJERO O CONSEJERA PARA EL CONSEJO PROVINCIAL DE PICHINCHA EN REPRESENTACIÓN DEL CANTÓN MEJÍA</w:t>
            </w:r>
          </w:p>
          <w:p w14:paraId="4C933FE5" w14:textId="77777777" w:rsidR="00F962E0" w:rsidRPr="00091DF9" w:rsidRDefault="00F962E0" w:rsidP="00741FBC">
            <w:pPr>
              <w:jc w:val="both"/>
              <w:rPr>
                <w:lang w:val="es-MX"/>
              </w:rPr>
            </w:pPr>
          </w:p>
        </w:tc>
      </w:tr>
      <w:tr w:rsidR="00F962E0" w14:paraId="6E429644" w14:textId="77777777" w:rsidTr="00F962E0">
        <w:tc>
          <w:tcPr>
            <w:tcW w:w="8500" w:type="dxa"/>
          </w:tcPr>
          <w:p w14:paraId="59FBCB15" w14:textId="77777777" w:rsidR="00F962E0" w:rsidRPr="00091DF9" w:rsidRDefault="00F962E0" w:rsidP="00F962E0">
            <w:pPr>
              <w:jc w:val="both"/>
              <w:rPr>
                <w:lang w:val="es-MX"/>
              </w:rPr>
            </w:pPr>
            <w:r w:rsidRPr="00091DF9">
              <w:rPr>
                <w:lang w:val="es-MX"/>
              </w:rPr>
              <w:t>Franklin Fabián Gualotuña Vinueza (Consejero Principal)</w:t>
            </w:r>
          </w:p>
          <w:p w14:paraId="2BAAC07E" w14:textId="77777777" w:rsidR="00F962E0" w:rsidRPr="00091DF9" w:rsidRDefault="00F962E0" w:rsidP="00F962E0">
            <w:pPr>
              <w:jc w:val="both"/>
              <w:rPr>
                <w:lang w:val="es-MX"/>
              </w:rPr>
            </w:pPr>
            <w:r w:rsidRPr="00091DF9">
              <w:rPr>
                <w:lang w:val="es-MX"/>
              </w:rPr>
              <w:t>Patricia Alexandra Pastrano Casanova (Consejero Alterno)</w:t>
            </w:r>
          </w:p>
          <w:p w14:paraId="24B4A7AA" w14:textId="77777777" w:rsidR="00F962E0" w:rsidRPr="00091DF9" w:rsidRDefault="00F962E0" w:rsidP="00741FBC">
            <w:pPr>
              <w:jc w:val="both"/>
              <w:rPr>
                <w:lang w:val="es-MX"/>
              </w:rPr>
            </w:pPr>
          </w:p>
        </w:tc>
      </w:tr>
      <w:tr w:rsidR="00F962E0" w14:paraId="0B45296C" w14:textId="77777777" w:rsidTr="00F962E0">
        <w:tc>
          <w:tcPr>
            <w:tcW w:w="8500" w:type="dxa"/>
          </w:tcPr>
          <w:p w14:paraId="4277DC24" w14:textId="77777777" w:rsidR="00F962E0" w:rsidRPr="00091DF9" w:rsidRDefault="00F962E0" w:rsidP="00F962E0">
            <w:pPr>
              <w:jc w:val="both"/>
              <w:rPr>
                <w:lang w:val="es-MX"/>
              </w:rPr>
            </w:pPr>
          </w:p>
        </w:tc>
      </w:tr>
      <w:tr w:rsidR="00F962E0" w14:paraId="39C96636" w14:textId="77777777" w:rsidTr="00F962E0">
        <w:tc>
          <w:tcPr>
            <w:tcW w:w="8500" w:type="dxa"/>
          </w:tcPr>
          <w:p w14:paraId="10DEC336" w14:textId="77777777" w:rsidR="00F962E0" w:rsidRPr="00091DF9" w:rsidRDefault="00F962E0" w:rsidP="00F962E0">
            <w:pPr>
              <w:jc w:val="both"/>
              <w:rPr>
                <w:b/>
                <w:lang w:val="es-MX"/>
              </w:rPr>
            </w:pPr>
            <w:r w:rsidRPr="00091DF9">
              <w:rPr>
                <w:b/>
                <w:lang w:val="es-MX"/>
              </w:rPr>
              <w:t>CUARTO ESCAÑO DE CONSEJERO O CONSEJERA PARA EL CONSEJO PROVINCIAL DE PICHINCHA EN REPRESENTACIÓN DEL CANTÓN PEDRO MONCAYO</w:t>
            </w:r>
          </w:p>
          <w:p w14:paraId="3EA77893" w14:textId="77777777" w:rsidR="00F962E0" w:rsidRPr="00091DF9" w:rsidRDefault="00F962E0" w:rsidP="00F962E0">
            <w:pPr>
              <w:jc w:val="both"/>
              <w:rPr>
                <w:lang w:val="es-MX"/>
              </w:rPr>
            </w:pPr>
          </w:p>
        </w:tc>
      </w:tr>
      <w:tr w:rsidR="00F962E0" w14:paraId="6E377661" w14:textId="77777777" w:rsidTr="00F962E0">
        <w:tc>
          <w:tcPr>
            <w:tcW w:w="8500" w:type="dxa"/>
          </w:tcPr>
          <w:p w14:paraId="0F6D3715" w14:textId="77777777" w:rsidR="00F962E0" w:rsidRPr="00091DF9" w:rsidRDefault="00F962E0" w:rsidP="00F962E0">
            <w:pPr>
              <w:jc w:val="both"/>
              <w:rPr>
                <w:lang w:val="es-MX"/>
              </w:rPr>
            </w:pPr>
            <w:r w:rsidRPr="00091DF9">
              <w:rPr>
                <w:lang w:val="es-MX"/>
              </w:rPr>
              <w:t>José Nicolás Cuascota Simbaña (Consejero Principal)</w:t>
            </w:r>
          </w:p>
          <w:p w14:paraId="6BE6E616" w14:textId="77777777" w:rsidR="00F962E0" w:rsidRPr="00091DF9" w:rsidRDefault="00F962E0" w:rsidP="00F962E0">
            <w:pPr>
              <w:jc w:val="both"/>
              <w:rPr>
                <w:lang w:val="es-MX"/>
              </w:rPr>
            </w:pPr>
            <w:r w:rsidRPr="00091DF9">
              <w:rPr>
                <w:lang w:val="es-MX"/>
              </w:rPr>
              <w:t>Diego Mauricio Coyago Tuqueres (Consejero Alterno)</w:t>
            </w:r>
          </w:p>
          <w:p w14:paraId="34EC7453" w14:textId="77777777" w:rsidR="00F962E0" w:rsidRPr="00091DF9" w:rsidRDefault="00F962E0" w:rsidP="00F962E0">
            <w:pPr>
              <w:jc w:val="both"/>
              <w:rPr>
                <w:lang w:val="es-MX"/>
              </w:rPr>
            </w:pPr>
          </w:p>
        </w:tc>
      </w:tr>
      <w:tr w:rsidR="00F962E0" w14:paraId="75366888" w14:textId="77777777" w:rsidTr="00F962E0">
        <w:tc>
          <w:tcPr>
            <w:tcW w:w="8500" w:type="dxa"/>
          </w:tcPr>
          <w:p w14:paraId="21D14AFC" w14:textId="77777777" w:rsidR="00F962E0" w:rsidRPr="00091DF9" w:rsidRDefault="00F962E0" w:rsidP="00F962E0">
            <w:pPr>
              <w:jc w:val="both"/>
              <w:rPr>
                <w:lang w:val="es-MX"/>
              </w:rPr>
            </w:pPr>
          </w:p>
        </w:tc>
      </w:tr>
      <w:tr w:rsidR="00F962E0" w14:paraId="6873628F" w14:textId="77777777" w:rsidTr="00F962E0">
        <w:tc>
          <w:tcPr>
            <w:tcW w:w="8500" w:type="dxa"/>
          </w:tcPr>
          <w:p w14:paraId="1891105F" w14:textId="77777777" w:rsidR="00F962E0" w:rsidRPr="00091DF9" w:rsidRDefault="00F962E0" w:rsidP="00F962E0">
            <w:pPr>
              <w:jc w:val="both"/>
              <w:rPr>
                <w:b/>
                <w:lang w:val="es-MX"/>
              </w:rPr>
            </w:pPr>
            <w:r w:rsidRPr="00091DF9">
              <w:rPr>
                <w:b/>
                <w:lang w:val="es-MX"/>
              </w:rPr>
              <w:t>QUINTO ESCAÑO DE CONSEJERO O CONSEJERA PARA EL CONSEJO PROVINCIAL DE PICHINCHA EN REPRESENTACIÓN DEL CANTÓN QUITO</w:t>
            </w:r>
          </w:p>
          <w:p w14:paraId="31A38007" w14:textId="77777777" w:rsidR="00F962E0" w:rsidRPr="00091DF9" w:rsidRDefault="00F962E0" w:rsidP="00F962E0">
            <w:pPr>
              <w:jc w:val="both"/>
              <w:rPr>
                <w:lang w:val="es-MX"/>
              </w:rPr>
            </w:pPr>
          </w:p>
        </w:tc>
      </w:tr>
      <w:tr w:rsidR="00F962E0" w14:paraId="5AFCD12C" w14:textId="77777777" w:rsidTr="00F962E0">
        <w:tc>
          <w:tcPr>
            <w:tcW w:w="8500" w:type="dxa"/>
          </w:tcPr>
          <w:p w14:paraId="2E5BD256" w14:textId="77777777" w:rsidR="00F962E0" w:rsidRPr="00091DF9" w:rsidRDefault="00F962E0" w:rsidP="00F962E0">
            <w:pPr>
              <w:jc w:val="both"/>
              <w:rPr>
                <w:lang w:val="es-MX"/>
              </w:rPr>
            </w:pPr>
            <w:r w:rsidRPr="00091DF9">
              <w:rPr>
                <w:lang w:val="es-MX"/>
              </w:rPr>
              <w:t>Marco Santiago Haro Cachaguay (Consejero Principal)</w:t>
            </w:r>
          </w:p>
          <w:p w14:paraId="13A0F494" w14:textId="77777777" w:rsidR="00F962E0" w:rsidRPr="00091DF9" w:rsidRDefault="00F962E0" w:rsidP="00F962E0">
            <w:pPr>
              <w:jc w:val="both"/>
              <w:rPr>
                <w:lang w:val="es-MX"/>
              </w:rPr>
            </w:pPr>
            <w:r w:rsidRPr="00091DF9">
              <w:rPr>
                <w:lang w:val="es-MX"/>
              </w:rPr>
              <w:t>José Napoleón Pullas Navarrete (Consejero Alterno)</w:t>
            </w:r>
          </w:p>
          <w:p w14:paraId="601D3165" w14:textId="77777777" w:rsidR="00F962E0" w:rsidRPr="00091DF9" w:rsidRDefault="00F962E0" w:rsidP="00F962E0">
            <w:pPr>
              <w:jc w:val="both"/>
              <w:rPr>
                <w:lang w:val="es-MX"/>
              </w:rPr>
            </w:pPr>
          </w:p>
        </w:tc>
      </w:tr>
      <w:tr w:rsidR="00F962E0" w14:paraId="660F5FF0" w14:textId="77777777" w:rsidTr="00F962E0">
        <w:tc>
          <w:tcPr>
            <w:tcW w:w="8500" w:type="dxa"/>
          </w:tcPr>
          <w:p w14:paraId="5B9E6180" w14:textId="77777777" w:rsidR="00F962E0" w:rsidRPr="00091DF9" w:rsidRDefault="00F962E0" w:rsidP="00F962E0">
            <w:pPr>
              <w:jc w:val="both"/>
              <w:rPr>
                <w:lang w:val="es-MX"/>
              </w:rPr>
            </w:pPr>
          </w:p>
        </w:tc>
      </w:tr>
      <w:tr w:rsidR="00F962E0" w14:paraId="0377CD0A" w14:textId="77777777" w:rsidTr="00F962E0">
        <w:tc>
          <w:tcPr>
            <w:tcW w:w="8500" w:type="dxa"/>
          </w:tcPr>
          <w:p w14:paraId="13FD3A14" w14:textId="77777777" w:rsidR="00F962E0" w:rsidRPr="00091DF9" w:rsidRDefault="00F962E0" w:rsidP="00F962E0">
            <w:pPr>
              <w:jc w:val="both"/>
              <w:rPr>
                <w:b/>
                <w:lang w:val="es-MX"/>
              </w:rPr>
            </w:pPr>
            <w:r w:rsidRPr="00091DF9">
              <w:rPr>
                <w:b/>
                <w:lang w:val="es-MX"/>
              </w:rPr>
              <w:t>SEXTO ESCAÑO DE CONSEJERO O CONSEJERA PARA EL CONSEJO PROVINCIAL DE PICHINCHA EN REPRESENTACIÓN DEL CANTÓN RUMIÑAHUI</w:t>
            </w:r>
          </w:p>
          <w:p w14:paraId="1541416E" w14:textId="77777777" w:rsidR="00F962E0" w:rsidRPr="00091DF9" w:rsidRDefault="00F962E0" w:rsidP="00F962E0">
            <w:pPr>
              <w:jc w:val="both"/>
              <w:rPr>
                <w:lang w:val="es-MX"/>
              </w:rPr>
            </w:pPr>
          </w:p>
        </w:tc>
      </w:tr>
      <w:tr w:rsidR="00F962E0" w14:paraId="298864EE" w14:textId="77777777" w:rsidTr="00F962E0">
        <w:tc>
          <w:tcPr>
            <w:tcW w:w="8500" w:type="dxa"/>
          </w:tcPr>
          <w:p w14:paraId="290C7607" w14:textId="77777777" w:rsidR="00F962E0" w:rsidRPr="00091DF9" w:rsidRDefault="00F962E0" w:rsidP="00F962E0">
            <w:pPr>
              <w:jc w:val="both"/>
              <w:rPr>
                <w:lang w:val="es-MX"/>
              </w:rPr>
            </w:pPr>
            <w:r w:rsidRPr="00091DF9">
              <w:rPr>
                <w:lang w:val="es-MX"/>
              </w:rPr>
              <w:t>Carlos Amable Olmedo Yanacallo  (Consejero Principal)</w:t>
            </w:r>
          </w:p>
          <w:p w14:paraId="5E18BB04" w14:textId="77777777" w:rsidR="00F962E0" w:rsidRPr="00091DF9" w:rsidRDefault="00F962E0" w:rsidP="00F962E0">
            <w:pPr>
              <w:jc w:val="both"/>
              <w:rPr>
                <w:lang w:val="es-MX"/>
              </w:rPr>
            </w:pPr>
            <w:r w:rsidRPr="00091DF9">
              <w:rPr>
                <w:lang w:val="es-MX"/>
              </w:rPr>
              <w:t>Ginger Katherine Coral Paucar (Consejero Alterno)</w:t>
            </w:r>
          </w:p>
          <w:p w14:paraId="6D38725E" w14:textId="77777777" w:rsidR="00F962E0" w:rsidRPr="00091DF9" w:rsidRDefault="00F962E0" w:rsidP="00F962E0">
            <w:pPr>
              <w:jc w:val="both"/>
              <w:rPr>
                <w:lang w:val="es-MX"/>
              </w:rPr>
            </w:pPr>
          </w:p>
        </w:tc>
      </w:tr>
      <w:tr w:rsidR="00F962E0" w14:paraId="59EE3B69" w14:textId="77777777" w:rsidTr="00F962E0">
        <w:tc>
          <w:tcPr>
            <w:tcW w:w="8500" w:type="dxa"/>
          </w:tcPr>
          <w:p w14:paraId="2A960FF0" w14:textId="77777777" w:rsidR="00F962E0" w:rsidRPr="00091DF9" w:rsidRDefault="00F962E0" w:rsidP="00F962E0">
            <w:pPr>
              <w:jc w:val="both"/>
              <w:rPr>
                <w:lang w:val="es-MX"/>
              </w:rPr>
            </w:pPr>
          </w:p>
        </w:tc>
      </w:tr>
      <w:tr w:rsidR="00F962E0" w14:paraId="2777006C" w14:textId="77777777" w:rsidTr="00F962E0">
        <w:tc>
          <w:tcPr>
            <w:tcW w:w="8500" w:type="dxa"/>
          </w:tcPr>
          <w:p w14:paraId="16FF637D" w14:textId="77777777" w:rsidR="00F962E0" w:rsidRPr="00091DF9" w:rsidRDefault="00F962E0" w:rsidP="00F962E0">
            <w:pPr>
              <w:jc w:val="both"/>
              <w:rPr>
                <w:b/>
                <w:lang w:val="es-MX"/>
              </w:rPr>
            </w:pPr>
            <w:r w:rsidRPr="00091DF9">
              <w:rPr>
                <w:b/>
                <w:lang w:val="es-MX"/>
              </w:rPr>
              <w:t>SÉPTIMO ESCAÑO DE CONSEJERO O CONSEJERA PARA EL CONSEJO PROVINCIAL DE PICHINCHA EN REPRESENTACIÓN DEL CANTÓN SAN MIGUEL DE LOS BANCOS</w:t>
            </w:r>
          </w:p>
          <w:p w14:paraId="34B88FF2" w14:textId="77777777" w:rsidR="00F962E0" w:rsidRPr="00091DF9" w:rsidRDefault="00F962E0" w:rsidP="00F962E0">
            <w:pPr>
              <w:jc w:val="both"/>
              <w:rPr>
                <w:lang w:val="es-MX"/>
              </w:rPr>
            </w:pPr>
          </w:p>
        </w:tc>
      </w:tr>
      <w:tr w:rsidR="00F962E0" w14:paraId="2CAE0B2B" w14:textId="77777777" w:rsidTr="00F962E0">
        <w:tc>
          <w:tcPr>
            <w:tcW w:w="8500" w:type="dxa"/>
          </w:tcPr>
          <w:p w14:paraId="2D2F106D" w14:textId="77777777" w:rsidR="00F962E0" w:rsidRPr="00091DF9" w:rsidRDefault="00F962E0" w:rsidP="00F962E0">
            <w:pPr>
              <w:jc w:val="both"/>
              <w:rPr>
                <w:lang w:val="es-MX"/>
              </w:rPr>
            </w:pPr>
            <w:r w:rsidRPr="00091DF9">
              <w:rPr>
                <w:lang w:val="es-MX"/>
              </w:rPr>
              <w:t>Freddy Fernando Arias Angulo</w:t>
            </w:r>
          </w:p>
          <w:p w14:paraId="01960283" w14:textId="77777777" w:rsidR="00F962E0" w:rsidRPr="00091DF9" w:rsidRDefault="00F962E0" w:rsidP="00F962E0">
            <w:pPr>
              <w:jc w:val="both"/>
              <w:rPr>
                <w:lang w:val="es-MX"/>
              </w:rPr>
            </w:pPr>
            <w:r w:rsidRPr="00091DF9">
              <w:rPr>
                <w:lang w:val="es-MX"/>
              </w:rPr>
              <w:t>Cristian Iván Rodríguez Pérez</w:t>
            </w:r>
          </w:p>
          <w:p w14:paraId="16B8053F" w14:textId="77777777" w:rsidR="00F962E0" w:rsidRPr="00091DF9" w:rsidRDefault="00F962E0" w:rsidP="00F962E0">
            <w:pPr>
              <w:jc w:val="both"/>
              <w:rPr>
                <w:lang w:val="es-MX"/>
              </w:rPr>
            </w:pPr>
          </w:p>
        </w:tc>
      </w:tr>
    </w:tbl>
    <w:p w14:paraId="178F2980" w14:textId="77777777" w:rsidR="00F962E0" w:rsidRDefault="00F962E0" w:rsidP="00741FBC">
      <w:pPr>
        <w:jc w:val="both"/>
        <w:rPr>
          <w:lang w:val="es-MX"/>
        </w:rPr>
      </w:pPr>
    </w:p>
    <w:p w14:paraId="10F74180" w14:textId="7EE4C2F5" w:rsidR="00FF3AC4" w:rsidRPr="00091DF9" w:rsidRDefault="00FF3AC4" w:rsidP="002E0DBF">
      <w:pPr>
        <w:pStyle w:val="Prrafodelista"/>
        <w:numPr>
          <w:ilvl w:val="1"/>
          <w:numId w:val="59"/>
        </w:numPr>
        <w:spacing w:after="0" w:line="240" w:lineRule="auto"/>
        <w:ind w:right="91"/>
        <w:jc w:val="both"/>
        <w:rPr>
          <w:rFonts w:cstheme="minorHAnsi"/>
          <w:b/>
          <w:bCs/>
          <w:sz w:val="24"/>
          <w:szCs w:val="24"/>
        </w:rPr>
      </w:pPr>
      <w:bookmarkStart w:id="81" w:name="_Toc155693967"/>
      <w:bookmarkStart w:id="82" w:name="_Toc155770899"/>
      <w:r w:rsidRPr="00091DF9">
        <w:rPr>
          <w:rFonts w:cstheme="minorHAnsi"/>
          <w:b/>
          <w:bCs/>
          <w:sz w:val="24"/>
          <w:szCs w:val="24"/>
        </w:rPr>
        <w:t>PROCESO DE INSCRIPCIÓN DE ORGANIZACIONES POLÍTICAS</w:t>
      </w:r>
      <w:bookmarkEnd w:id="81"/>
      <w:bookmarkEnd w:id="82"/>
      <w:r w:rsidRPr="00091DF9">
        <w:rPr>
          <w:rFonts w:cstheme="minorHAnsi"/>
          <w:b/>
          <w:bCs/>
          <w:sz w:val="24"/>
          <w:szCs w:val="24"/>
        </w:rPr>
        <w:t xml:space="preserve"> </w:t>
      </w:r>
    </w:p>
    <w:p w14:paraId="1D91F842" w14:textId="77777777" w:rsidR="00E13957" w:rsidRDefault="00E13957" w:rsidP="00E13957"/>
    <w:p w14:paraId="26B06208" w14:textId="0E0B2402" w:rsidR="00F07F48" w:rsidRPr="00091DF9" w:rsidRDefault="00F07F48" w:rsidP="00F07F48">
      <w:pPr>
        <w:jc w:val="both"/>
        <w:rPr>
          <w:rFonts w:cstheme="minorHAnsi"/>
        </w:rPr>
      </w:pPr>
      <w:bookmarkStart w:id="83" w:name="_Toc155693969"/>
      <w:bookmarkStart w:id="84" w:name="_Toc155770901"/>
      <w:r w:rsidRPr="00091DF9">
        <w:rPr>
          <w:rFonts w:cstheme="minorHAnsi"/>
        </w:rPr>
        <w:t xml:space="preserve">Las organizaciones políticas vigentes en el año 2023, que formaron parte del registro electoral en la provincia de Pichincha, se </w:t>
      </w:r>
      <w:r w:rsidR="00091DF9" w:rsidRPr="00091DF9">
        <w:rPr>
          <w:rFonts w:cstheme="minorHAnsi"/>
        </w:rPr>
        <w:t>detallan</w:t>
      </w:r>
      <w:r w:rsidRPr="00091DF9">
        <w:rPr>
          <w:rFonts w:cstheme="minorHAnsi"/>
        </w:rPr>
        <w:t xml:space="preserve"> a continuación:</w:t>
      </w:r>
    </w:p>
    <w:p w14:paraId="57AD8660" w14:textId="77777777" w:rsidR="00F07F48" w:rsidRPr="00091DF9" w:rsidRDefault="00F07F48" w:rsidP="00F07F48">
      <w:pPr>
        <w:pStyle w:val="Prrafodelista"/>
        <w:ind w:left="360"/>
        <w:jc w:val="both"/>
        <w:rPr>
          <w:rFonts w:cstheme="minorHAnsi"/>
        </w:rPr>
      </w:pPr>
    </w:p>
    <w:tbl>
      <w:tblPr>
        <w:tblW w:w="8714" w:type="dxa"/>
        <w:tblInd w:w="172" w:type="dxa"/>
        <w:tblLayout w:type="fixed"/>
        <w:tblCellMar>
          <w:left w:w="0" w:type="dxa"/>
          <w:right w:w="0" w:type="dxa"/>
        </w:tblCellMar>
        <w:tblLook w:val="01E0" w:firstRow="1" w:lastRow="1" w:firstColumn="1" w:lastColumn="1" w:noHBand="0" w:noVBand="0"/>
      </w:tblPr>
      <w:tblGrid>
        <w:gridCol w:w="2095"/>
        <w:gridCol w:w="1260"/>
        <w:gridCol w:w="1289"/>
        <w:gridCol w:w="1143"/>
        <w:gridCol w:w="1392"/>
        <w:gridCol w:w="1535"/>
      </w:tblGrid>
      <w:tr w:rsidR="00F07F48" w:rsidRPr="00091DF9" w14:paraId="6DB0144B" w14:textId="77777777" w:rsidTr="00F07F48">
        <w:trPr>
          <w:trHeight w:hRule="exact" w:val="1097"/>
        </w:trPr>
        <w:tc>
          <w:tcPr>
            <w:tcW w:w="2095" w:type="dxa"/>
            <w:tcBorders>
              <w:top w:val="single" w:sz="2" w:space="0" w:color="636362"/>
              <w:left w:val="single" w:sz="2" w:space="0" w:color="636362"/>
              <w:bottom w:val="single" w:sz="2" w:space="0" w:color="636362"/>
              <w:right w:val="single" w:sz="2" w:space="0" w:color="636362"/>
            </w:tcBorders>
            <w:shd w:val="clear" w:color="auto" w:fill="213342"/>
          </w:tcPr>
          <w:p w14:paraId="3708F6EE" w14:textId="77777777" w:rsidR="00F07F48" w:rsidRPr="00091DF9" w:rsidRDefault="00F07F48" w:rsidP="007F0E57">
            <w:r w:rsidRPr="00091DF9">
              <w:t>PROVINCIA</w:t>
            </w:r>
          </w:p>
        </w:tc>
        <w:tc>
          <w:tcPr>
            <w:tcW w:w="1260" w:type="dxa"/>
            <w:tcBorders>
              <w:top w:val="single" w:sz="2" w:space="0" w:color="636362"/>
              <w:left w:val="single" w:sz="2" w:space="0" w:color="636362"/>
              <w:bottom w:val="single" w:sz="2" w:space="0" w:color="636362"/>
              <w:right w:val="single" w:sz="2" w:space="0" w:color="636362"/>
            </w:tcBorders>
            <w:shd w:val="clear" w:color="auto" w:fill="213342"/>
          </w:tcPr>
          <w:p w14:paraId="6DF5CB12" w14:textId="77777777" w:rsidR="00F07F48" w:rsidRPr="00091DF9" w:rsidRDefault="00F07F48" w:rsidP="007F0E57">
            <w:r w:rsidRPr="00091DF9">
              <w:t>NACIONAL PROVINCIAL</w:t>
            </w:r>
          </w:p>
        </w:tc>
        <w:tc>
          <w:tcPr>
            <w:tcW w:w="1289" w:type="dxa"/>
            <w:tcBorders>
              <w:top w:val="single" w:sz="2" w:space="0" w:color="636362"/>
              <w:left w:val="single" w:sz="2" w:space="0" w:color="636362"/>
              <w:bottom w:val="single" w:sz="2" w:space="0" w:color="636362"/>
              <w:right w:val="single" w:sz="2" w:space="0" w:color="636362"/>
            </w:tcBorders>
            <w:shd w:val="clear" w:color="auto" w:fill="213342"/>
          </w:tcPr>
          <w:p w14:paraId="097C5DBD" w14:textId="77777777" w:rsidR="00F07F48" w:rsidRPr="00091DF9" w:rsidRDefault="00F07F48" w:rsidP="007F0E57">
            <w:r w:rsidRPr="00091DF9">
              <w:t>PROVINCIAL</w:t>
            </w:r>
          </w:p>
        </w:tc>
        <w:tc>
          <w:tcPr>
            <w:tcW w:w="1143" w:type="dxa"/>
            <w:tcBorders>
              <w:top w:val="single" w:sz="2" w:space="0" w:color="636362"/>
              <w:left w:val="single" w:sz="2" w:space="0" w:color="636362"/>
              <w:bottom w:val="single" w:sz="2" w:space="0" w:color="636362"/>
              <w:right w:val="single" w:sz="2" w:space="0" w:color="636362"/>
            </w:tcBorders>
            <w:shd w:val="clear" w:color="auto" w:fill="213342"/>
          </w:tcPr>
          <w:p w14:paraId="0324DA3B" w14:textId="77777777" w:rsidR="00F07F48" w:rsidRPr="00091DF9" w:rsidRDefault="00F07F48" w:rsidP="007F0E57">
            <w:r w:rsidRPr="00091DF9">
              <w:t>CANTONAL</w:t>
            </w:r>
          </w:p>
        </w:tc>
        <w:tc>
          <w:tcPr>
            <w:tcW w:w="1392" w:type="dxa"/>
            <w:tcBorders>
              <w:top w:val="single" w:sz="2" w:space="0" w:color="636362"/>
              <w:left w:val="single" w:sz="2" w:space="0" w:color="636362"/>
              <w:bottom w:val="single" w:sz="2" w:space="0" w:color="636362"/>
              <w:right w:val="single" w:sz="2" w:space="0" w:color="636362"/>
            </w:tcBorders>
            <w:shd w:val="clear" w:color="auto" w:fill="213342"/>
          </w:tcPr>
          <w:p w14:paraId="37D4B03F" w14:textId="77777777" w:rsidR="00F07F48" w:rsidRPr="00091DF9" w:rsidRDefault="00F07F48" w:rsidP="007F0E57">
            <w:r w:rsidRPr="00091DF9">
              <w:t>PARROQUIAL</w:t>
            </w:r>
          </w:p>
        </w:tc>
        <w:tc>
          <w:tcPr>
            <w:tcW w:w="1535" w:type="dxa"/>
            <w:tcBorders>
              <w:top w:val="single" w:sz="2" w:space="0" w:color="636362"/>
              <w:left w:val="single" w:sz="2" w:space="0" w:color="636362"/>
              <w:bottom w:val="single" w:sz="2" w:space="0" w:color="636362"/>
              <w:right w:val="single" w:sz="2" w:space="0" w:color="636362"/>
            </w:tcBorders>
            <w:shd w:val="clear" w:color="auto" w:fill="213342"/>
          </w:tcPr>
          <w:p w14:paraId="757A3E2C" w14:textId="77777777" w:rsidR="00F07F48" w:rsidRPr="00091DF9" w:rsidRDefault="00F07F48" w:rsidP="007F0E57">
            <w:r w:rsidRPr="00091DF9">
              <w:t>TOTAL, OPS POR PROVINCIA</w:t>
            </w:r>
          </w:p>
        </w:tc>
      </w:tr>
      <w:tr w:rsidR="00F07F48" w:rsidRPr="00091DF9" w14:paraId="78629A50" w14:textId="77777777" w:rsidTr="00C14D87">
        <w:trPr>
          <w:trHeight w:hRule="exact" w:val="668"/>
        </w:trPr>
        <w:tc>
          <w:tcPr>
            <w:tcW w:w="2095" w:type="dxa"/>
            <w:tcBorders>
              <w:top w:val="single" w:sz="2" w:space="0" w:color="636362"/>
              <w:left w:val="single" w:sz="2" w:space="0" w:color="636362"/>
              <w:bottom w:val="single" w:sz="2" w:space="0" w:color="636362"/>
              <w:right w:val="single" w:sz="2" w:space="0" w:color="636362"/>
            </w:tcBorders>
          </w:tcPr>
          <w:p w14:paraId="17077A42" w14:textId="77777777" w:rsidR="00F07F48" w:rsidRPr="00091DF9" w:rsidRDefault="00F07F48" w:rsidP="007F0E57">
            <w:r w:rsidRPr="00091DF9">
              <w:t>PICHINCHA</w:t>
            </w:r>
          </w:p>
        </w:tc>
        <w:tc>
          <w:tcPr>
            <w:tcW w:w="1260" w:type="dxa"/>
            <w:tcBorders>
              <w:top w:val="single" w:sz="2" w:space="0" w:color="636362"/>
              <w:left w:val="single" w:sz="2" w:space="0" w:color="636362"/>
              <w:bottom w:val="single" w:sz="2" w:space="0" w:color="636362"/>
              <w:right w:val="single" w:sz="2" w:space="0" w:color="636362"/>
            </w:tcBorders>
          </w:tcPr>
          <w:p w14:paraId="14E9F6F1" w14:textId="77777777" w:rsidR="00F07F48" w:rsidRPr="00091DF9" w:rsidRDefault="00F07F48" w:rsidP="007F0E57">
            <w:pPr>
              <w:jc w:val="center"/>
            </w:pPr>
            <w:r w:rsidRPr="00091DF9">
              <w:t>17</w:t>
            </w:r>
          </w:p>
        </w:tc>
        <w:tc>
          <w:tcPr>
            <w:tcW w:w="1289" w:type="dxa"/>
            <w:tcBorders>
              <w:top w:val="single" w:sz="2" w:space="0" w:color="636362"/>
              <w:left w:val="single" w:sz="2" w:space="0" w:color="636362"/>
              <w:bottom w:val="single" w:sz="2" w:space="0" w:color="636362"/>
              <w:right w:val="single" w:sz="2" w:space="0" w:color="636362"/>
            </w:tcBorders>
          </w:tcPr>
          <w:p w14:paraId="6EB34188" w14:textId="77777777" w:rsidR="00F07F48" w:rsidRPr="00091DF9" w:rsidRDefault="00F07F48" w:rsidP="007F0E57">
            <w:pPr>
              <w:jc w:val="center"/>
            </w:pPr>
            <w:r w:rsidRPr="00091DF9">
              <w:t>3</w:t>
            </w:r>
          </w:p>
        </w:tc>
        <w:tc>
          <w:tcPr>
            <w:tcW w:w="1143" w:type="dxa"/>
            <w:tcBorders>
              <w:top w:val="single" w:sz="2" w:space="0" w:color="636362"/>
              <w:left w:val="single" w:sz="2" w:space="0" w:color="636362"/>
              <w:bottom w:val="single" w:sz="2" w:space="0" w:color="636362"/>
              <w:right w:val="single" w:sz="2" w:space="0" w:color="636362"/>
            </w:tcBorders>
          </w:tcPr>
          <w:p w14:paraId="6DE5F145" w14:textId="77777777" w:rsidR="00F07F48" w:rsidRPr="00091DF9" w:rsidRDefault="00F07F48" w:rsidP="007F0E57">
            <w:pPr>
              <w:jc w:val="center"/>
            </w:pPr>
            <w:r w:rsidRPr="00091DF9">
              <w:t>17</w:t>
            </w:r>
          </w:p>
        </w:tc>
        <w:tc>
          <w:tcPr>
            <w:tcW w:w="1392" w:type="dxa"/>
            <w:tcBorders>
              <w:top w:val="single" w:sz="2" w:space="0" w:color="636362"/>
              <w:left w:val="single" w:sz="2" w:space="0" w:color="636362"/>
              <w:bottom w:val="single" w:sz="2" w:space="0" w:color="636362"/>
              <w:right w:val="single" w:sz="2" w:space="0" w:color="636362"/>
            </w:tcBorders>
          </w:tcPr>
          <w:p w14:paraId="2965CF71" w14:textId="77777777" w:rsidR="00F07F48" w:rsidRPr="00091DF9" w:rsidRDefault="00F07F48" w:rsidP="007F0E57">
            <w:pPr>
              <w:jc w:val="center"/>
            </w:pPr>
            <w:r w:rsidRPr="00091DF9">
              <w:t>5</w:t>
            </w:r>
          </w:p>
        </w:tc>
        <w:tc>
          <w:tcPr>
            <w:tcW w:w="1535" w:type="dxa"/>
            <w:tcBorders>
              <w:top w:val="single" w:sz="2" w:space="0" w:color="636362"/>
              <w:left w:val="single" w:sz="2" w:space="0" w:color="636362"/>
              <w:bottom w:val="single" w:sz="2" w:space="0" w:color="636362"/>
              <w:right w:val="single" w:sz="2" w:space="0" w:color="636362"/>
            </w:tcBorders>
          </w:tcPr>
          <w:p w14:paraId="41D3E0C4" w14:textId="77777777" w:rsidR="00F07F48" w:rsidRPr="00091DF9" w:rsidRDefault="00F07F48" w:rsidP="007F0E57">
            <w:pPr>
              <w:jc w:val="center"/>
            </w:pPr>
            <w:r w:rsidRPr="00091DF9">
              <w:t>42</w:t>
            </w:r>
          </w:p>
        </w:tc>
      </w:tr>
    </w:tbl>
    <w:p w14:paraId="79C6EA77" w14:textId="77777777" w:rsidR="00F07F48" w:rsidRPr="00091DF9" w:rsidRDefault="00F07F48" w:rsidP="002E0DBF">
      <w:pPr>
        <w:pStyle w:val="Prrafodelista"/>
        <w:numPr>
          <w:ilvl w:val="0"/>
          <w:numId w:val="9"/>
        </w:numPr>
        <w:jc w:val="center"/>
        <w:rPr>
          <w:rFonts w:cstheme="minorHAnsi"/>
          <w:sz w:val="16"/>
          <w:szCs w:val="16"/>
        </w:rPr>
      </w:pPr>
      <w:r w:rsidRPr="00091DF9">
        <w:rPr>
          <w:rFonts w:cstheme="minorHAnsi"/>
          <w:sz w:val="16"/>
          <w:szCs w:val="16"/>
        </w:rPr>
        <w:t>Fuente: Instituto de Investigación, Capacitación y Promoción Político Electoral</w:t>
      </w:r>
    </w:p>
    <w:p w14:paraId="773556AD" w14:textId="77777777" w:rsidR="00091DF9" w:rsidRDefault="00091DF9" w:rsidP="00F07F48">
      <w:pPr>
        <w:jc w:val="both"/>
      </w:pPr>
    </w:p>
    <w:p w14:paraId="17D00436" w14:textId="5C710763" w:rsidR="00F07F48" w:rsidRPr="00091DF9" w:rsidRDefault="00F07F48" w:rsidP="00F07F48">
      <w:pPr>
        <w:jc w:val="both"/>
      </w:pPr>
      <w:r w:rsidRPr="00091DF9">
        <w:t xml:space="preserve">Las organizaciones políticas que solicitaron la entrega de clave como trámite previo para su inscripción, a las cuales se brindó el apoyo y asesoramiento sobre el procedimiento a seguir para la inscripción de las organizaciones políticas y sobre la forma como elaborar un régimen orgánico y principios ideológicos; y, la verificación del cumplimiento de requisitos determinados en los artículos 108 y 109 de la Constitución de la República del Ecuador; artículos 308, 310, 313, 316, 323, 331, 333 y 348 de la Ley Orgánica Electoral y de Organizaciones Políticas de la República del Ecuador, Código de la Democracia; artículo 12 de la Codificación del Reglamento para la Inscripción de Partidos, Movimientos Políticos y Registro de Directivas, aprobado por el Pleno del Consejo Nacional Electoral mediante Resolución PLE-CNE-1-10-6-2013 de 10 de junio de 2013. </w:t>
      </w:r>
    </w:p>
    <w:p w14:paraId="223E44B7" w14:textId="77777777" w:rsidR="00F07F48" w:rsidRPr="00091DF9" w:rsidRDefault="00F07F48" w:rsidP="00F07F48">
      <w:pPr>
        <w:jc w:val="both"/>
        <w:rPr>
          <w:rFonts w:cstheme="minorHAnsi"/>
        </w:rPr>
      </w:pPr>
      <w:r w:rsidRPr="00091DF9">
        <w:t>Las tres organizaciones políticas que solicitaron la entrega de clave son:</w:t>
      </w:r>
    </w:p>
    <w:p w14:paraId="49DEE3B1" w14:textId="2D3F3596" w:rsidR="00F07F48" w:rsidRPr="00091DF9" w:rsidRDefault="00F07F48" w:rsidP="00F07F48">
      <w:pPr>
        <w:rPr>
          <w:rFonts w:cstheme="minorHAnsi"/>
          <w:b/>
          <w:bCs/>
          <w:iCs/>
          <w:sz w:val="20"/>
          <w:szCs w:val="20"/>
        </w:rPr>
      </w:pPr>
      <w:r w:rsidRPr="00091DF9">
        <w:rPr>
          <w:rFonts w:cstheme="minorHAnsi"/>
          <w:b/>
          <w:bCs/>
          <w:iCs/>
          <w:sz w:val="20"/>
          <w:szCs w:val="20"/>
        </w:rPr>
        <w:t xml:space="preserve">TABLA NRO.  </w:t>
      </w:r>
      <w:r w:rsidR="00AE045E">
        <w:rPr>
          <w:rFonts w:cstheme="minorHAnsi"/>
          <w:b/>
          <w:bCs/>
          <w:iCs/>
          <w:sz w:val="20"/>
          <w:szCs w:val="20"/>
        </w:rPr>
        <w:t>36</w:t>
      </w:r>
      <w:r w:rsidR="00AE045E" w:rsidRPr="00091DF9">
        <w:rPr>
          <w:rFonts w:cstheme="minorHAnsi"/>
          <w:b/>
          <w:bCs/>
          <w:iCs/>
          <w:sz w:val="20"/>
          <w:szCs w:val="20"/>
        </w:rPr>
        <w:t xml:space="preserve"> ORGANIZACIONES</w:t>
      </w:r>
      <w:r w:rsidRPr="00091DF9">
        <w:rPr>
          <w:rFonts w:cstheme="minorHAnsi"/>
          <w:b/>
          <w:bCs/>
          <w:iCs/>
          <w:sz w:val="20"/>
          <w:szCs w:val="20"/>
        </w:rPr>
        <w:t xml:space="preserve"> POLÍTICAS DE CARÁCTER PROVINCIAL QUE SE LES ENTREGÓ LA CLAVE DE ACCESO A LOS FORMULARIOS DESDE EL 1 DE ENERO AL 31 DE NOVIEMBRE 2023</w:t>
      </w:r>
    </w:p>
    <w:p w14:paraId="14D55911" w14:textId="77777777" w:rsidR="00F07F48" w:rsidRPr="00F07F48" w:rsidRDefault="00F07F48" w:rsidP="00F07F48">
      <w:pPr>
        <w:rPr>
          <w:rFonts w:cstheme="minorHAnsi"/>
          <w:b/>
          <w:bCs/>
          <w:iCs/>
          <w:sz w:val="20"/>
          <w:szCs w:val="20"/>
          <w:highlight w:val="yellow"/>
        </w:rPr>
      </w:pPr>
    </w:p>
    <w:tbl>
      <w:tblPr>
        <w:tblW w:w="0" w:type="auto"/>
        <w:tblInd w:w="-5" w:type="dxa"/>
        <w:tblCellMar>
          <w:left w:w="70" w:type="dxa"/>
          <w:right w:w="70" w:type="dxa"/>
        </w:tblCellMar>
        <w:tblLook w:val="04A0" w:firstRow="1" w:lastRow="0" w:firstColumn="1" w:lastColumn="0" w:noHBand="0" w:noVBand="1"/>
      </w:tblPr>
      <w:tblGrid>
        <w:gridCol w:w="356"/>
        <w:gridCol w:w="3340"/>
        <w:gridCol w:w="1637"/>
        <w:gridCol w:w="2924"/>
      </w:tblGrid>
      <w:tr w:rsidR="00F07F48" w:rsidRPr="00091DF9" w14:paraId="0DB6FD2D" w14:textId="77777777" w:rsidTr="005552C3">
        <w:trPr>
          <w:trHeight w:val="510"/>
        </w:trPr>
        <w:tc>
          <w:tcPr>
            <w:tcW w:w="0" w:type="auto"/>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06D1D485" w14:textId="3D263303" w:rsidR="00F07F48" w:rsidRPr="00091DF9" w:rsidRDefault="005552C3" w:rsidP="007F0E57">
            <w:pPr>
              <w:spacing w:after="0" w:line="240" w:lineRule="auto"/>
              <w:jc w:val="center"/>
              <w:rPr>
                <w:rFonts w:ascii="Calibri" w:eastAsia="Times New Roman" w:hAnsi="Calibri" w:cs="Calibri"/>
                <w:b/>
                <w:bCs/>
                <w:sz w:val="18"/>
                <w:szCs w:val="18"/>
                <w:lang w:eastAsia="es-EC"/>
              </w:rPr>
            </w:pPr>
            <w:r w:rsidRPr="00091DF9">
              <w:rPr>
                <w:rFonts w:ascii="Calibri" w:eastAsia="Times New Roman" w:hAnsi="Calibri" w:cs="Calibri"/>
                <w:b/>
                <w:bCs/>
                <w:sz w:val="18"/>
                <w:szCs w:val="18"/>
                <w:lang w:eastAsia="es-EC"/>
              </w:rPr>
              <w:t>No</w:t>
            </w:r>
          </w:p>
        </w:tc>
        <w:tc>
          <w:tcPr>
            <w:tcW w:w="0" w:type="auto"/>
            <w:tcBorders>
              <w:top w:val="single" w:sz="4" w:space="0" w:color="auto"/>
              <w:left w:val="nil"/>
              <w:bottom w:val="single" w:sz="4" w:space="0" w:color="auto"/>
              <w:right w:val="single" w:sz="4" w:space="0" w:color="auto"/>
            </w:tcBorders>
            <w:shd w:val="clear" w:color="auto" w:fill="44546A" w:themeFill="text2"/>
            <w:vAlign w:val="center"/>
            <w:hideMark/>
          </w:tcPr>
          <w:p w14:paraId="3AD2B647" w14:textId="77777777" w:rsidR="00F07F48" w:rsidRPr="00091DF9" w:rsidRDefault="00F07F48" w:rsidP="007F0E57">
            <w:pPr>
              <w:spacing w:after="0" w:line="240" w:lineRule="auto"/>
              <w:jc w:val="center"/>
              <w:rPr>
                <w:rFonts w:ascii="Calibri" w:eastAsia="Times New Roman" w:hAnsi="Calibri" w:cs="Calibri"/>
                <w:b/>
                <w:bCs/>
                <w:sz w:val="18"/>
                <w:szCs w:val="18"/>
                <w:lang w:eastAsia="es-EC"/>
              </w:rPr>
            </w:pPr>
            <w:r w:rsidRPr="00091DF9">
              <w:rPr>
                <w:rFonts w:ascii="Calibri" w:eastAsia="Times New Roman" w:hAnsi="Calibri" w:cs="Calibri"/>
                <w:b/>
                <w:bCs/>
                <w:sz w:val="18"/>
                <w:szCs w:val="18"/>
                <w:lang w:eastAsia="es-EC"/>
              </w:rPr>
              <w:t xml:space="preserve">ORGANIZACIÓN POLÍTICA </w:t>
            </w:r>
          </w:p>
        </w:tc>
        <w:tc>
          <w:tcPr>
            <w:tcW w:w="0" w:type="auto"/>
            <w:tcBorders>
              <w:top w:val="single" w:sz="4" w:space="0" w:color="auto"/>
              <w:left w:val="nil"/>
              <w:bottom w:val="single" w:sz="4" w:space="0" w:color="auto"/>
              <w:right w:val="single" w:sz="4" w:space="0" w:color="auto"/>
            </w:tcBorders>
            <w:shd w:val="clear" w:color="auto" w:fill="44546A" w:themeFill="text2"/>
            <w:vAlign w:val="center"/>
            <w:hideMark/>
          </w:tcPr>
          <w:p w14:paraId="40A791F7" w14:textId="77777777" w:rsidR="00F07F48" w:rsidRPr="00091DF9" w:rsidRDefault="00F07F48" w:rsidP="007F0E57">
            <w:pPr>
              <w:spacing w:after="0" w:line="240" w:lineRule="auto"/>
              <w:jc w:val="center"/>
              <w:rPr>
                <w:rFonts w:ascii="Calibri" w:eastAsia="Times New Roman" w:hAnsi="Calibri" w:cs="Calibri"/>
                <w:b/>
                <w:bCs/>
                <w:sz w:val="18"/>
                <w:szCs w:val="18"/>
                <w:lang w:eastAsia="es-EC"/>
              </w:rPr>
            </w:pPr>
            <w:r w:rsidRPr="00091DF9">
              <w:rPr>
                <w:rFonts w:ascii="Calibri" w:eastAsia="Times New Roman" w:hAnsi="Calibri" w:cs="Calibri"/>
                <w:b/>
                <w:bCs/>
                <w:sz w:val="18"/>
                <w:szCs w:val="18"/>
                <w:lang w:eastAsia="es-EC"/>
              </w:rPr>
              <w:t>ÁMBITO DE ACCIÓN</w:t>
            </w:r>
          </w:p>
        </w:tc>
        <w:tc>
          <w:tcPr>
            <w:tcW w:w="2924"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77979834" w14:textId="77777777" w:rsidR="00F07F48" w:rsidRPr="00091DF9" w:rsidRDefault="00F07F48" w:rsidP="007F0E57">
            <w:pPr>
              <w:spacing w:after="0" w:line="240" w:lineRule="auto"/>
              <w:jc w:val="center"/>
              <w:rPr>
                <w:rFonts w:ascii="Calibri" w:eastAsia="Times New Roman" w:hAnsi="Calibri" w:cs="Calibri"/>
                <w:b/>
                <w:bCs/>
                <w:sz w:val="18"/>
                <w:szCs w:val="18"/>
                <w:lang w:eastAsia="es-EC"/>
              </w:rPr>
            </w:pPr>
            <w:r w:rsidRPr="00091DF9">
              <w:rPr>
                <w:rFonts w:ascii="Calibri" w:eastAsia="Times New Roman" w:hAnsi="Calibri" w:cs="Calibri"/>
                <w:b/>
                <w:bCs/>
                <w:sz w:val="18"/>
                <w:szCs w:val="18"/>
                <w:lang w:eastAsia="es-EC"/>
              </w:rPr>
              <w:t>N° RESOLUCIÓN</w:t>
            </w:r>
          </w:p>
        </w:tc>
      </w:tr>
      <w:tr w:rsidR="00F07F48" w:rsidRPr="00091DF9" w14:paraId="315DC9A7" w14:textId="77777777" w:rsidTr="005552C3">
        <w:trPr>
          <w:trHeight w:val="70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1B6B9C"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r w:rsidRPr="00091DF9">
              <w:rPr>
                <w:rFonts w:ascii="Calibri" w:eastAsia="Times New Roman" w:hAnsi="Calibri" w:cs="Calibri"/>
                <w:color w:val="000000"/>
                <w:sz w:val="18"/>
                <w:szCs w:val="18"/>
                <w:lang w:eastAsia="es-EC"/>
              </w:rPr>
              <w:t>1</w:t>
            </w:r>
          </w:p>
        </w:tc>
        <w:tc>
          <w:tcPr>
            <w:tcW w:w="0" w:type="auto"/>
            <w:tcBorders>
              <w:top w:val="nil"/>
              <w:left w:val="nil"/>
              <w:bottom w:val="single" w:sz="4" w:space="0" w:color="auto"/>
              <w:right w:val="single" w:sz="4" w:space="0" w:color="auto"/>
            </w:tcBorders>
            <w:shd w:val="clear" w:color="auto" w:fill="auto"/>
            <w:hideMark/>
          </w:tcPr>
          <w:p w14:paraId="76FC055A" w14:textId="77777777" w:rsidR="00F07F48" w:rsidRPr="00091DF9" w:rsidRDefault="00F07F48" w:rsidP="007F0E57">
            <w:pPr>
              <w:spacing w:after="0" w:line="240" w:lineRule="auto"/>
              <w:jc w:val="both"/>
              <w:rPr>
                <w:rFonts w:eastAsia="Times New Roman" w:cs="Calibri"/>
                <w:bCs/>
                <w:color w:val="000000"/>
                <w:sz w:val="18"/>
                <w:szCs w:val="18"/>
                <w:lang w:eastAsia="es-EC"/>
              </w:rPr>
            </w:pPr>
          </w:p>
          <w:p w14:paraId="3D664B0D" w14:textId="77777777" w:rsidR="00F07F48" w:rsidRPr="00091DF9" w:rsidRDefault="00F07F48" w:rsidP="007F0E57">
            <w:pPr>
              <w:spacing w:after="0" w:line="240" w:lineRule="auto"/>
              <w:jc w:val="both"/>
              <w:rPr>
                <w:rFonts w:eastAsia="Times New Roman" w:cs="Calibri"/>
                <w:b/>
                <w:bCs/>
                <w:color w:val="000000"/>
                <w:sz w:val="18"/>
                <w:szCs w:val="18"/>
                <w:lang w:eastAsia="es-EC"/>
              </w:rPr>
            </w:pPr>
            <w:r w:rsidRPr="00091DF9">
              <w:rPr>
                <w:rFonts w:eastAsia="Times New Roman" w:cs="Calibri"/>
                <w:bCs/>
                <w:color w:val="000000"/>
                <w:sz w:val="18"/>
                <w:szCs w:val="18"/>
                <w:lang w:eastAsia="es-EC"/>
              </w:rPr>
              <w:t>MOVIMIENTO ALTERNATIVA POPULAR</w:t>
            </w:r>
          </w:p>
        </w:tc>
        <w:tc>
          <w:tcPr>
            <w:tcW w:w="0" w:type="auto"/>
            <w:tcBorders>
              <w:top w:val="nil"/>
              <w:left w:val="nil"/>
              <w:bottom w:val="single" w:sz="4" w:space="0" w:color="auto"/>
              <w:right w:val="single" w:sz="4" w:space="0" w:color="auto"/>
            </w:tcBorders>
            <w:shd w:val="clear" w:color="auto" w:fill="auto"/>
            <w:vAlign w:val="center"/>
            <w:hideMark/>
          </w:tcPr>
          <w:p w14:paraId="185A0738"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r w:rsidRPr="00091DF9">
              <w:rPr>
                <w:rFonts w:ascii="Calibri" w:eastAsia="Times New Roman" w:hAnsi="Calibri" w:cs="Calibri"/>
                <w:color w:val="000000"/>
                <w:sz w:val="18"/>
                <w:szCs w:val="18"/>
                <w:lang w:eastAsia="es-EC"/>
              </w:rPr>
              <w:t>PROVINCIAL</w:t>
            </w:r>
          </w:p>
        </w:tc>
        <w:tc>
          <w:tcPr>
            <w:tcW w:w="2924" w:type="dxa"/>
            <w:tcBorders>
              <w:top w:val="nil"/>
              <w:left w:val="nil"/>
              <w:bottom w:val="single" w:sz="4" w:space="0" w:color="auto"/>
              <w:right w:val="single" w:sz="4" w:space="0" w:color="auto"/>
            </w:tcBorders>
            <w:shd w:val="clear" w:color="auto" w:fill="auto"/>
            <w:noWrap/>
            <w:hideMark/>
          </w:tcPr>
          <w:p w14:paraId="50D3AC7C" w14:textId="77777777" w:rsidR="00F07F48" w:rsidRPr="00091DF9" w:rsidRDefault="00F07F48" w:rsidP="007F0E57">
            <w:pPr>
              <w:spacing w:after="0" w:line="240" w:lineRule="auto"/>
              <w:jc w:val="both"/>
              <w:rPr>
                <w:rFonts w:eastAsia="Times New Roman" w:cs="Calibri"/>
                <w:bCs/>
                <w:color w:val="000000"/>
                <w:sz w:val="18"/>
                <w:szCs w:val="18"/>
                <w:lang w:eastAsia="es-EC"/>
              </w:rPr>
            </w:pPr>
          </w:p>
          <w:p w14:paraId="638CF347" w14:textId="77777777" w:rsidR="00F07F48" w:rsidRPr="00091DF9" w:rsidRDefault="00F07F48" w:rsidP="007F0E57">
            <w:pPr>
              <w:spacing w:after="0" w:line="240" w:lineRule="auto"/>
              <w:jc w:val="both"/>
              <w:rPr>
                <w:rFonts w:eastAsia="Times New Roman" w:cs="Calibri"/>
                <w:bCs/>
                <w:color w:val="000000"/>
                <w:sz w:val="18"/>
                <w:szCs w:val="18"/>
                <w:lang w:eastAsia="es-EC"/>
              </w:rPr>
            </w:pPr>
            <w:r w:rsidRPr="00091DF9">
              <w:rPr>
                <w:rFonts w:eastAsia="Times New Roman" w:cs="Calibri"/>
                <w:bCs/>
                <w:color w:val="000000"/>
                <w:sz w:val="18"/>
                <w:szCs w:val="18"/>
                <w:lang w:eastAsia="es-EC"/>
              </w:rPr>
              <w:t>CNE-DPP-001-30-06-2023</w:t>
            </w:r>
          </w:p>
        </w:tc>
      </w:tr>
      <w:tr w:rsidR="00F07F48" w:rsidRPr="00091DF9" w14:paraId="60D4ACA7" w14:textId="77777777" w:rsidTr="005552C3">
        <w:trPr>
          <w:trHeight w:val="7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DE3DB"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r w:rsidRPr="00091DF9">
              <w:rPr>
                <w:rFonts w:ascii="Calibri" w:eastAsia="Times New Roman" w:hAnsi="Calibri" w:cs="Calibri"/>
                <w:color w:val="000000"/>
                <w:sz w:val="18"/>
                <w:szCs w:val="18"/>
                <w:lang w:eastAsia="es-EC"/>
              </w:rPr>
              <w:t>2</w:t>
            </w:r>
          </w:p>
        </w:tc>
        <w:tc>
          <w:tcPr>
            <w:tcW w:w="0" w:type="auto"/>
            <w:tcBorders>
              <w:top w:val="nil"/>
              <w:left w:val="nil"/>
              <w:bottom w:val="single" w:sz="4" w:space="0" w:color="auto"/>
              <w:right w:val="single" w:sz="4" w:space="0" w:color="auto"/>
            </w:tcBorders>
            <w:shd w:val="clear" w:color="auto" w:fill="auto"/>
            <w:hideMark/>
          </w:tcPr>
          <w:p w14:paraId="0DEB40BF" w14:textId="77777777" w:rsidR="00F07F48" w:rsidRPr="00091DF9" w:rsidRDefault="00F07F48" w:rsidP="007F0E57">
            <w:pPr>
              <w:spacing w:after="0" w:line="240" w:lineRule="auto"/>
              <w:jc w:val="both"/>
              <w:rPr>
                <w:rFonts w:eastAsia="Times New Roman" w:cs="Calibri"/>
                <w:bCs/>
                <w:color w:val="000000"/>
                <w:sz w:val="18"/>
                <w:szCs w:val="18"/>
                <w:lang w:eastAsia="es-EC"/>
              </w:rPr>
            </w:pPr>
          </w:p>
          <w:p w14:paraId="151FA05A" w14:textId="77777777" w:rsidR="00F07F48" w:rsidRPr="00091DF9" w:rsidRDefault="00F07F48" w:rsidP="007F0E57">
            <w:pPr>
              <w:spacing w:after="0" w:line="240" w:lineRule="auto"/>
              <w:jc w:val="both"/>
              <w:rPr>
                <w:rFonts w:eastAsia="Times New Roman" w:cs="Calibri"/>
                <w:b/>
                <w:bCs/>
                <w:color w:val="000000"/>
                <w:sz w:val="18"/>
                <w:szCs w:val="18"/>
                <w:lang w:eastAsia="es-EC"/>
              </w:rPr>
            </w:pPr>
            <w:r w:rsidRPr="00091DF9">
              <w:rPr>
                <w:rFonts w:eastAsia="Times New Roman" w:cs="Calibri"/>
                <w:bCs/>
                <w:color w:val="000000"/>
                <w:sz w:val="18"/>
                <w:szCs w:val="18"/>
                <w:lang w:eastAsia="es-EC"/>
              </w:rPr>
              <w:t>MOVIMIENTO UTOPIA DEMOCRATICA UD</w:t>
            </w:r>
          </w:p>
        </w:tc>
        <w:tc>
          <w:tcPr>
            <w:tcW w:w="0" w:type="auto"/>
            <w:tcBorders>
              <w:top w:val="nil"/>
              <w:left w:val="nil"/>
              <w:bottom w:val="single" w:sz="4" w:space="0" w:color="auto"/>
              <w:right w:val="single" w:sz="4" w:space="0" w:color="auto"/>
            </w:tcBorders>
            <w:shd w:val="clear" w:color="auto" w:fill="auto"/>
            <w:hideMark/>
          </w:tcPr>
          <w:p w14:paraId="795762AD"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p>
          <w:p w14:paraId="287179B7"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r w:rsidRPr="00091DF9">
              <w:rPr>
                <w:rFonts w:ascii="Calibri" w:eastAsia="Times New Roman" w:hAnsi="Calibri" w:cs="Calibri"/>
                <w:color w:val="000000"/>
                <w:sz w:val="18"/>
                <w:szCs w:val="18"/>
                <w:lang w:eastAsia="es-EC"/>
              </w:rPr>
              <w:t>PROVINCIAL</w:t>
            </w:r>
          </w:p>
        </w:tc>
        <w:tc>
          <w:tcPr>
            <w:tcW w:w="2924" w:type="dxa"/>
            <w:tcBorders>
              <w:top w:val="nil"/>
              <w:left w:val="nil"/>
              <w:bottom w:val="single" w:sz="4" w:space="0" w:color="auto"/>
              <w:right w:val="single" w:sz="4" w:space="0" w:color="auto"/>
            </w:tcBorders>
            <w:shd w:val="clear" w:color="auto" w:fill="auto"/>
            <w:noWrap/>
            <w:hideMark/>
          </w:tcPr>
          <w:p w14:paraId="2457267E" w14:textId="77777777" w:rsidR="00F07F48" w:rsidRPr="00091DF9" w:rsidRDefault="00F07F48" w:rsidP="007F0E57">
            <w:pPr>
              <w:spacing w:after="0" w:line="240" w:lineRule="auto"/>
              <w:jc w:val="both"/>
              <w:rPr>
                <w:rFonts w:eastAsia="Times New Roman" w:cs="Calibri"/>
                <w:bCs/>
                <w:color w:val="000000"/>
                <w:sz w:val="18"/>
                <w:szCs w:val="18"/>
                <w:lang w:eastAsia="es-EC"/>
              </w:rPr>
            </w:pPr>
          </w:p>
          <w:p w14:paraId="3E6C6E6A" w14:textId="77777777" w:rsidR="00F07F48" w:rsidRPr="00091DF9" w:rsidRDefault="00F07F48" w:rsidP="007F0E57">
            <w:pPr>
              <w:spacing w:after="0" w:line="240" w:lineRule="auto"/>
              <w:jc w:val="both"/>
              <w:rPr>
                <w:rFonts w:eastAsia="Times New Roman" w:cs="Calibri"/>
                <w:bCs/>
                <w:color w:val="000000"/>
                <w:sz w:val="18"/>
                <w:szCs w:val="18"/>
                <w:lang w:eastAsia="es-EC"/>
              </w:rPr>
            </w:pPr>
            <w:r w:rsidRPr="00091DF9">
              <w:rPr>
                <w:rFonts w:eastAsia="Times New Roman" w:cs="Calibri"/>
                <w:bCs/>
                <w:color w:val="000000"/>
                <w:sz w:val="18"/>
                <w:szCs w:val="18"/>
                <w:lang w:eastAsia="es-EC"/>
              </w:rPr>
              <w:t>CNE-DPP-001-18-07-2023</w:t>
            </w:r>
          </w:p>
        </w:tc>
      </w:tr>
      <w:tr w:rsidR="00F07F48" w:rsidRPr="00091DF9" w14:paraId="56A6CDC3" w14:textId="77777777" w:rsidTr="005552C3">
        <w:trPr>
          <w:trHeight w:val="795"/>
        </w:trPr>
        <w:tc>
          <w:tcPr>
            <w:tcW w:w="0" w:type="auto"/>
            <w:tcBorders>
              <w:top w:val="nil"/>
              <w:left w:val="single" w:sz="4" w:space="0" w:color="auto"/>
              <w:bottom w:val="single" w:sz="4" w:space="0" w:color="auto"/>
              <w:right w:val="single" w:sz="4" w:space="0" w:color="auto"/>
            </w:tcBorders>
            <w:shd w:val="clear" w:color="auto" w:fill="auto"/>
            <w:noWrap/>
            <w:vAlign w:val="center"/>
          </w:tcPr>
          <w:p w14:paraId="59F05BD5"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r w:rsidRPr="00091DF9">
              <w:rPr>
                <w:rFonts w:ascii="Calibri" w:eastAsia="Times New Roman" w:hAnsi="Calibri" w:cs="Calibri"/>
                <w:color w:val="000000"/>
                <w:sz w:val="18"/>
                <w:szCs w:val="18"/>
                <w:lang w:eastAsia="es-EC"/>
              </w:rPr>
              <w:lastRenderedPageBreak/>
              <w:t>3</w:t>
            </w:r>
          </w:p>
        </w:tc>
        <w:tc>
          <w:tcPr>
            <w:tcW w:w="0" w:type="auto"/>
            <w:tcBorders>
              <w:top w:val="nil"/>
              <w:left w:val="nil"/>
              <w:bottom w:val="single" w:sz="4" w:space="0" w:color="auto"/>
              <w:right w:val="single" w:sz="4" w:space="0" w:color="auto"/>
            </w:tcBorders>
            <w:shd w:val="clear" w:color="auto" w:fill="auto"/>
          </w:tcPr>
          <w:p w14:paraId="74FFDA0F" w14:textId="77777777" w:rsidR="00F07F48" w:rsidRPr="00091DF9" w:rsidRDefault="00F07F48" w:rsidP="007F0E57">
            <w:pPr>
              <w:spacing w:after="0" w:line="240" w:lineRule="auto"/>
              <w:jc w:val="both"/>
              <w:rPr>
                <w:rFonts w:eastAsia="Times New Roman" w:cs="Calibri"/>
                <w:bCs/>
                <w:color w:val="000000"/>
                <w:sz w:val="18"/>
                <w:szCs w:val="18"/>
                <w:lang w:eastAsia="es-EC"/>
              </w:rPr>
            </w:pPr>
          </w:p>
          <w:p w14:paraId="165D6FEE" w14:textId="77777777" w:rsidR="00F07F48" w:rsidRPr="00091DF9" w:rsidRDefault="00F07F48" w:rsidP="007F0E57">
            <w:pPr>
              <w:spacing w:after="0" w:line="240" w:lineRule="auto"/>
              <w:jc w:val="both"/>
              <w:rPr>
                <w:rFonts w:eastAsia="Times New Roman" w:cs="Calibri"/>
                <w:b/>
                <w:bCs/>
                <w:color w:val="000000"/>
                <w:sz w:val="18"/>
                <w:szCs w:val="18"/>
                <w:lang w:eastAsia="es-EC"/>
              </w:rPr>
            </w:pPr>
            <w:r w:rsidRPr="00091DF9">
              <w:rPr>
                <w:rFonts w:eastAsia="Times New Roman" w:cs="Calibri"/>
                <w:bCs/>
                <w:color w:val="000000"/>
                <w:sz w:val="18"/>
                <w:szCs w:val="18"/>
                <w:lang w:eastAsia="es-EC"/>
              </w:rPr>
              <w:t>MOVIMIENTO CIUDADANOS UNIDOS – CDU</w:t>
            </w:r>
          </w:p>
        </w:tc>
        <w:tc>
          <w:tcPr>
            <w:tcW w:w="0" w:type="auto"/>
            <w:tcBorders>
              <w:top w:val="nil"/>
              <w:left w:val="nil"/>
              <w:bottom w:val="single" w:sz="4" w:space="0" w:color="auto"/>
              <w:right w:val="single" w:sz="4" w:space="0" w:color="auto"/>
            </w:tcBorders>
            <w:shd w:val="clear" w:color="auto" w:fill="auto"/>
          </w:tcPr>
          <w:p w14:paraId="199BC851"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p>
          <w:p w14:paraId="08609083" w14:textId="77777777" w:rsidR="00F07F48" w:rsidRPr="00091DF9" w:rsidRDefault="00F07F48" w:rsidP="007F0E57">
            <w:pPr>
              <w:spacing w:after="0" w:line="240" w:lineRule="auto"/>
              <w:jc w:val="center"/>
              <w:rPr>
                <w:rFonts w:ascii="Calibri" w:eastAsia="Times New Roman" w:hAnsi="Calibri" w:cs="Calibri"/>
                <w:color w:val="000000"/>
                <w:sz w:val="18"/>
                <w:szCs w:val="18"/>
                <w:lang w:eastAsia="es-EC"/>
              </w:rPr>
            </w:pPr>
            <w:r w:rsidRPr="00091DF9">
              <w:rPr>
                <w:rFonts w:ascii="Calibri" w:eastAsia="Times New Roman" w:hAnsi="Calibri" w:cs="Calibri"/>
                <w:color w:val="000000"/>
                <w:sz w:val="18"/>
                <w:szCs w:val="18"/>
                <w:lang w:eastAsia="es-EC"/>
              </w:rPr>
              <w:t>PROVINCIAL</w:t>
            </w:r>
          </w:p>
        </w:tc>
        <w:tc>
          <w:tcPr>
            <w:tcW w:w="2924" w:type="dxa"/>
            <w:tcBorders>
              <w:top w:val="nil"/>
              <w:left w:val="nil"/>
              <w:bottom w:val="single" w:sz="4" w:space="0" w:color="auto"/>
              <w:right w:val="single" w:sz="4" w:space="0" w:color="auto"/>
            </w:tcBorders>
            <w:shd w:val="clear" w:color="auto" w:fill="auto"/>
            <w:noWrap/>
          </w:tcPr>
          <w:p w14:paraId="7B94B732" w14:textId="77777777" w:rsidR="00F07F48" w:rsidRPr="00091DF9" w:rsidRDefault="00F07F48" w:rsidP="007F0E57">
            <w:pPr>
              <w:spacing w:after="0" w:line="240" w:lineRule="auto"/>
              <w:jc w:val="both"/>
              <w:rPr>
                <w:rFonts w:eastAsia="Times New Roman" w:cs="Calibri"/>
                <w:bCs/>
                <w:color w:val="000000"/>
                <w:sz w:val="18"/>
                <w:szCs w:val="18"/>
                <w:lang w:eastAsia="es-EC"/>
              </w:rPr>
            </w:pPr>
          </w:p>
          <w:p w14:paraId="1344EF8E" w14:textId="77777777" w:rsidR="00F07F48" w:rsidRPr="00091DF9" w:rsidRDefault="00F07F48" w:rsidP="007F0E57">
            <w:pPr>
              <w:spacing w:after="0" w:line="240" w:lineRule="auto"/>
              <w:jc w:val="both"/>
              <w:rPr>
                <w:rFonts w:eastAsia="Times New Roman" w:cs="Calibri"/>
                <w:bCs/>
                <w:color w:val="000000"/>
                <w:sz w:val="18"/>
                <w:szCs w:val="18"/>
                <w:lang w:eastAsia="es-EC"/>
              </w:rPr>
            </w:pPr>
            <w:r w:rsidRPr="00091DF9">
              <w:rPr>
                <w:rFonts w:eastAsia="Times New Roman" w:cs="Calibri"/>
                <w:bCs/>
                <w:color w:val="000000"/>
                <w:sz w:val="18"/>
                <w:szCs w:val="18"/>
                <w:lang w:eastAsia="es-EC"/>
              </w:rPr>
              <w:t>CNE-DPP-001-02-08-2023</w:t>
            </w:r>
          </w:p>
        </w:tc>
      </w:tr>
    </w:tbl>
    <w:p w14:paraId="58308E00" w14:textId="77777777" w:rsidR="00F07F48" w:rsidRPr="00091DF9" w:rsidRDefault="00F07F48" w:rsidP="002E0DBF">
      <w:pPr>
        <w:pStyle w:val="Prrafodelista"/>
        <w:numPr>
          <w:ilvl w:val="0"/>
          <w:numId w:val="9"/>
        </w:numPr>
        <w:spacing w:after="0" w:line="276" w:lineRule="auto"/>
        <w:jc w:val="both"/>
        <w:rPr>
          <w:rFonts w:cstheme="minorHAnsi"/>
          <w:sz w:val="16"/>
          <w:szCs w:val="16"/>
          <w:lang w:val="es-ES" w:eastAsia="es-EC"/>
        </w:rPr>
      </w:pPr>
      <w:r w:rsidRPr="00091DF9">
        <w:rPr>
          <w:rFonts w:cstheme="minorHAnsi"/>
          <w:b/>
          <w:bCs/>
          <w:sz w:val="16"/>
          <w:szCs w:val="16"/>
        </w:rPr>
        <w:t xml:space="preserve">Fuente </w:t>
      </w:r>
      <w:r w:rsidRPr="00091DF9">
        <w:rPr>
          <w:rFonts w:cstheme="minorHAnsi"/>
          <w:sz w:val="16"/>
          <w:szCs w:val="16"/>
          <w:lang w:val="es-ES" w:eastAsia="es-EC"/>
        </w:rPr>
        <w:t>Unidad Técnica Provincial de Organizaciones Políticas</w:t>
      </w:r>
    </w:p>
    <w:p w14:paraId="77A0A394" w14:textId="77777777" w:rsidR="00F07F48" w:rsidRDefault="00F07F48" w:rsidP="002E0DBF">
      <w:pPr>
        <w:pStyle w:val="Prrafodelista"/>
        <w:numPr>
          <w:ilvl w:val="0"/>
          <w:numId w:val="9"/>
        </w:numPr>
        <w:spacing w:after="0" w:line="276" w:lineRule="auto"/>
        <w:jc w:val="center"/>
        <w:rPr>
          <w:rFonts w:cstheme="minorHAnsi"/>
          <w:sz w:val="16"/>
          <w:szCs w:val="16"/>
          <w:lang w:val="es-ES" w:eastAsia="es-EC"/>
        </w:rPr>
      </w:pPr>
    </w:p>
    <w:p w14:paraId="46271ABA" w14:textId="77777777" w:rsidR="00F07F48" w:rsidRDefault="00F07F48" w:rsidP="00F07F48">
      <w:pPr>
        <w:spacing w:after="0" w:line="276" w:lineRule="auto"/>
        <w:jc w:val="center"/>
        <w:rPr>
          <w:rFonts w:cstheme="minorHAnsi"/>
          <w:sz w:val="16"/>
          <w:szCs w:val="16"/>
          <w:lang w:val="es-ES" w:eastAsia="es-EC"/>
        </w:rPr>
      </w:pPr>
    </w:p>
    <w:p w14:paraId="6A7E140F" w14:textId="77777777" w:rsidR="00F07F48" w:rsidRPr="00F07F48" w:rsidRDefault="00F07F48" w:rsidP="00F07F48">
      <w:pPr>
        <w:spacing w:after="0" w:line="276" w:lineRule="auto"/>
        <w:jc w:val="center"/>
        <w:rPr>
          <w:rFonts w:cstheme="minorHAnsi"/>
          <w:sz w:val="16"/>
          <w:szCs w:val="16"/>
          <w:lang w:val="es-ES" w:eastAsia="es-EC"/>
        </w:rPr>
      </w:pPr>
    </w:p>
    <w:p w14:paraId="518A639B" w14:textId="4C8BD502" w:rsidR="00D7511B" w:rsidRPr="00091DF9" w:rsidRDefault="00F60307" w:rsidP="002E0DBF">
      <w:pPr>
        <w:pStyle w:val="Prrafodelista"/>
        <w:numPr>
          <w:ilvl w:val="1"/>
          <w:numId w:val="59"/>
        </w:numPr>
        <w:spacing w:after="0" w:line="240" w:lineRule="auto"/>
        <w:ind w:right="91"/>
        <w:jc w:val="both"/>
        <w:rPr>
          <w:rFonts w:cstheme="minorHAnsi"/>
          <w:b/>
          <w:bCs/>
          <w:sz w:val="24"/>
          <w:szCs w:val="24"/>
        </w:rPr>
      </w:pPr>
      <w:r w:rsidRPr="00091DF9">
        <w:rPr>
          <w:rFonts w:cstheme="minorHAnsi"/>
          <w:b/>
          <w:bCs/>
          <w:sz w:val="24"/>
          <w:szCs w:val="24"/>
        </w:rPr>
        <w:t>DIFUSIÓN Y COMUNICACIÓN INSTITUCIONAL</w:t>
      </w:r>
      <w:bookmarkEnd w:id="83"/>
      <w:bookmarkEnd w:id="84"/>
      <w:r w:rsidRPr="00091DF9">
        <w:rPr>
          <w:rFonts w:cstheme="minorHAnsi"/>
          <w:b/>
          <w:bCs/>
          <w:sz w:val="24"/>
          <w:szCs w:val="24"/>
        </w:rPr>
        <w:t xml:space="preserve"> </w:t>
      </w:r>
    </w:p>
    <w:p w14:paraId="0B9F758C" w14:textId="77777777" w:rsidR="000906F3" w:rsidRPr="000906F3" w:rsidRDefault="000906F3" w:rsidP="000906F3">
      <w:pPr>
        <w:rPr>
          <w:highlight w:val="green"/>
        </w:rPr>
      </w:pPr>
    </w:p>
    <w:p w14:paraId="576E6818" w14:textId="0E4A570A" w:rsidR="00552D2A" w:rsidRDefault="000906F3" w:rsidP="00953DFB">
      <w:r>
        <w:rPr>
          <w:noProof/>
          <w:lang w:eastAsia="es-EC"/>
        </w:rPr>
        <w:drawing>
          <wp:inline distT="0" distB="0" distL="0" distR="0" wp14:anchorId="798D8A62" wp14:editId="224D23AA">
            <wp:extent cx="5410200" cy="3038475"/>
            <wp:effectExtent l="0" t="0" r="0" b="9525"/>
            <wp:docPr id="1797390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28715" cy="3048873"/>
                    </a:xfrm>
                    <a:prstGeom prst="rect">
                      <a:avLst/>
                    </a:prstGeom>
                    <a:noFill/>
                    <a:ln>
                      <a:noFill/>
                    </a:ln>
                  </pic:spPr>
                </pic:pic>
              </a:graphicData>
            </a:graphic>
          </wp:inline>
        </w:drawing>
      </w:r>
    </w:p>
    <w:p w14:paraId="2E29D907" w14:textId="77777777" w:rsidR="00C43F62" w:rsidRDefault="00C43F62" w:rsidP="00D63AE3">
      <w:pPr>
        <w:spacing w:after="0"/>
        <w:jc w:val="both"/>
      </w:pPr>
    </w:p>
    <w:p w14:paraId="5122E82E" w14:textId="4008D6EB" w:rsidR="00953DFB" w:rsidRPr="00091DF9" w:rsidRDefault="00B76E9C" w:rsidP="00D63AE3">
      <w:pPr>
        <w:spacing w:after="0"/>
        <w:jc w:val="both"/>
      </w:pPr>
      <w:r w:rsidRPr="00091DF9">
        <w:t>L</w:t>
      </w:r>
      <w:r w:rsidR="00D63AE3" w:rsidRPr="00091DF9">
        <w:t xml:space="preserve">a Delegación Provincial de Pichincha, </w:t>
      </w:r>
      <w:r w:rsidR="00FB5E22">
        <w:t xml:space="preserve">en </w:t>
      </w:r>
      <w:r w:rsidR="00D63AE3" w:rsidRPr="00091DF9">
        <w:t>e</w:t>
      </w:r>
      <w:r w:rsidR="00953DFB" w:rsidRPr="00091DF9">
        <w:t xml:space="preserve">l </w:t>
      </w:r>
      <w:r w:rsidR="00D63AE3" w:rsidRPr="00091DF9">
        <w:t xml:space="preserve">espacio </w:t>
      </w:r>
      <w:r w:rsidR="00953DFB" w:rsidRPr="00091DF9">
        <w:t>comunicacio</w:t>
      </w:r>
      <w:r w:rsidR="00D63AE3" w:rsidRPr="00091DF9">
        <w:t xml:space="preserve">nal </w:t>
      </w:r>
      <w:r w:rsidRPr="00091DF9">
        <w:t>ha buscado ser un instrumento de interacción con la ciudadanía, para lo cual difunde</w:t>
      </w:r>
      <w:r w:rsidR="00FB5E22">
        <w:t xml:space="preserve"> </w:t>
      </w:r>
      <w:r w:rsidR="00D63AE3" w:rsidRPr="00091DF9">
        <w:t>información oficial</w:t>
      </w:r>
      <w:r w:rsidRPr="00091DF9">
        <w:t xml:space="preserve"> electoral</w:t>
      </w:r>
      <w:r w:rsidR="00D63AE3" w:rsidRPr="00091DF9">
        <w:t xml:space="preserve"> </w:t>
      </w:r>
      <w:r w:rsidRPr="00091DF9">
        <w:t>de forma eficiente y oportuna</w:t>
      </w:r>
      <w:r w:rsidR="00FB5E22">
        <w:t>,</w:t>
      </w:r>
      <w:r w:rsidR="003B1E18" w:rsidRPr="00091DF9">
        <w:t xml:space="preserve"> promov</w:t>
      </w:r>
      <w:r w:rsidR="00FB5E22">
        <w:t xml:space="preserve">iendo </w:t>
      </w:r>
      <w:r w:rsidR="003B1E18" w:rsidRPr="00091DF9">
        <w:t xml:space="preserve">una cultura democrática </w:t>
      </w:r>
      <w:r w:rsidR="00FB5E22">
        <w:t>y participativa en l</w:t>
      </w:r>
      <w:r w:rsidR="003B1E18" w:rsidRPr="00091DF9">
        <w:t>a provincia</w:t>
      </w:r>
      <w:r w:rsidRPr="00091DF9">
        <w:t xml:space="preserve">; de la misma forma, </w:t>
      </w:r>
      <w:r w:rsidR="00D63AE3" w:rsidRPr="00091DF9">
        <w:t>los servicios electorales que la institución presta</w:t>
      </w:r>
      <w:r w:rsidRPr="00091DF9">
        <w:t xml:space="preserve">, se </w:t>
      </w:r>
      <w:r w:rsidR="00FB5E22">
        <w:t>promocionan e informan d</w:t>
      </w:r>
      <w:r w:rsidRPr="00091DF9">
        <w:t xml:space="preserve">e </w:t>
      </w:r>
      <w:r w:rsidR="00FB5E22">
        <w:t xml:space="preserve">manera </w:t>
      </w:r>
      <w:r w:rsidRPr="00091DF9">
        <w:t xml:space="preserve">directa a través de nuestros canales oficiales </w:t>
      </w:r>
      <w:r w:rsidR="003B1E18" w:rsidRPr="00091DF9">
        <w:t xml:space="preserve">con </w:t>
      </w:r>
      <w:r w:rsidR="00FB5E22">
        <w:t xml:space="preserve">el propósito </w:t>
      </w:r>
      <w:r w:rsidR="003B1E18" w:rsidRPr="00091DF9">
        <w:t xml:space="preserve">de mantener </w:t>
      </w:r>
      <w:r w:rsidRPr="00091DF9">
        <w:t xml:space="preserve">una relación más cercana con </w:t>
      </w:r>
      <w:r w:rsidR="00380314">
        <w:t>los</w:t>
      </w:r>
      <w:r w:rsidRPr="00091DF9">
        <w:t xml:space="preserve"> usuarios</w:t>
      </w:r>
      <w:r w:rsidR="00953DFB" w:rsidRPr="00091DF9">
        <w:t>.</w:t>
      </w:r>
    </w:p>
    <w:p w14:paraId="3D675594" w14:textId="77777777" w:rsidR="00552D2A" w:rsidRPr="00091DF9" w:rsidRDefault="00552D2A" w:rsidP="00552D2A">
      <w:pPr>
        <w:spacing w:after="0"/>
      </w:pPr>
    </w:p>
    <w:p w14:paraId="61A38928" w14:textId="77777777" w:rsidR="00953DFB" w:rsidRPr="00091DF9" w:rsidRDefault="00953DFB" w:rsidP="00552D2A">
      <w:pPr>
        <w:shd w:val="clear" w:color="auto" w:fill="FFFFFF"/>
        <w:spacing w:after="0" w:line="240" w:lineRule="auto"/>
        <w:rPr>
          <w:rFonts w:eastAsiaTheme="majorEastAsia" w:cstheme="minorHAnsi"/>
          <w:b/>
          <w:bCs/>
          <w:sz w:val="24"/>
          <w:szCs w:val="24"/>
        </w:rPr>
      </w:pPr>
      <w:r w:rsidRPr="00091DF9">
        <w:rPr>
          <w:rFonts w:eastAsiaTheme="majorEastAsia" w:cstheme="minorHAnsi"/>
          <w:b/>
          <w:bCs/>
          <w:sz w:val="24"/>
          <w:szCs w:val="24"/>
        </w:rPr>
        <w:t>PÁGINA WEB Y REDES SOCIALES</w:t>
      </w:r>
    </w:p>
    <w:p w14:paraId="59D1A47D" w14:textId="77777777" w:rsidR="00953DFB" w:rsidRPr="00091DF9" w:rsidRDefault="00953DFB" w:rsidP="00552D2A">
      <w:pPr>
        <w:shd w:val="clear" w:color="auto" w:fill="FFFFFF"/>
        <w:spacing w:after="0" w:line="240" w:lineRule="auto"/>
        <w:rPr>
          <w:rFonts w:ascii="Arial Narrow" w:eastAsia="Times New Roman" w:hAnsi="Arial Narrow" w:cs="Times New Roman"/>
          <w:b/>
          <w:bCs/>
          <w:color w:val="000000"/>
          <w:sz w:val="24"/>
          <w:szCs w:val="24"/>
        </w:rPr>
      </w:pPr>
    </w:p>
    <w:p w14:paraId="510D035F" w14:textId="5AA2B1A2" w:rsidR="00953DFB" w:rsidRPr="00091DF9" w:rsidRDefault="00953DFB" w:rsidP="00F91FCA">
      <w:pPr>
        <w:shd w:val="clear" w:color="auto" w:fill="FFFFFF"/>
        <w:spacing w:after="0" w:line="240" w:lineRule="auto"/>
        <w:jc w:val="both"/>
      </w:pPr>
      <w:r w:rsidRPr="00091DF9">
        <w:t xml:space="preserve">En cumplimiento de lo dispuesto en </w:t>
      </w:r>
      <w:r w:rsidR="001C21D4" w:rsidRPr="00091DF9">
        <w:t xml:space="preserve">la Ley Orgánica Electoral y de Organizaciones Políticas de la República del Ecuador - </w:t>
      </w:r>
      <w:r w:rsidRPr="00091DF9">
        <w:t xml:space="preserve">Código de la Democracia, </w:t>
      </w:r>
      <w:r w:rsidR="00F91FCA" w:rsidRPr="00091DF9">
        <w:t xml:space="preserve">la Delegación </w:t>
      </w:r>
      <w:r w:rsidR="00FB5E22">
        <w:t xml:space="preserve">Provincial Electoral </w:t>
      </w:r>
      <w:r w:rsidR="00F91FCA" w:rsidRPr="00091DF9">
        <w:t xml:space="preserve">de Pichincha en las etapas prelectoral, electoral y post electoral </w:t>
      </w:r>
      <w:r w:rsidR="000B4E31">
        <w:t xml:space="preserve">difunde en los micrositios de la </w:t>
      </w:r>
      <w:r w:rsidRPr="00091DF9">
        <w:t>página web y en las redes sociales oficiales</w:t>
      </w:r>
      <w:r w:rsidR="000B4E31">
        <w:t>,</w:t>
      </w:r>
      <w:r w:rsidR="00FB5E22">
        <w:t xml:space="preserve"> </w:t>
      </w:r>
      <w:r w:rsidR="00F91FCA" w:rsidRPr="00091DF9">
        <w:t>todos aquellos hitos del calendario electoral</w:t>
      </w:r>
      <w:r w:rsidR="00B14053" w:rsidRPr="00091DF9">
        <w:t xml:space="preserve"> en el desarrollo de los procesos electorales.</w:t>
      </w:r>
    </w:p>
    <w:p w14:paraId="3D288DAA" w14:textId="77777777" w:rsidR="00F91FCA" w:rsidRPr="00091DF9" w:rsidRDefault="00F91FCA" w:rsidP="00F91FCA">
      <w:pPr>
        <w:shd w:val="clear" w:color="auto" w:fill="FFFFFF"/>
        <w:spacing w:after="0" w:line="240" w:lineRule="auto"/>
        <w:jc w:val="both"/>
      </w:pPr>
    </w:p>
    <w:p w14:paraId="51D2C9EC" w14:textId="63B9D8E5" w:rsidR="00F91FCA" w:rsidRPr="00091DF9" w:rsidRDefault="00F91FCA" w:rsidP="00F91FCA">
      <w:pPr>
        <w:shd w:val="clear" w:color="auto" w:fill="FFFFFF"/>
        <w:spacing w:after="0" w:line="240" w:lineRule="auto"/>
        <w:jc w:val="both"/>
      </w:pPr>
      <w:r w:rsidRPr="00091DF9">
        <w:t xml:space="preserve">La sociedad ecuatoriana </w:t>
      </w:r>
      <w:r w:rsidR="00B14053" w:rsidRPr="00091DF9">
        <w:t>h</w:t>
      </w:r>
      <w:r w:rsidRPr="00091DF9">
        <w:t xml:space="preserve">a evolucionado </w:t>
      </w:r>
      <w:r w:rsidR="00B14053" w:rsidRPr="00091DF9">
        <w:t xml:space="preserve">considerablemente </w:t>
      </w:r>
      <w:r w:rsidRPr="00091DF9">
        <w:t>con el uso de los medios tecnológicos</w:t>
      </w:r>
      <w:r w:rsidR="00B14053" w:rsidRPr="00091DF9">
        <w:t>, en tal razón para estar en la vanguardia y mantener el posicionamiento de la imagen institucional, empleamos nuestras</w:t>
      </w:r>
      <w:r w:rsidRPr="00091DF9">
        <w:t xml:space="preserve"> redes sociales oficiales,</w:t>
      </w:r>
      <w:r w:rsidR="00B14053" w:rsidRPr="00091DF9">
        <w:t xml:space="preserve"> para</w:t>
      </w:r>
      <w:r w:rsidRPr="00091DF9">
        <w:t xml:space="preserve"> difund</w:t>
      </w:r>
      <w:r w:rsidR="00B14053" w:rsidRPr="00091DF9">
        <w:t xml:space="preserve">ir </w:t>
      </w:r>
      <w:r w:rsidRPr="00091DF9">
        <w:t>información relevante</w:t>
      </w:r>
      <w:r w:rsidR="00B14053" w:rsidRPr="00091DF9">
        <w:t xml:space="preserve">, así como </w:t>
      </w:r>
      <w:r w:rsidRPr="00091DF9">
        <w:t>sobre los</w:t>
      </w:r>
      <w:r w:rsidR="00B14053" w:rsidRPr="00091DF9">
        <w:t xml:space="preserve"> referentes a </w:t>
      </w:r>
      <w:r w:rsidR="001146F5" w:rsidRPr="00091DF9">
        <w:t>los servicios</w:t>
      </w:r>
      <w:r w:rsidR="00B14053" w:rsidRPr="00091DF9">
        <w:t xml:space="preserve"> electorales.</w:t>
      </w:r>
    </w:p>
    <w:p w14:paraId="5E27BD2D" w14:textId="77777777" w:rsidR="001146F5" w:rsidRDefault="001146F5" w:rsidP="001146F5">
      <w:pPr>
        <w:shd w:val="clear" w:color="auto" w:fill="FFFFFF"/>
        <w:spacing w:after="0" w:line="240" w:lineRule="auto"/>
        <w:jc w:val="both"/>
      </w:pPr>
    </w:p>
    <w:p w14:paraId="2BFC8B9D" w14:textId="77777777" w:rsidR="00FB5E22" w:rsidRDefault="00FB5E22" w:rsidP="001146F5">
      <w:pPr>
        <w:shd w:val="clear" w:color="auto" w:fill="FFFFFF"/>
        <w:spacing w:after="0" w:line="240" w:lineRule="auto"/>
        <w:jc w:val="both"/>
      </w:pPr>
    </w:p>
    <w:p w14:paraId="09D33C7F" w14:textId="77777777" w:rsidR="00FB5E22" w:rsidRDefault="00FB5E22" w:rsidP="001146F5">
      <w:pPr>
        <w:shd w:val="clear" w:color="auto" w:fill="FFFFFF"/>
        <w:spacing w:after="0" w:line="240" w:lineRule="auto"/>
        <w:jc w:val="both"/>
      </w:pPr>
    </w:p>
    <w:p w14:paraId="1ACCB59D" w14:textId="77777777" w:rsidR="00FB5E22" w:rsidRDefault="00FB5E22" w:rsidP="001146F5">
      <w:pPr>
        <w:shd w:val="clear" w:color="auto" w:fill="FFFFFF"/>
        <w:spacing w:after="0" w:line="240" w:lineRule="auto"/>
        <w:jc w:val="both"/>
      </w:pPr>
    </w:p>
    <w:p w14:paraId="10DBAFC5" w14:textId="5089582F" w:rsidR="00FB5E22" w:rsidRDefault="00FB5E22" w:rsidP="001146F5">
      <w:pPr>
        <w:shd w:val="clear" w:color="auto" w:fill="FFFFFF"/>
        <w:spacing w:after="0" w:line="240" w:lineRule="auto"/>
        <w:jc w:val="both"/>
      </w:pPr>
      <w:r>
        <w:t xml:space="preserve">       </w:t>
      </w:r>
      <w:r>
        <w:rPr>
          <w:noProof/>
          <w:lang w:eastAsia="es-EC"/>
        </w:rPr>
        <w:drawing>
          <wp:inline distT="0" distB="0" distL="0" distR="0" wp14:anchorId="066BA15C" wp14:editId="2E4A430E">
            <wp:extent cx="5556921" cy="3811270"/>
            <wp:effectExtent l="0" t="0" r="5715" b="0"/>
            <wp:docPr id="1245226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8259" cy="3839622"/>
                    </a:xfrm>
                    <a:prstGeom prst="rect">
                      <a:avLst/>
                    </a:prstGeom>
                    <a:noFill/>
                  </pic:spPr>
                </pic:pic>
              </a:graphicData>
            </a:graphic>
          </wp:inline>
        </w:drawing>
      </w:r>
    </w:p>
    <w:p w14:paraId="3F254A28" w14:textId="77777777" w:rsidR="00FB5E22" w:rsidRDefault="00FB5E22" w:rsidP="001146F5">
      <w:pPr>
        <w:shd w:val="clear" w:color="auto" w:fill="FFFFFF"/>
        <w:spacing w:after="0" w:line="240" w:lineRule="auto"/>
        <w:jc w:val="both"/>
      </w:pPr>
    </w:p>
    <w:p w14:paraId="0C1560E8" w14:textId="77777777" w:rsidR="00FB5E22" w:rsidRDefault="00FB5E22" w:rsidP="001146F5">
      <w:pPr>
        <w:shd w:val="clear" w:color="auto" w:fill="FFFFFF"/>
        <w:spacing w:after="0" w:line="240" w:lineRule="auto"/>
        <w:jc w:val="both"/>
      </w:pPr>
    </w:p>
    <w:p w14:paraId="6945C31E" w14:textId="77777777" w:rsidR="00FB5E22" w:rsidRPr="00091DF9" w:rsidRDefault="00FB5E22" w:rsidP="001146F5">
      <w:pPr>
        <w:shd w:val="clear" w:color="auto" w:fill="FFFFFF"/>
        <w:spacing w:after="0" w:line="240" w:lineRule="auto"/>
        <w:jc w:val="both"/>
      </w:pPr>
    </w:p>
    <w:p w14:paraId="0A569DB2" w14:textId="1353A46F" w:rsidR="001146F5" w:rsidRPr="00091DF9" w:rsidRDefault="001146F5" w:rsidP="001146F5">
      <w:pPr>
        <w:shd w:val="clear" w:color="auto" w:fill="FFFFFF"/>
        <w:spacing w:after="0" w:line="240" w:lineRule="auto"/>
        <w:jc w:val="both"/>
      </w:pPr>
      <w:r w:rsidRPr="00091DF9">
        <w:t>En este contexto, la Delegación Provincial Electoral de Pichincha alcanzó un total de 2.214 publicaciones en Facebook, 3.517 publicaciones X (antes Twitter) y 37 boletines comunicacionales.</w:t>
      </w:r>
    </w:p>
    <w:p w14:paraId="5C703CB8" w14:textId="37EC61DF" w:rsidR="001146F5" w:rsidRPr="00091DF9" w:rsidRDefault="001146F5" w:rsidP="00F91FCA">
      <w:pPr>
        <w:shd w:val="clear" w:color="auto" w:fill="FFFFFF"/>
        <w:spacing w:after="0" w:line="240" w:lineRule="auto"/>
        <w:jc w:val="both"/>
      </w:pPr>
    </w:p>
    <w:p w14:paraId="7B474626" w14:textId="5CC8AAFC" w:rsidR="00953DFB" w:rsidRPr="00091DF9" w:rsidRDefault="00953DFB" w:rsidP="00552D2A">
      <w:pPr>
        <w:shd w:val="clear" w:color="auto" w:fill="FFFFFF"/>
        <w:spacing w:after="0" w:line="240" w:lineRule="auto"/>
        <w:rPr>
          <w:b/>
          <w:bCs/>
          <w:sz w:val="24"/>
          <w:szCs w:val="24"/>
        </w:rPr>
      </w:pPr>
      <w:r w:rsidRPr="00091DF9">
        <w:rPr>
          <w:b/>
          <w:bCs/>
          <w:sz w:val="24"/>
          <w:szCs w:val="24"/>
        </w:rPr>
        <w:t>Servicios en línea</w:t>
      </w:r>
    </w:p>
    <w:p w14:paraId="785B1C8F" w14:textId="77777777" w:rsidR="00953DFB" w:rsidRPr="00091DF9" w:rsidRDefault="00953DFB" w:rsidP="00552D2A">
      <w:pPr>
        <w:shd w:val="clear" w:color="auto" w:fill="FFFFFF"/>
        <w:spacing w:after="0" w:line="240" w:lineRule="auto"/>
      </w:pPr>
    </w:p>
    <w:p w14:paraId="5A63846C" w14:textId="7D02AECD" w:rsidR="00953DFB" w:rsidRPr="00091DF9" w:rsidRDefault="00953DFB" w:rsidP="00552D2A">
      <w:pPr>
        <w:shd w:val="clear" w:color="auto" w:fill="FFFFFF"/>
        <w:spacing w:after="0" w:line="240" w:lineRule="auto"/>
        <w:jc w:val="both"/>
      </w:pPr>
      <w:r w:rsidRPr="00091DF9">
        <w:t>En la página web institucional y en las diferentes redes sociales oficiales, se difund</w:t>
      </w:r>
      <w:r w:rsidR="00CC2B12" w:rsidRPr="00091DF9">
        <w:t>en</w:t>
      </w:r>
      <w:r w:rsidRPr="00091DF9">
        <w:t xml:space="preserve"> los servicios electorales en línea, </w:t>
      </w:r>
      <w:r w:rsidR="00CC2B12" w:rsidRPr="00091DF9">
        <w:t xml:space="preserve">que se encuentran </w:t>
      </w:r>
      <w:r w:rsidRPr="00091DF9">
        <w:t xml:space="preserve">disponibles de forma gratuita </w:t>
      </w:r>
      <w:r w:rsidR="00C50512" w:rsidRPr="00091DF9">
        <w:t>y</w:t>
      </w:r>
      <w:r w:rsidRPr="00091DF9">
        <w:t xml:space="preserve"> permanente para la ciudadanía</w:t>
      </w:r>
      <w:r w:rsidR="00CC2B12" w:rsidRPr="00091DF9">
        <w:t>, tal es así que los usuarios pueden acceder a</w:t>
      </w:r>
      <w:r w:rsidRPr="00091DF9">
        <w:t>:</w:t>
      </w:r>
    </w:p>
    <w:p w14:paraId="36DC016C" w14:textId="77777777" w:rsidR="00953DFB" w:rsidRPr="00091DF9" w:rsidRDefault="00953DFB" w:rsidP="00552D2A">
      <w:pPr>
        <w:shd w:val="clear" w:color="auto" w:fill="FFFFFF"/>
        <w:spacing w:after="0" w:line="240" w:lineRule="auto"/>
      </w:pPr>
    </w:p>
    <w:p w14:paraId="5AFDFEC2" w14:textId="77777777" w:rsidR="00CC2B12" w:rsidRPr="00091DF9" w:rsidRDefault="00CC2B12" w:rsidP="002E0DBF">
      <w:pPr>
        <w:pStyle w:val="Prrafodelista"/>
        <w:numPr>
          <w:ilvl w:val="0"/>
          <w:numId w:val="16"/>
        </w:numPr>
        <w:shd w:val="clear" w:color="auto" w:fill="FFFFFF"/>
        <w:spacing w:after="0" w:line="240" w:lineRule="auto"/>
      </w:pPr>
      <w:r w:rsidRPr="00091DF9">
        <w:t>Certificados de apoliticismo</w:t>
      </w:r>
    </w:p>
    <w:p w14:paraId="7F74F4FF" w14:textId="77777777" w:rsidR="00CC2B12" w:rsidRPr="00091DF9" w:rsidRDefault="00CC2B12" w:rsidP="002E0DBF">
      <w:pPr>
        <w:pStyle w:val="Prrafodelista"/>
        <w:numPr>
          <w:ilvl w:val="0"/>
          <w:numId w:val="16"/>
        </w:numPr>
        <w:shd w:val="clear" w:color="auto" w:fill="FFFFFF"/>
        <w:spacing w:after="0" w:line="240" w:lineRule="auto"/>
      </w:pPr>
      <w:r w:rsidRPr="00091DF9">
        <w:t>Certificado de Votación Provisional</w:t>
      </w:r>
    </w:p>
    <w:p w14:paraId="63A7B1D2" w14:textId="3F22E0F1" w:rsidR="00CC2B12" w:rsidRPr="00091DF9" w:rsidRDefault="00CC2B12" w:rsidP="002E0DBF">
      <w:pPr>
        <w:pStyle w:val="Prrafodelista"/>
        <w:numPr>
          <w:ilvl w:val="0"/>
          <w:numId w:val="16"/>
        </w:numPr>
        <w:shd w:val="clear" w:color="auto" w:fill="FFFFFF"/>
        <w:spacing w:after="0" w:line="240" w:lineRule="auto"/>
      </w:pPr>
      <w:r w:rsidRPr="00091DF9">
        <w:t>Consulta del lugar de votación</w:t>
      </w:r>
    </w:p>
    <w:p w14:paraId="4ADEA8C9" w14:textId="7FFE5D4F" w:rsidR="00CC2B12" w:rsidRPr="00091DF9" w:rsidRDefault="00CC2B12" w:rsidP="002E0DBF">
      <w:pPr>
        <w:pStyle w:val="Prrafodelista"/>
        <w:numPr>
          <w:ilvl w:val="0"/>
          <w:numId w:val="16"/>
        </w:numPr>
        <w:shd w:val="clear" w:color="auto" w:fill="FFFFFF"/>
        <w:spacing w:after="0" w:line="240" w:lineRule="auto"/>
      </w:pPr>
      <w:r w:rsidRPr="00091DF9">
        <w:t>Consulta de multas</w:t>
      </w:r>
    </w:p>
    <w:p w14:paraId="312F4C13" w14:textId="5C693337" w:rsidR="00953DFB" w:rsidRPr="00091DF9" w:rsidRDefault="00953DFB" w:rsidP="002E0DBF">
      <w:pPr>
        <w:pStyle w:val="Prrafodelista"/>
        <w:numPr>
          <w:ilvl w:val="0"/>
          <w:numId w:val="16"/>
        </w:numPr>
        <w:shd w:val="clear" w:color="auto" w:fill="FFFFFF"/>
        <w:spacing w:after="0" w:line="240" w:lineRule="auto"/>
      </w:pPr>
      <w:r w:rsidRPr="00091DF9">
        <w:t>Cambios de domicilio</w:t>
      </w:r>
    </w:p>
    <w:p w14:paraId="002330BC" w14:textId="1B6FF824" w:rsidR="00953DFB" w:rsidRDefault="00953DFB" w:rsidP="002E0DBF">
      <w:pPr>
        <w:pStyle w:val="Prrafodelista"/>
        <w:numPr>
          <w:ilvl w:val="0"/>
          <w:numId w:val="16"/>
        </w:numPr>
        <w:shd w:val="clear" w:color="auto" w:fill="FFFFFF"/>
        <w:spacing w:after="0" w:line="240" w:lineRule="auto"/>
      </w:pPr>
      <w:r w:rsidRPr="00091DF9">
        <w:t>Habilitación del Registro Electoral Pasivo</w:t>
      </w:r>
    </w:p>
    <w:p w14:paraId="12A240EA" w14:textId="77777777" w:rsidR="00FB5E22" w:rsidRDefault="00FB5E22" w:rsidP="00FB5E22">
      <w:pPr>
        <w:shd w:val="clear" w:color="auto" w:fill="FFFFFF"/>
        <w:spacing w:after="0" w:line="240" w:lineRule="auto"/>
      </w:pPr>
    </w:p>
    <w:p w14:paraId="3A6D0797" w14:textId="77777777" w:rsidR="00FB5E22" w:rsidRDefault="00FB5E22" w:rsidP="00FB5E22">
      <w:pPr>
        <w:shd w:val="clear" w:color="auto" w:fill="FFFFFF"/>
        <w:spacing w:after="0" w:line="240" w:lineRule="auto"/>
      </w:pPr>
    </w:p>
    <w:p w14:paraId="510EF94B" w14:textId="77777777" w:rsidR="00FB5E22" w:rsidRDefault="00FB5E22" w:rsidP="00FB5E22">
      <w:pPr>
        <w:shd w:val="clear" w:color="auto" w:fill="FFFFFF"/>
        <w:spacing w:after="0" w:line="240" w:lineRule="auto"/>
      </w:pPr>
    </w:p>
    <w:p w14:paraId="014F4878" w14:textId="69D6E02A" w:rsidR="00FB5E22" w:rsidRDefault="00FB5E22" w:rsidP="00FB5E22">
      <w:pPr>
        <w:shd w:val="clear" w:color="auto" w:fill="FFFFFF"/>
        <w:spacing w:after="0" w:line="240" w:lineRule="auto"/>
      </w:pPr>
    </w:p>
    <w:p w14:paraId="48DED300" w14:textId="0F4D1F8A" w:rsidR="00FB5E22" w:rsidRDefault="00346BC4" w:rsidP="00FB5E22">
      <w:pPr>
        <w:shd w:val="clear" w:color="auto" w:fill="FFFFFF"/>
        <w:spacing w:after="0" w:line="240" w:lineRule="auto"/>
      </w:pPr>
      <w:r>
        <w:rPr>
          <w:noProof/>
          <w:lang w:eastAsia="es-EC"/>
        </w:rPr>
        <w:drawing>
          <wp:anchor distT="0" distB="0" distL="114300" distR="114300" simplePos="0" relativeHeight="251766784" behindDoc="0" locked="0" layoutInCell="1" allowOverlap="1" wp14:anchorId="6A37C287" wp14:editId="1CBFB445">
            <wp:simplePos x="0" y="0"/>
            <wp:positionH relativeFrom="margin">
              <wp:align>left</wp:align>
            </wp:positionH>
            <wp:positionV relativeFrom="paragraph">
              <wp:posOffset>267970</wp:posOffset>
            </wp:positionV>
            <wp:extent cx="5284470" cy="4144010"/>
            <wp:effectExtent l="0" t="0" r="0" b="8890"/>
            <wp:wrapSquare wrapText="bothSides"/>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76" cstate="print">
                      <a:extLst>
                        <a:ext uri="{28A0092B-C50C-407E-A947-70E740481C1C}">
                          <a14:useLocalDpi xmlns:a14="http://schemas.microsoft.com/office/drawing/2010/main" val="0"/>
                        </a:ext>
                      </a:extLst>
                    </a:blip>
                    <a:srcRect l="27164" t="15896" r="36853" b="11440"/>
                    <a:stretch/>
                  </pic:blipFill>
                  <pic:spPr bwMode="auto">
                    <a:xfrm>
                      <a:off x="0" y="0"/>
                      <a:ext cx="5284470" cy="414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05C23" w14:textId="6338A635" w:rsidR="00FB5E22" w:rsidRDefault="00FB5E22" w:rsidP="00FB5E22">
      <w:pPr>
        <w:shd w:val="clear" w:color="auto" w:fill="FFFFFF"/>
        <w:spacing w:after="0" w:line="240" w:lineRule="auto"/>
      </w:pPr>
    </w:p>
    <w:p w14:paraId="384D3B15" w14:textId="0AFD3B04" w:rsidR="00FB5E22" w:rsidRDefault="00FB5E22" w:rsidP="00FB5E22">
      <w:pPr>
        <w:shd w:val="clear" w:color="auto" w:fill="FFFFFF"/>
        <w:spacing w:after="0" w:line="240" w:lineRule="auto"/>
      </w:pPr>
    </w:p>
    <w:p w14:paraId="7542F473" w14:textId="77777777" w:rsidR="00346BC4" w:rsidRDefault="00346BC4" w:rsidP="00FB5E22">
      <w:pPr>
        <w:shd w:val="clear" w:color="auto" w:fill="FFFFFF"/>
        <w:spacing w:after="0" w:line="240" w:lineRule="auto"/>
      </w:pPr>
    </w:p>
    <w:p w14:paraId="5BE28227" w14:textId="334BBC52" w:rsidR="00953DFB" w:rsidRPr="00091DF9" w:rsidRDefault="00953DFB" w:rsidP="00953DFB">
      <w:pPr>
        <w:shd w:val="clear" w:color="auto" w:fill="FFFFFF"/>
        <w:spacing w:after="0" w:line="240" w:lineRule="auto"/>
        <w:rPr>
          <w:b/>
          <w:bCs/>
          <w:sz w:val="24"/>
          <w:szCs w:val="24"/>
        </w:rPr>
      </w:pPr>
      <w:r w:rsidRPr="00091DF9">
        <w:rPr>
          <w:b/>
          <w:bCs/>
          <w:sz w:val="24"/>
          <w:szCs w:val="24"/>
        </w:rPr>
        <w:t>Delegaci</w:t>
      </w:r>
      <w:r w:rsidR="00C43F62">
        <w:rPr>
          <w:b/>
          <w:bCs/>
          <w:sz w:val="24"/>
          <w:szCs w:val="24"/>
        </w:rPr>
        <w:t>ón</w:t>
      </w:r>
      <w:r w:rsidRPr="00091DF9">
        <w:rPr>
          <w:b/>
          <w:bCs/>
          <w:sz w:val="24"/>
          <w:szCs w:val="24"/>
        </w:rPr>
        <w:t xml:space="preserve"> Provincial </w:t>
      </w:r>
      <w:r w:rsidR="00E84517" w:rsidRPr="00091DF9">
        <w:rPr>
          <w:b/>
          <w:bCs/>
          <w:sz w:val="24"/>
          <w:szCs w:val="24"/>
        </w:rPr>
        <w:t>Electoral de Pichincha</w:t>
      </w:r>
    </w:p>
    <w:p w14:paraId="1BA7FF44" w14:textId="77777777" w:rsidR="00953DFB" w:rsidRPr="00091DF9" w:rsidRDefault="00953DFB" w:rsidP="00953DFB">
      <w:pPr>
        <w:shd w:val="clear" w:color="auto" w:fill="FFFFFF"/>
        <w:spacing w:after="0" w:line="240" w:lineRule="auto"/>
        <w:rPr>
          <w:rFonts w:ascii="Arial Narrow" w:eastAsia="Times New Roman" w:hAnsi="Arial Narrow" w:cs="Times New Roman"/>
          <w:b/>
          <w:bCs/>
          <w:color w:val="000000"/>
          <w:sz w:val="24"/>
          <w:szCs w:val="24"/>
        </w:rPr>
      </w:pPr>
    </w:p>
    <w:p w14:paraId="3DC9E11B" w14:textId="4422BA63" w:rsidR="00105433" w:rsidRPr="00091DF9" w:rsidRDefault="00105433" w:rsidP="00105433">
      <w:pPr>
        <w:jc w:val="both"/>
      </w:pPr>
      <w:r w:rsidRPr="00091DF9">
        <w:t>La Unidad Provincial de Desarrollo de Productos Informativos Electorales de Pichincha, a través de su micrositio web, difundió las actividades desarrolla</w:t>
      </w:r>
      <w:r w:rsidR="004C2791">
        <w:t>das</w:t>
      </w:r>
      <w:r w:rsidRPr="00091DF9">
        <w:t xml:space="preserve"> durante </w:t>
      </w:r>
      <w:r w:rsidR="004C2791">
        <w:t>varios</w:t>
      </w:r>
      <w:r w:rsidRPr="00091DF9">
        <w:t xml:space="preserve"> procesos electorales </w:t>
      </w:r>
      <w:r w:rsidR="004C2791">
        <w:t xml:space="preserve">desarrollados en el ejercicio 2023, tales </w:t>
      </w:r>
      <w:r w:rsidRPr="00091DF9">
        <w:t xml:space="preserve">como las </w:t>
      </w:r>
      <w:r w:rsidRPr="00091DF9">
        <w:rPr>
          <w:i/>
          <w:iCs/>
        </w:rPr>
        <w:t>“Elecciones Seccionales y del Consejo de Participación Ciudadana y Control Social (CPCCS)”</w:t>
      </w:r>
      <w:r w:rsidRPr="00091DF9">
        <w:t xml:space="preserve">, </w:t>
      </w:r>
      <w:r w:rsidRPr="00091DF9">
        <w:rPr>
          <w:i/>
          <w:iCs/>
        </w:rPr>
        <w:t>“Elecciones Legislativas Anticipadas 2023 y Consultas Populares Yasuní y Chocó Andino”</w:t>
      </w:r>
      <w:r w:rsidRPr="00091DF9">
        <w:t xml:space="preserve">, </w:t>
      </w:r>
      <w:r w:rsidRPr="00091DF9">
        <w:rPr>
          <w:i/>
          <w:iCs/>
        </w:rPr>
        <w:t>“Elección de Vocales de la Junta Parroquial Rural de Calacalí</w:t>
      </w:r>
      <w:r w:rsidRPr="00091DF9">
        <w:t xml:space="preserve">,” </w:t>
      </w:r>
      <w:r w:rsidRPr="00091DF9">
        <w:rPr>
          <w:i/>
          <w:iCs/>
        </w:rPr>
        <w:t>“Elecciones de los Vocales de la Junta parroquial Rural de Juan Montalvo”</w:t>
      </w:r>
      <w:r w:rsidRPr="00091DF9">
        <w:t>, procesos a los cuales se brindó el respectivo acompañamiento y cobertura en</w:t>
      </w:r>
      <w:r w:rsidR="004C2791">
        <w:t xml:space="preserve"> las</w:t>
      </w:r>
      <w:r w:rsidRPr="00091DF9">
        <w:t xml:space="preserve"> etapas de</w:t>
      </w:r>
      <w:r w:rsidR="004C2791">
        <w:t xml:space="preserve"> la</w:t>
      </w:r>
      <w:r w:rsidRPr="00091DF9">
        <w:t xml:space="preserve"> convocatoria a elecciones, democracia interna de las Organizaciones Políticas y Sociales, Inscripción y calificación de candidaturas, Mesas Técnicas de Seguridad Electoral, Selección y designación a Miembros de las Juntas Receptoras del Voto, Notificación y Capacitación a Miembros de las Juntas Receptoras del Voto, así como a Organizaciones Políticas y Sociales, el manejo y control de la Publicidad y Gasto electoral y Fondo de Promoción Electoral, Simulacros Nacionales, provinciales y locales de estos procesos, así como la inauguración el día de las elecciones.</w:t>
      </w:r>
    </w:p>
    <w:p w14:paraId="04B324B5" w14:textId="77777777" w:rsidR="004C2791" w:rsidRDefault="004C2791" w:rsidP="00105433">
      <w:pPr>
        <w:jc w:val="both"/>
      </w:pPr>
    </w:p>
    <w:p w14:paraId="2DAAD02C" w14:textId="77777777" w:rsidR="004C2791" w:rsidRDefault="004C2791" w:rsidP="00105433">
      <w:pPr>
        <w:jc w:val="both"/>
      </w:pPr>
    </w:p>
    <w:p w14:paraId="76A7DBC0" w14:textId="67FB9299" w:rsidR="004C2791" w:rsidRDefault="004C2791" w:rsidP="00105433">
      <w:pPr>
        <w:jc w:val="both"/>
      </w:pPr>
      <w:r>
        <w:rPr>
          <w:noProof/>
          <w:lang w:eastAsia="es-EC"/>
        </w:rPr>
        <w:drawing>
          <wp:inline distT="0" distB="0" distL="0" distR="0" wp14:anchorId="3933F324" wp14:editId="7A47503D">
            <wp:extent cx="5532914" cy="6448302"/>
            <wp:effectExtent l="0" t="0" r="0" b="0"/>
            <wp:docPr id="7" name="Imagen 7" descr="Imagen que contiene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Word&#10;&#10;Descripción generada automáticamente"/>
                    <pic:cNvPicPr/>
                  </pic:nvPicPr>
                  <pic:blipFill rotWithShape="1">
                    <a:blip r:embed="rId77"/>
                    <a:srcRect l="32102" t="22707" r="32973" b="1708"/>
                    <a:stretch/>
                  </pic:blipFill>
                  <pic:spPr bwMode="auto">
                    <a:xfrm>
                      <a:off x="0" y="0"/>
                      <a:ext cx="5584623" cy="6508566"/>
                    </a:xfrm>
                    <a:prstGeom prst="rect">
                      <a:avLst/>
                    </a:prstGeom>
                    <a:ln>
                      <a:noFill/>
                    </a:ln>
                    <a:extLst>
                      <a:ext uri="{53640926-AAD7-44D8-BBD7-CCE9431645EC}">
                        <a14:shadowObscured xmlns:a14="http://schemas.microsoft.com/office/drawing/2010/main"/>
                      </a:ext>
                    </a:extLst>
                  </pic:spPr>
                </pic:pic>
              </a:graphicData>
            </a:graphic>
          </wp:inline>
        </w:drawing>
      </w:r>
    </w:p>
    <w:p w14:paraId="2583A414" w14:textId="77777777" w:rsidR="004C2791" w:rsidRDefault="004C2791" w:rsidP="00105433">
      <w:pPr>
        <w:jc w:val="both"/>
      </w:pPr>
    </w:p>
    <w:p w14:paraId="4A3099B7" w14:textId="77777777" w:rsidR="004C2791" w:rsidRDefault="004C2791" w:rsidP="00105433">
      <w:pPr>
        <w:jc w:val="both"/>
      </w:pPr>
    </w:p>
    <w:p w14:paraId="395BA00F" w14:textId="77777777" w:rsidR="004C2791" w:rsidRDefault="004C2791" w:rsidP="00105433">
      <w:pPr>
        <w:jc w:val="both"/>
      </w:pPr>
    </w:p>
    <w:p w14:paraId="3AF04257" w14:textId="77777777" w:rsidR="004C2791" w:rsidRDefault="004C2791" w:rsidP="00105433">
      <w:pPr>
        <w:jc w:val="both"/>
      </w:pPr>
    </w:p>
    <w:p w14:paraId="305E928B" w14:textId="77777777" w:rsidR="004C2791" w:rsidRDefault="004C2791" w:rsidP="00105433">
      <w:pPr>
        <w:jc w:val="both"/>
      </w:pPr>
    </w:p>
    <w:p w14:paraId="305FAAFA" w14:textId="77777777" w:rsidR="004C2791" w:rsidRDefault="004C2791" w:rsidP="00105433">
      <w:pPr>
        <w:jc w:val="both"/>
      </w:pPr>
    </w:p>
    <w:p w14:paraId="04CD9F9E" w14:textId="01480535" w:rsidR="00105433" w:rsidRPr="00091DF9" w:rsidRDefault="00856BF9" w:rsidP="00105433">
      <w:pPr>
        <w:jc w:val="both"/>
      </w:pPr>
      <w:r w:rsidRPr="00091DF9">
        <w:lastRenderedPageBreak/>
        <w:t>Para r</w:t>
      </w:r>
      <w:r w:rsidR="00105433" w:rsidRPr="00091DF9">
        <w:t>efleja</w:t>
      </w:r>
      <w:r w:rsidRPr="00091DF9">
        <w:t>r</w:t>
      </w:r>
      <w:r w:rsidR="00333C39" w:rsidRPr="00091DF9">
        <w:t xml:space="preserve"> </w:t>
      </w:r>
      <w:r w:rsidR="00105433" w:rsidRPr="00091DF9">
        <w:t xml:space="preserve">la transparencia </w:t>
      </w:r>
      <w:r w:rsidR="00AE7DC5" w:rsidRPr="00091DF9">
        <w:t xml:space="preserve">en </w:t>
      </w:r>
      <w:r w:rsidR="00105433" w:rsidRPr="00091DF9">
        <w:t>los procesos electorale</w:t>
      </w:r>
      <w:r w:rsidR="00AE7DC5" w:rsidRPr="00091DF9">
        <w:t>s</w:t>
      </w:r>
      <w:r w:rsidR="00105433" w:rsidRPr="00091DF9">
        <w:t>, se realizó la difusión en vivo de la entrega de paquetes electorales, la instalación de la Junta Provincial Electoral, el procesamiento de actas de escrutinio, así como la proclamación y adjudicación de escaños</w:t>
      </w:r>
      <w:r w:rsidRPr="00091DF9">
        <w:t xml:space="preserve"> de cada uno se los procesos desarrollados por la Delegación de Pichincha</w:t>
      </w:r>
      <w:r w:rsidR="00105433" w:rsidRPr="00091DF9">
        <w:t>.</w:t>
      </w:r>
    </w:p>
    <w:p w14:paraId="5F712140" w14:textId="5DF8CA07" w:rsidR="00105433" w:rsidRPr="00091DF9" w:rsidRDefault="00333C39" w:rsidP="00105433">
      <w:pPr>
        <w:jc w:val="both"/>
      </w:pPr>
      <w:r w:rsidRPr="00091DF9">
        <w:t>C</w:t>
      </w:r>
      <w:r w:rsidR="00105433" w:rsidRPr="00091DF9">
        <w:t>omo parte de nuestra labor en beneficio de los derechos democráticos de la ciudadanía se visibilizó el apoyo técnico y logístico, realizado por nuestros funcionarios electorales en procesos de democracia interna de instituciones como en las elecciones internas del ISSPOL y la Universidad UTE.</w:t>
      </w:r>
    </w:p>
    <w:p w14:paraId="12157E94" w14:textId="35F7AF33" w:rsidR="00105433" w:rsidRPr="00091DF9" w:rsidRDefault="00105433" w:rsidP="00105433">
      <w:pPr>
        <w:jc w:val="both"/>
      </w:pPr>
      <w:r w:rsidRPr="00091DF9">
        <w:t>Como parte del trabajo realizado por la Unidad Provincial de Desarrollo de Productos y Servicios Informativos Electorales de la Delegación Provincial Electoral de Pichincha, en cada proceso electoral coordin</w:t>
      </w:r>
      <w:r w:rsidR="00A03DDB" w:rsidRPr="00091DF9">
        <w:t>ó</w:t>
      </w:r>
      <w:r w:rsidRPr="00091DF9">
        <w:t xml:space="preserve"> con distintos medios de comunicación nacional, provincial y local para lograr el impacto y el alcance a través de la difusión</w:t>
      </w:r>
      <w:r w:rsidR="000D4C39">
        <w:t xml:space="preserve"> institucional</w:t>
      </w:r>
      <w:r w:rsidRPr="00091DF9">
        <w:t xml:space="preserve"> en beneficio ciudadano.</w:t>
      </w:r>
    </w:p>
    <w:p w14:paraId="7E18EBBF" w14:textId="19546DC6" w:rsidR="00953DFB" w:rsidRPr="00091DF9" w:rsidRDefault="00953DFB" w:rsidP="00953DFB">
      <w:pPr>
        <w:jc w:val="both"/>
        <w:rPr>
          <w:rFonts w:ascii="Arial Narrow" w:hAnsi="Arial Narrow"/>
          <w:b/>
          <w:bCs/>
          <w:sz w:val="24"/>
          <w:szCs w:val="24"/>
        </w:rPr>
      </w:pPr>
      <w:r w:rsidRPr="00091DF9">
        <w:rPr>
          <w:rFonts w:ascii="Arial Narrow" w:hAnsi="Arial Narrow"/>
          <w:b/>
          <w:bCs/>
          <w:sz w:val="24"/>
          <w:szCs w:val="24"/>
        </w:rPr>
        <w:t>Transparencia</w:t>
      </w:r>
    </w:p>
    <w:p w14:paraId="5858E178" w14:textId="6D8C6C42" w:rsidR="007E5772" w:rsidRPr="00091DF9" w:rsidRDefault="00125715" w:rsidP="0053124B">
      <w:pPr>
        <w:shd w:val="clear" w:color="auto" w:fill="FFFFFF"/>
        <w:spacing w:after="0" w:line="240" w:lineRule="auto"/>
        <w:jc w:val="both"/>
        <w:rPr>
          <w:rFonts w:ascii="Calibri" w:hAnsi="Calibri" w:cs="Calibri"/>
          <w:color w:val="000000"/>
          <w:lang w:val="es-ES"/>
        </w:rPr>
      </w:pPr>
      <w:r w:rsidRPr="00091DF9">
        <w:t>En cumplimiento de l</w:t>
      </w:r>
      <w:r w:rsidR="007E5772" w:rsidRPr="00091DF9">
        <w:t xml:space="preserve">a </w:t>
      </w:r>
      <w:r w:rsidR="00645464" w:rsidRPr="00091DF9">
        <w:t>Ley Orgánica de Transparencia y Acceso a la Información Pública determina</w:t>
      </w:r>
      <w:r w:rsidR="007E5772" w:rsidRPr="00091DF9">
        <w:t xml:space="preserve"> </w:t>
      </w:r>
      <w:r w:rsidR="00C62CA4" w:rsidRPr="00091DF9">
        <w:t xml:space="preserve">la Delegación Provincial Electoral de Pichincha, </w:t>
      </w:r>
      <w:r w:rsidR="0053124B" w:rsidRPr="00091DF9">
        <w:t>gener</w:t>
      </w:r>
      <w:r w:rsidR="00C62CA4" w:rsidRPr="00091DF9">
        <w:t xml:space="preserve">a el </w:t>
      </w:r>
      <w:r w:rsidR="0053124B" w:rsidRPr="00091DF9">
        <w:t>acces</w:t>
      </w:r>
      <w:r w:rsidR="00C62CA4" w:rsidRPr="00091DF9">
        <w:t>o a</w:t>
      </w:r>
      <w:r w:rsidR="0053124B" w:rsidRPr="00091DF9">
        <w:t xml:space="preserve"> la información de la gestión administrativa a los ciudadanos, </w:t>
      </w:r>
      <w:r w:rsidR="00C62CA4" w:rsidRPr="00091DF9">
        <w:t>para lo cual</w:t>
      </w:r>
      <w:r w:rsidRPr="00091DF9">
        <w:t xml:space="preserve"> </w:t>
      </w:r>
      <w:r w:rsidR="00953DFB" w:rsidRPr="00091DF9">
        <w:t>difund</w:t>
      </w:r>
      <w:r w:rsidRPr="00091DF9">
        <w:t>e</w:t>
      </w:r>
      <w:r w:rsidR="00953DFB" w:rsidRPr="00091DF9">
        <w:t xml:space="preserve"> a través de la página web la siguiente información</w:t>
      </w:r>
      <w:r w:rsidR="0053124B" w:rsidRPr="00091DF9">
        <w:t xml:space="preserve">: </w:t>
      </w:r>
    </w:p>
    <w:p w14:paraId="0028B2B8" w14:textId="77777777" w:rsidR="007E5772" w:rsidRPr="00091DF9" w:rsidRDefault="007E5772" w:rsidP="00645464">
      <w:pPr>
        <w:shd w:val="clear" w:color="auto" w:fill="FFFFFF"/>
        <w:spacing w:after="0" w:line="240" w:lineRule="auto"/>
        <w:jc w:val="both"/>
      </w:pPr>
    </w:p>
    <w:p w14:paraId="632815CF" w14:textId="77777777" w:rsidR="00953DFB" w:rsidRPr="00091DF9" w:rsidRDefault="00953DFB" w:rsidP="002E0DBF">
      <w:pPr>
        <w:pStyle w:val="Prrafodelista"/>
        <w:numPr>
          <w:ilvl w:val="0"/>
          <w:numId w:val="7"/>
        </w:numPr>
        <w:shd w:val="clear" w:color="auto" w:fill="FFFFFF"/>
        <w:spacing w:after="0" w:line="240" w:lineRule="auto"/>
        <w:jc w:val="both"/>
      </w:pPr>
      <w:r w:rsidRPr="00091DF9">
        <w:t>Información Pública LOTAIP</w:t>
      </w:r>
    </w:p>
    <w:p w14:paraId="13D99C24" w14:textId="77777777" w:rsidR="00953DFB" w:rsidRPr="00091DF9" w:rsidRDefault="00953DFB" w:rsidP="002E0DBF">
      <w:pPr>
        <w:pStyle w:val="Prrafodelista"/>
        <w:numPr>
          <w:ilvl w:val="0"/>
          <w:numId w:val="7"/>
        </w:numPr>
        <w:shd w:val="clear" w:color="auto" w:fill="FFFFFF"/>
        <w:spacing w:after="0" w:line="240" w:lineRule="auto"/>
        <w:jc w:val="both"/>
      </w:pPr>
      <w:r w:rsidRPr="00091DF9">
        <w:t>Rendición de Cuentas</w:t>
      </w:r>
    </w:p>
    <w:p w14:paraId="4A39654A" w14:textId="1FF4F454" w:rsidR="00125715" w:rsidRPr="00091DF9" w:rsidRDefault="00953DFB" w:rsidP="002E0DBF">
      <w:pPr>
        <w:pStyle w:val="Prrafodelista"/>
        <w:numPr>
          <w:ilvl w:val="0"/>
          <w:numId w:val="7"/>
        </w:numPr>
        <w:shd w:val="clear" w:color="auto" w:fill="FFFFFF"/>
        <w:spacing w:after="0" w:line="240" w:lineRule="auto"/>
        <w:jc w:val="both"/>
      </w:pPr>
      <w:r w:rsidRPr="00091DF9">
        <w:t>Plan Anual de Contratación</w:t>
      </w:r>
    </w:p>
    <w:p w14:paraId="7A7C07D4" w14:textId="77777777" w:rsidR="00953DFB" w:rsidRPr="00091DF9" w:rsidRDefault="00953DFB" w:rsidP="00645464">
      <w:pPr>
        <w:shd w:val="clear" w:color="auto" w:fill="FFFFFF"/>
        <w:spacing w:after="0" w:line="240" w:lineRule="auto"/>
        <w:jc w:val="both"/>
      </w:pPr>
    </w:p>
    <w:p w14:paraId="52240F95" w14:textId="77777777" w:rsidR="00F07F48" w:rsidRPr="00091DF9" w:rsidRDefault="00F07F48" w:rsidP="00645464">
      <w:pPr>
        <w:shd w:val="clear" w:color="auto" w:fill="FFFFFF"/>
        <w:spacing w:after="0" w:line="240" w:lineRule="auto"/>
        <w:jc w:val="both"/>
      </w:pPr>
    </w:p>
    <w:p w14:paraId="0345583D" w14:textId="77777777" w:rsidR="00953DFB" w:rsidRPr="00091DF9" w:rsidRDefault="00953DFB" w:rsidP="00953DFB">
      <w:pPr>
        <w:spacing w:after="0"/>
        <w:rPr>
          <w:rFonts w:cstheme="minorHAnsi"/>
          <w:b/>
          <w:bCs/>
          <w:sz w:val="24"/>
          <w:szCs w:val="24"/>
        </w:rPr>
      </w:pPr>
      <w:r w:rsidRPr="00091DF9">
        <w:rPr>
          <w:rFonts w:cstheme="minorHAnsi"/>
          <w:b/>
          <w:bCs/>
          <w:sz w:val="24"/>
          <w:szCs w:val="24"/>
        </w:rPr>
        <w:t>Difusión de la organización de procesos electorales internos en otras instituciones.</w:t>
      </w:r>
    </w:p>
    <w:p w14:paraId="05A48CA6" w14:textId="77777777" w:rsidR="000906F3" w:rsidRPr="00091DF9" w:rsidRDefault="000906F3" w:rsidP="00953DFB">
      <w:pPr>
        <w:spacing w:after="0"/>
        <w:rPr>
          <w:rFonts w:cstheme="minorHAnsi"/>
          <w:b/>
          <w:bCs/>
          <w:sz w:val="24"/>
          <w:szCs w:val="24"/>
        </w:rPr>
      </w:pPr>
    </w:p>
    <w:p w14:paraId="6C13DC17" w14:textId="1570F662" w:rsidR="000906F3" w:rsidRPr="00091DF9" w:rsidRDefault="000906F3" w:rsidP="00953DFB">
      <w:pPr>
        <w:spacing w:after="0"/>
        <w:rPr>
          <w:rFonts w:cstheme="minorHAnsi"/>
          <w:b/>
          <w:bCs/>
          <w:sz w:val="24"/>
          <w:szCs w:val="24"/>
        </w:rPr>
      </w:pPr>
      <w:r w:rsidRPr="00091DF9">
        <w:rPr>
          <w:noProof/>
          <w:lang w:eastAsia="es-EC"/>
        </w:rPr>
        <w:drawing>
          <wp:inline distT="0" distB="0" distL="0" distR="0" wp14:anchorId="0F3A58CA" wp14:editId="7864DFF3">
            <wp:extent cx="5467350" cy="3467595"/>
            <wp:effectExtent l="0" t="0" r="0" b="0"/>
            <wp:docPr id="1082129540" name="Imagen 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29540" name="Imagen 2" descr="Interfaz de usuario gráfica&#10;&#10;Descripción generada automáticamente con confianza medi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3544" cy="3471524"/>
                    </a:xfrm>
                    <a:prstGeom prst="rect">
                      <a:avLst/>
                    </a:prstGeom>
                    <a:noFill/>
                    <a:ln>
                      <a:noFill/>
                    </a:ln>
                  </pic:spPr>
                </pic:pic>
              </a:graphicData>
            </a:graphic>
          </wp:inline>
        </w:drawing>
      </w:r>
    </w:p>
    <w:p w14:paraId="067C2EC5" w14:textId="77777777" w:rsidR="000906F3" w:rsidRPr="00091DF9" w:rsidRDefault="000906F3" w:rsidP="00953DFB">
      <w:pPr>
        <w:spacing w:after="0"/>
        <w:rPr>
          <w:rFonts w:cstheme="minorHAnsi"/>
          <w:b/>
          <w:bCs/>
          <w:sz w:val="24"/>
          <w:szCs w:val="24"/>
        </w:rPr>
      </w:pPr>
    </w:p>
    <w:p w14:paraId="1CB5E2E4" w14:textId="2E5EB774" w:rsidR="00953DFB" w:rsidRPr="00091DF9" w:rsidRDefault="00953DFB" w:rsidP="00953DFB">
      <w:pPr>
        <w:spacing w:after="0"/>
        <w:jc w:val="both"/>
      </w:pPr>
      <w:r w:rsidRPr="00091DF9">
        <w:t>En la página web y en los micrositios</w:t>
      </w:r>
      <w:r w:rsidR="001C494D">
        <w:t xml:space="preserve"> de la página web</w:t>
      </w:r>
      <w:r w:rsidRPr="00091DF9">
        <w:t xml:space="preserve">, se dio a conocer el apoyo que brinda </w:t>
      </w:r>
      <w:r w:rsidR="000906F3" w:rsidRPr="00091DF9">
        <w:t xml:space="preserve">la Delegación Provincial Electoral de Pichincha </w:t>
      </w:r>
      <w:r w:rsidR="0053124B" w:rsidRPr="00091DF9">
        <w:t xml:space="preserve">Electoral </w:t>
      </w:r>
      <w:r w:rsidR="000906F3" w:rsidRPr="00091DF9">
        <w:t>e</w:t>
      </w:r>
      <w:r w:rsidRPr="00091DF9">
        <w:t>n la organización de procesos electorales de otras instituciones:</w:t>
      </w:r>
    </w:p>
    <w:p w14:paraId="08CDFD2E" w14:textId="77777777" w:rsidR="00953DFB" w:rsidRPr="00091DF9" w:rsidRDefault="00953DFB" w:rsidP="00953DFB">
      <w:pPr>
        <w:spacing w:after="0"/>
        <w:rPr>
          <w:rFonts w:ascii="Arial Narrow" w:hAnsi="Arial Narrow"/>
          <w:b/>
          <w:color w:val="000000"/>
          <w:sz w:val="24"/>
          <w:szCs w:val="24"/>
          <w:lang w:val="es-ES"/>
        </w:rPr>
      </w:pPr>
    </w:p>
    <w:p w14:paraId="6176719A" w14:textId="77777777" w:rsidR="00953DFB" w:rsidRPr="00091DF9" w:rsidRDefault="00953DFB" w:rsidP="002E0DBF">
      <w:pPr>
        <w:pStyle w:val="Prrafodelista"/>
        <w:numPr>
          <w:ilvl w:val="0"/>
          <w:numId w:val="8"/>
        </w:numPr>
        <w:spacing w:after="0"/>
        <w:jc w:val="both"/>
      </w:pPr>
      <w:r w:rsidRPr="00091DF9">
        <w:t>Colegios Electorales, integrados por las y los presidentes de las Juntas Parroquiales Rurales, para designar los representantes principales y alternos ante los Consejos Provinciales.</w:t>
      </w:r>
    </w:p>
    <w:p w14:paraId="4A7A71E7" w14:textId="5F2563E7" w:rsidR="00953DFB" w:rsidRPr="00091DF9" w:rsidRDefault="000906F3" w:rsidP="002E0DBF">
      <w:pPr>
        <w:pStyle w:val="Prrafodelista"/>
        <w:numPr>
          <w:ilvl w:val="0"/>
          <w:numId w:val="6"/>
        </w:numPr>
        <w:rPr>
          <w:rFonts w:cstheme="minorHAnsi"/>
          <w:lang w:val="es-ES"/>
        </w:rPr>
      </w:pPr>
      <w:r w:rsidRPr="00091DF9">
        <w:t>A</w:t>
      </w:r>
      <w:r w:rsidR="00953DFB" w:rsidRPr="00091DF9">
        <w:rPr>
          <w:rFonts w:cstheme="minorHAnsi"/>
          <w:lang w:val="es-ES"/>
        </w:rPr>
        <w:t>sistencia técnica y observa</w:t>
      </w:r>
      <w:r w:rsidRPr="00091DF9">
        <w:rPr>
          <w:rFonts w:cstheme="minorHAnsi"/>
          <w:lang w:val="es-ES"/>
        </w:rPr>
        <w:t xml:space="preserve">ción en </w:t>
      </w:r>
      <w:r w:rsidR="00953DFB" w:rsidRPr="00091DF9">
        <w:rPr>
          <w:rFonts w:cstheme="minorHAnsi"/>
          <w:lang w:val="es-ES"/>
        </w:rPr>
        <w:t>elecciones primarias de organizaciones políticas</w:t>
      </w:r>
      <w:r w:rsidR="0053124B" w:rsidRPr="00091DF9">
        <w:rPr>
          <w:rFonts w:cstheme="minorHAnsi"/>
          <w:lang w:val="es-ES"/>
        </w:rPr>
        <w:t>.</w:t>
      </w:r>
    </w:p>
    <w:p w14:paraId="12847A68" w14:textId="48CE4618" w:rsidR="00953DFB" w:rsidRPr="00091DF9" w:rsidRDefault="00953DFB" w:rsidP="002E0DBF">
      <w:pPr>
        <w:pStyle w:val="Prrafodelista"/>
        <w:numPr>
          <w:ilvl w:val="0"/>
          <w:numId w:val="6"/>
        </w:numPr>
        <w:jc w:val="both"/>
        <w:rPr>
          <w:rFonts w:cstheme="minorHAnsi"/>
          <w:lang w:val="es-ES"/>
        </w:rPr>
      </w:pPr>
      <w:r w:rsidRPr="00091DF9">
        <w:t>Apoyo logístico, técnico y de veeduría en las elecciones de la directiva del ISSPOL</w:t>
      </w:r>
      <w:r w:rsidR="00A52269" w:rsidRPr="00091DF9">
        <w:t>.</w:t>
      </w:r>
    </w:p>
    <w:p w14:paraId="62D9BCDA" w14:textId="3BE6FA7F" w:rsidR="00953DFB" w:rsidRPr="00091DF9" w:rsidRDefault="00B515AE" w:rsidP="002E0DBF">
      <w:pPr>
        <w:pStyle w:val="Prrafodelista"/>
        <w:numPr>
          <w:ilvl w:val="0"/>
          <w:numId w:val="6"/>
        </w:numPr>
        <w:rPr>
          <w:rFonts w:cstheme="minorHAnsi"/>
          <w:lang w:val="es-ES"/>
        </w:rPr>
      </w:pPr>
      <w:r w:rsidRPr="00091DF9">
        <w:rPr>
          <w:rFonts w:cstheme="minorHAnsi"/>
          <w:lang w:val="es-ES"/>
        </w:rPr>
        <w:t>V</w:t>
      </w:r>
      <w:r w:rsidR="00953DFB" w:rsidRPr="00091DF9">
        <w:rPr>
          <w:rFonts w:cstheme="minorHAnsi"/>
          <w:lang w:val="es-ES"/>
        </w:rPr>
        <w:t>eeduría al proceso de Elecciones de la J</w:t>
      </w:r>
      <w:r w:rsidRPr="00091DF9">
        <w:rPr>
          <w:rFonts w:cstheme="minorHAnsi"/>
          <w:lang w:val="es-ES"/>
        </w:rPr>
        <w:t xml:space="preserve">unta </w:t>
      </w:r>
      <w:r w:rsidR="00953DFB" w:rsidRPr="00091DF9">
        <w:rPr>
          <w:rFonts w:cstheme="minorHAnsi"/>
          <w:lang w:val="es-ES"/>
        </w:rPr>
        <w:t>N</w:t>
      </w:r>
      <w:r w:rsidRPr="00091DF9">
        <w:rPr>
          <w:rFonts w:cstheme="minorHAnsi"/>
          <w:lang w:val="es-ES"/>
        </w:rPr>
        <w:t xml:space="preserve">acional de </w:t>
      </w:r>
      <w:r w:rsidR="00953DFB" w:rsidRPr="00091DF9">
        <w:rPr>
          <w:rFonts w:cstheme="minorHAnsi"/>
          <w:lang w:val="es-ES"/>
        </w:rPr>
        <w:t>D</w:t>
      </w:r>
      <w:r w:rsidRPr="00091DF9">
        <w:rPr>
          <w:rFonts w:cstheme="minorHAnsi"/>
          <w:lang w:val="es-ES"/>
        </w:rPr>
        <w:t xml:space="preserve">efensa del </w:t>
      </w:r>
      <w:r w:rsidR="00953DFB" w:rsidRPr="00091DF9">
        <w:rPr>
          <w:rFonts w:cstheme="minorHAnsi"/>
          <w:lang w:val="es-ES"/>
        </w:rPr>
        <w:t>A</w:t>
      </w:r>
      <w:r w:rsidRPr="00091DF9">
        <w:rPr>
          <w:rFonts w:cstheme="minorHAnsi"/>
          <w:lang w:val="es-ES"/>
        </w:rPr>
        <w:t xml:space="preserve">rtesano </w:t>
      </w:r>
    </w:p>
    <w:p w14:paraId="10BE03EE" w14:textId="4B608337" w:rsidR="00E13957" w:rsidRPr="00594017" w:rsidRDefault="00B515AE" w:rsidP="002E0DBF">
      <w:pPr>
        <w:pStyle w:val="Prrafodelista"/>
        <w:numPr>
          <w:ilvl w:val="0"/>
          <w:numId w:val="6"/>
        </w:numPr>
        <w:jc w:val="both"/>
      </w:pPr>
      <w:r w:rsidRPr="00091DF9">
        <w:rPr>
          <w:rFonts w:cstheme="minorHAnsi"/>
          <w:lang w:val="es-ES"/>
        </w:rPr>
        <w:t>A</w:t>
      </w:r>
      <w:r w:rsidR="00953DFB" w:rsidRPr="00091DF9">
        <w:rPr>
          <w:rFonts w:cstheme="minorHAnsi"/>
          <w:lang w:val="es-ES"/>
        </w:rPr>
        <w:t>poyo técnico, logístico y veeduría a las elecciones de</w:t>
      </w:r>
      <w:r w:rsidRPr="00091DF9">
        <w:rPr>
          <w:rFonts w:cstheme="minorHAnsi"/>
          <w:lang w:val="es-ES"/>
        </w:rPr>
        <w:t xml:space="preserve"> </w:t>
      </w:r>
      <w:r w:rsidR="00953DFB" w:rsidRPr="00091DF9">
        <w:rPr>
          <w:rFonts w:cstheme="minorHAnsi"/>
          <w:lang w:val="es-ES"/>
        </w:rPr>
        <w:t>l</w:t>
      </w:r>
      <w:r w:rsidRPr="00091DF9">
        <w:rPr>
          <w:rFonts w:cstheme="minorHAnsi"/>
          <w:lang w:val="es-ES"/>
        </w:rPr>
        <w:t>a Universidad UTE</w:t>
      </w:r>
      <w:r w:rsidR="00A52269" w:rsidRPr="00091DF9">
        <w:rPr>
          <w:rFonts w:cstheme="minorHAnsi"/>
          <w:lang w:val="es-ES"/>
        </w:rPr>
        <w:t>.</w:t>
      </w:r>
    </w:p>
    <w:p w14:paraId="26CC0050" w14:textId="77777777" w:rsidR="00594017" w:rsidRPr="00F82AB1" w:rsidRDefault="00594017" w:rsidP="00594017">
      <w:pPr>
        <w:pStyle w:val="Prrafodelista"/>
        <w:jc w:val="both"/>
      </w:pPr>
    </w:p>
    <w:p w14:paraId="2A68821B" w14:textId="77777777" w:rsidR="00827870" w:rsidRPr="00E13957" w:rsidRDefault="00827870" w:rsidP="00827870">
      <w:pPr>
        <w:pStyle w:val="Prrafodelista"/>
      </w:pPr>
    </w:p>
    <w:p w14:paraId="3AFF4710" w14:textId="77777777" w:rsidR="00FF3AC4" w:rsidRDefault="00F60307" w:rsidP="002E0DBF">
      <w:pPr>
        <w:pStyle w:val="Prrafodelista"/>
        <w:numPr>
          <w:ilvl w:val="1"/>
          <w:numId w:val="59"/>
        </w:numPr>
        <w:spacing w:after="0" w:line="240" w:lineRule="auto"/>
        <w:ind w:right="91"/>
        <w:jc w:val="both"/>
        <w:rPr>
          <w:rFonts w:cstheme="minorHAnsi"/>
          <w:b/>
          <w:bCs/>
          <w:sz w:val="24"/>
          <w:szCs w:val="24"/>
        </w:rPr>
      </w:pPr>
      <w:bookmarkStart w:id="85" w:name="_Toc155693970"/>
      <w:bookmarkStart w:id="86" w:name="_Toc155770902"/>
      <w:r w:rsidRPr="00091DF9">
        <w:rPr>
          <w:rFonts w:cstheme="minorHAnsi"/>
          <w:b/>
          <w:bCs/>
          <w:sz w:val="24"/>
          <w:szCs w:val="24"/>
        </w:rPr>
        <w:t>ATENCIÓN AL USUARIO INTERNO Y EXTERNO</w:t>
      </w:r>
      <w:bookmarkEnd w:id="85"/>
      <w:bookmarkEnd w:id="86"/>
    </w:p>
    <w:p w14:paraId="192FC06F" w14:textId="77777777" w:rsidR="00594017" w:rsidRDefault="00594017" w:rsidP="00594017">
      <w:pPr>
        <w:spacing w:after="0" w:line="240" w:lineRule="auto"/>
        <w:ind w:right="91"/>
        <w:jc w:val="both"/>
        <w:rPr>
          <w:rFonts w:cstheme="minorHAnsi"/>
          <w:b/>
          <w:bCs/>
          <w:sz w:val="24"/>
          <w:szCs w:val="24"/>
        </w:rPr>
      </w:pPr>
    </w:p>
    <w:p w14:paraId="6FF6C910" w14:textId="77777777" w:rsidR="00594017" w:rsidRDefault="00594017" w:rsidP="00594017">
      <w:pPr>
        <w:spacing w:after="0" w:line="240" w:lineRule="auto"/>
        <w:ind w:right="91"/>
        <w:jc w:val="both"/>
        <w:rPr>
          <w:rFonts w:cstheme="minorHAnsi"/>
          <w:b/>
          <w:bCs/>
          <w:sz w:val="24"/>
          <w:szCs w:val="24"/>
        </w:rPr>
      </w:pPr>
    </w:p>
    <w:p w14:paraId="79AED157" w14:textId="19126490" w:rsidR="00594017" w:rsidRDefault="00594017" w:rsidP="00594017">
      <w:pPr>
        <w:spacing w:after="0" w:line="240" w:lineRule="auto"/>
        <w:ind w:right="91"/>
        <w:jc w:val="both"/>
        <w:rPr>
          <w:rFonts w:cstheme="minorHAnsi"/>
          <w:b/>
          <w:bCs/>
          <w:sz w:val="24"/>
          <w:szCs w:val="24"/>
        </w:rPr>
      </w:pPr>
      <w:r>
        <w:rPr>
          <w:noProof/>
          <w:lang w:eastAsia="es-EC"/>
        </w:rPr>
        <w:drawing>
          <wp:inline distT="0" distB="0" distL="0" distR="0" wp14:anchorId="71A8B5C9" wp14:editId="365C0E39">
            <wp:extent cx="5342255" cy="43463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3-08 at 9.31.36 AM(1).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76846" cy="4374512"/>
                    </a:xfrm>
                    <a:prstGeom prst="rect">
                      <a:avLst/>
                    </a:prstGeom>
                  </pic:spPr>
                </pic:pic>
              </a:graphicData>
            </a:graphic>
          </wp:inline>
        </w:drawing>
      </w:r>
    </w:p>
    <w:p w14:paraId="56CEBFAD" w14:textId="77777777" w:rsidR="00594017" w:rsidRDefault="00594017" w:rsidP="00594017">
      <w:pPr>
        <w:spacing w:after="0" w:line="240" w:lineRule="auto"/>
        <w:ind w:right="91"/>
        <w:jc w:val="both"/>
        <w:rPr>
          <w:rFonts w:cstheme="minorHAnsi"/>
          <w:b/>
          <w:bCs/>
          <w:sz w:val="24"/>
          <w:szCs w:val="24"/>
        </w:rPr>
      </w:pPr>
    </w:p>
    <w:p w14:paraId="091A1288" w14:textId="77777777" w:rsidR="00594017" w:rsidRDefault="00594017" w:rsidP="00594017">
      <w:pPr>
        <w:spacing w:after="0" w:line="240" w:lineRule="auto"/>
        <w:ind w:right="91"/>
        <w:jc w:val="both"/>
        <w:rPr>
          <w:rFonts w:cstheme="minorHAnsi"/>
          <w:b/>
          <w:bCs/>
          <w:sz w:val="24"/>
          <w:szCs w:val="24"/>
        </w:rPr>
      </w:pPr>
    </w:p>
    <w:p w14:paraId="3206F49C" w14:textId="77777777" w:rsidR="00594017" w:rsidRDefault="00594017" w:rsidP="00594017">
      <w:pPr>
        <w:spacing w:after="0" w:line="240" w:lineRule="auto"/>
        <w:ind w:right="91"/>
        <w:jc w:val="both"/>
        <w:rPr>
          <w:rFonts w:cstheme="minorHAnsi"/>
          <w:b/>
          <w:bCs/>
          <w:sz w:val="24"/>
          <w:szCs w:val="24"/>
        </w:rPr>
      </w:pPr>
    </w:p>
    <w:p w14:paraId="4D9EB7D7" w14:textId="77777777" w:rsidR="00594017" w:rsidRDefault="00594017" w:rsidP="00594017">
      <w:pPr>
        <w:spacing w:after="0" w:line="240" w:lineRule="auto"/>
        <w:ind w:right="91"/>
        <w:jc w:val="both"/>
        <w:rPr>
          <w:rFonts w:cstheme="minorHAnsi"/>
          <w:b/>
          <w:bCs/>
          <w:sz w:val="24"/>
          <w:szCs w:val="24"/>
        </w:rPr>
      </w:pPr>
    </w:p>
    <w:p w14:paraId="3551EC97" w14:textId="77777777" w:rsidR="00510647" w:rsidRPr="00091DF9" w:rsidRDefault="00510647" w:rsidP="00510647">
      <w:pPr>
        <w:jc w:val="both"/>
        <w:rPr>
          <w:lang w:val="es-ES" w:eastAsia="es-ES"/>
        </w:rPr>
      </w:pPr>
      <w:r w:rsidRPr="00091DF9">
        <w:rPr>
          <w:lang w:val="es-ES" w:eastAsia="es-ES"/>
        </w:rPr>
        <w:lastRenderedPageBreak/>
        <w:t xml:space="preserve">En base a lo que dispone el Estatuto Orgánico Funcional por Procesos del Consejo Nacional Electoral y Delegaciones Provinciales Electorales, a la Unidad Provincial de Secretaría General de la Delegación Provincial de Pichincha, entre otras funciones, le corresponde brindar una atención ágil y oportuna a los ciudadanos que acuden a este Organismo Provincial, a obtener servicios institucionales, entre ellos, obtención del certificado de votación, pago de multas, certificaciones de empadronamiento, certificaciones de apolitismo, empadronamientos para los órganos del Consejo de la Judicatura, certificaciones de Organizaciones Políticas, de estar exentas del voto por ser personas extranjeras, solicitudes de  desafiliaciones y renuncias de organizaciones políticas, asesoramiento a organizaciones políticas y/o ciudadanía. </w:t>
      </w:r>
    </w:p>
    <w:p w14:paraId="22EE1BDF" w14:textId="77777777" w:rsidR="00510647" w:rsidRPr="00091DF9" w:rsidRDefault="00510647" w:rsidP="00510647">
      <w:pPr>
        <w:jc w:val="both"/>
        <w:rPr>
          <w:lang w:val="es-ES" w:eastAsia="es-ES"/>
        </w:rPr>
      </w:pPr>
      <w:r w:rsidRPr="00091DF9">
        <w:rPr>
          <w:lang w:val="es-ES" w:eastAsia="es-ES"/>
        </w:rPr>
        <w:t>Se recibe y tramita diariamente las solicitudes de justificación de las personas que no han sufragado y/o no han integrado las Juntas Receptoras del Voto en los procesos electorales, dando cumplimiento al Art. 292 de la Ley Orgánica Electoral y de Organizaciones Políticas, Código de la Democracia, luego de lo cual, se elaboran las respectivas resoluciones de justificación para registrarlas en el sistema informático.</w:t>
      </w:r>
    </w:p>
    <w:p w14:paraId="3394D3C6" w14:textId="77777777" w:rsidR="00510647" w:rsidRPr="00091DF9" w:rsidRDefault="00510647" w:rsidP="00510647">
      <w:pPr>
        <w:jc w:val="both"/>
        <w:rPr>
          <w:lang w:val="es-ES" w:eastAsia="es-ES"/>
        </w:rPr>
      </w:pPr>
      <w:r w:rsidRPr="00091DF9">
        <w:rPr>
          <w:lang w:val="es-ES" w:eastAsia="es-ES"/>
        </w:rPr>
        <w:t xml:space="preserve">Se brinda asesoramiento, capacitación y apoyo a la Junta Provincial Electoral de Pichincha, Dirección Técnica Provincial de Participación Política, organizaciones políticas y ciudadanía en temas relacionados a los procesos electorales, en este año, se realizó a temas relacionados con los procesos Elecciones Seccionales 2023; </w:t>
      </w:r>
      <w:r w:rsidRPr="00091DF9">
        <w:t>Elecciones Presidenciales, Legislativas Anticipadas 2023 y Consultas Populares Yasuní y Chocó Andino; Nuevas elecciones de Vocales de la Junta Parroquial Rural de la parroquia Calacalí, cantón Quito, provincia de Pichincha; y, en el proceso electoral elecciones de Vocales de la Parroquia Rural Juan Montalvo del cantón Cayambe de la provincia de Pichincha.</w:t>
      </w:r>
    </w:p>
    <w:p w14:paraId="6F8D347C" w14:textId="77777777" w:rsidR="00510647" w:rsidRPr="00091DF9" w:rsidRDefault="00510647" w:rsidP="00510647">
      <w:pPr>
        <w:jc w:val="both"/>
        <w:rPr>
          <w:lang w:val="es-ES" w:eastAsia="es-ES"/>
        </w:rPr>
      </w:pPr>
      <w:r w:rsidRPr="00091DF9">
        <w:rPr>
          <w:lang w:val="es-ES" w:eastAsia="es-ES"/>
        </w:rPr>
        <w:t>Se cumplieron actividades post electorales de los procesos antes mencionados, con la finalidad de entregar de manera oportuna los productos y servicios que solicita la ciudadanía y que de acuerdo a la normativa y al Estatuto Orgánico por Procesos, es así que de acuerdo a los datos con los que se cuenta a la fecha, existiría un 16,18 % de ausentismo en estas elecciones, es decir unos 377592 ciudadanas y ciudadanos que no cumplieron con su obligación de sufragar y si a ello sumamos el porcentaje de quienes no se capacitaron y no integraron las juntas receptoras del voto en estas elecciones.</w:t>
      </w:r>
    </w:p>
    <w:p w14:paraId="172365EC" w14:textId="77777777" w:rsidR="00510647" w:rsidRPr="00091DF9" w:rsidRDefault="00510647" w:rsidP="00510647">
      <w:pPr>
        <w:jc w:val="both"/>
        <w:rPr>
          <w:b/>
          <w:lang w:val="es-ES" w:eastAsia="es-ES"/>
        </w:rPr>
      </w:pPr>
      <w:r w:rsidRPr="00091DF9">
        <w:rPr>
          <w:b/>
          <w:lang w:val="es-ES" w:eastAsia="es-ES"/>
        </w:rPr>
        <w:t>DATOS NÚMEROS DE LOS SERVICIOS ENTREGADOS A LA CIUDADANÍA POR PARTE DE LA UNIDAD PROVINCIAL DE SECRETARÍA GENERAL DE LA DELEGACIÓN PROVINCIAL DE PICHINCHA.</w:t>
      </w:r>
    </w:p>
    <w:tbl>
      <w:tblPr>
        <w:tblStyle w:val="Tablaconcuadrcula3"/>
        <w:tblW w:w="0" w:type="auto"/>
        <w:tblLook w:val="04A0" w:firstRow="1" w:lastRow="0" w:firstColumn="1" w:lastColumn="0" w:noHBand="0" w:noVBand="1"/>
      </w:tblPr>
      <w:tblGrid>
        <w:gridCol w:w="4294"/>
        <w:gridCol w:w="4200"/>
      </w:tblGrid>
      <w:tr w:rsidR="00510647" w:rsidRPr="00091DF9" w14:paraId="0BB62F6E" w14:textId="77777777" w:rsidTr="00766965">
        <w:tc>
          <w:tcPr>
            <w:tcW w:w="4669" w:type="dxa"/>
            <w:shd w:val="clear" w:color="auto" w:fill="44546A" w:themeFill="text2"/>
          </w:tcPr>
          <w:p w14:paraId="4409BF5D" w14:textId="77777777" w:rsidR="00510647" w:rsidRPr="00091DF9" w:rsidRDefault="00510647" w:rsidP="00510647">
            <w:pPr>
              <w:jc w:val="center"/>
              <w:rPr>
                <w:b/>
                <w:lang w:eastAsia="es-ES"/>
              </w:rPr>
            </w:pPr>
            <w:r w:rsidRPr="00091DF9">
              <w:rPr>
                <w:b/>
                <w:lang w:eastAsia="es-ES"/>
              </w:rPr>
              <w:t>SERVICIO</w:t>
            </w:r>
          </w:p>
        </w:tc>
        <w:tc>
          <w:tcPr>
            <w:tcW w:w="4669" w:type="dxa"/>
            <w:shd w:val="clear" w:color="auto" w:fill="44546A" w:themeFill="text2"/>
          </w:tcPr>
          <w:p w14:paraId="44FF2834" w14:textId="77777777" w:rsidR="00510647" w:rsidRPr="00091DF9" w:rsidRDefault="00510647" w:rsidP="00510647">
            <w:pPr>
              <w:jc w:val="center"/>
              <w:rPr>
                <w:b/>
                <w:lang w:eastAsia="es-ES"/>
              </w:rPr>
            </w:pPr>
            <w:r w:rsidRPr="00091DF9">
              <w:rPr>
                <w:b/>
                <w:lang w:eastAsia="es-ES"/>
              </w:rPr>
              <w:t>ENERO – DICIEMBRE 2023</w:t>
            </w:r>
          </w:p>
        </w:tc>
      </w:tr>
      <w:tr w:rsidR="00510647" w:rsidRPr="00091DF9" w14:paraId="7C8A7A8C" w14:textId="77777777" w:rsidTr="000A6734">
        <w:tc>
          <w:tcPr>
            <w:tcW w:w="4669" w:type="dxa"/>
          </w:tcPr>
          <w:p w14:paraId="67464EF3" w14:textId="77777777" w:rsidR="00510647" w:rsidRPr="00091DF9" w:rsidRDefault="00510647" w:rsidP="00510647">
            <w:pPr>
              <w:jc w:val="center"/>
              <w:rPr>
                <w:b/>
                <w:lang w:eastAsia="es-ES"/>
              </w:rPr>
            </w:pPr>
            <w:r w:rsidRPr="00091DF9">
              <w:rPr>
                <w:b/>
                <w:lang w:eastAsia="es-ES"/>
              </w:rPr>
              <w:t>Certificados de empadronamiento</w:t>
            </w:r>
          </w:p>
        </w:tc>
        <w:tc>
          <w:tcPr>
            <w:tcW w:w="4669" w:type="dxa"/>
          </w:tcPr>
          <w:p w14:paraId="0F4F9EC4" w14:textId="77777777" w:rsidR="00510647" w:rsidRPr="00091DF9" w:rsidRDefault="00510647" w:rsidP="00510647">
            <w:pPr>
              <w:jc w:val="center"/>
              <w:rPr>
                <w:b/>
                <w:lang w:eastAsia="es-ES"/>
              </w:rPr>
            </w:pPr>
            <w:r w:rsidRPr="00091DF9">
              <w:rPr>
                <w:b/>
                <w:lang w:eastAsia="es-ES"/>
              </w:rPr>
              <w:t>3735</w:t>
            </w:r>
          </w:p>
        </w:tc>
      </w:tr>
      <w:tr w:rsidR="00510647" w:rsidRPr="00091DF9" w14:paraId="650A3BF0" w14:textId="77777777" w:rsidTr="000A6734">
        <w:tc>
          <w:tcPr>
            <w:tcW w:w="4669" w:type="dxa"/>
          </w:tcPr>
          <w:p w14:paraId="678C59A6" w14:textId="77777777" w:rsidR="00510647" w:rsidRPr="00091DF9" w:rsidRDefault="00510647" w:rsidP="00510647">
            <w:pPr>
              <w:jc w:val="center"/>
              <w:rPr>
                <w:b/>
                <w:lang w:eastAsia="es-ES"/>
              </w:rPr>
            </w:pPr>
            <w:r w:rsidRPr="00091DF9">
              <w:rPr>
                <w:b/>
                <w:lang w:eastAsia="es-ES"/>
              </w:rPr>
              <w:t>Certificados apoliticismo</w:t>
            </w:r>
          </w:p>
        </w:tc>
        <w:tc>
          <w:tcPr>
            <w:tcW w:w="4669" w:type="dxa"/>
          </w:tcPr>
          <w:p w14:paraId="0E581AD6" w14:textId="77777777" w:rsidR="00510647" w:rsidRPr="00091DF9" w:rsidRDefault="00510647" w:rsidP="00510647">
            <w:pPr>
              <w:jc w:val="center"/>
              <w:rPr>
                <w:b/>
                <w:lang w:eastAsia="es-ES"/>
              </w:rPr>
            </w:pPr>
            <w:r w:rsidRPr="00091DF9">
              <w:rPr>
                <w:b/>
                <w:lang w:eastAsia="es-ES"/>
              </w:rPr>
              <w:t>3495</w:t>
            </w:r>
          </w:p>
        </w:tc>
      </w:tr>
      <w:tr w:rsidR="00510647" w:rsidRPr="00091DF9" w14:paraId="3D73CC78" w14:textId="77777777" w:rsidTr="000A6734">
        <w:tc>
          <w:tcPr>
            <w:tcW w:w="4669" w:type="dxa"/>
          </w:tcPr>
          <w:p w14:paraId="54AA48DE" w14:textId="77777777" w:rsidR="00510647" w:rsidRPr="00091DF9" w:rsidRDefault="00510647" w:rsidP="00510647">
            <w:pPr>
              <w:jc w:val="center"/>
              <w:rPr>
                <w:b/>
                <w:lang w:eastAsia="es-ES"/>
              </w:rPr>
            </w:pPr>
            <w:r w:rsidRPr="00091DF9">
              <w:rPr>
                <w:b/>
                <w:lang w:eastAsia="es-ES"/>
              </w:rPr>
              <w:t>Empadronamiento organismos judiciales</w:t>
            </w:r>
          </w:p>
        </w:tc>
        <w:tc>
          <w:tcPr>
            <w:tcW w:w="4669" w:type="dxa"/>
          </w:tcPr>
          <w:p w14:paraId="23BA4EF5" w14:textId="77777777" w:rsidR="00510647" w:rsidRPr="00091DF9" w:rsidRDefault="00510647" w:rsidP="00510647">
            <w:pPr>
              <w:jc w:val="center"/>
              <w:rPr>
                <w:b/>
                <w:lang w:eastAsia="es-ES"/>
              </w:rPr>
            </w:pPr>
            <w:r w:rsidRPr="00091DF9">
              <w:rPr>
                <w:b/>
                <w:lang w:eastAsia="es-ES"/>
              </w:rPr>
              <w:t>1348</w:t>
            </w:r>
          </w:p>
        </w:tc>
      </w:tr>
      <w:tr w:rsidR="00510647" w:rsidRPr="00091DF9" w14:paraId="70E33671" w14:textId="77777777" w:rsidTr="000A6734">
        <w:tc>
          <w:tcPr>
            <w:tcW w:w="4669" w:type="dxa"/>
          </w:tcPr>
          <w:p w14:paraId="1E77EBAA" w14:textId="77777777" w:rsidR="00510647" w:rsidRPr="00091DF9" w:rsidRDefault="00510647" w:rsidP="00510647">
            <w:pPr>
              <w:jc w:val="center"/>
              <w:rPr>
                <w:b/>
                <w:lang w:eastAsia="es-ES"/>
              </w:rPr>
            </w:pPr>
            <w:r w:rsidRPr="00091DF9">
              <w:rPr>
                <w:b/>
                <w:lang w:eastAsia="es-ES"/>
              </w:rPr>
              <w:t>Justificaciones</w:t>
            </w:r>
          </w:p>
        </w:tc>
        <w:tc>
          <w:tcPr>
            <w:tcW w:w="4669" w:type="dxa"/>
          </w:tcPr>
          <w:p w14:paraId="7998AAF3" w14:textId="77777777" w:rsidR="00510647" w:rsidRPr="00091DF9" w:rsidRDefault="00510647" w:rsidP="00510647">
            <w:pPr>
              <w:jc w:val="center"/>
              <w:rPr>
                <w:b/>
                <w:lang w:eastAsia="es-ES"/>
              </w:rPr>
            </w:pPr>
            <w:r w:rsidRPr="00091DF9">
              <w:rPr>
                <w:b/>
                <w:lang w:eastAsia="es-ES"/>
              </w:rPr>
              <w:t>9885</w:t>
            </w:r>
          </w:p>
        </w:tc>
      </w:tr>
      <w:tr w:rsidR="00E26444" w:rsidRPr="00091DF9" w14:paraId="3E655D07" w14:textId="77777777" w:rsidTr="00766965">
        <w:trPr>
          <w:trHeight w:val="522"/>
        </w:trPr>
        <w:tc>
          <w:tcPr>
            <w:tcW w:w="4669" w:type="dxa"/>
          </w:tcPr>
          <w:p w14:paraId="713DF635" w14:textId="0371361E" w:rsidR="00E26444" w:rsidRPr="00091DF9" w:rsidRDefault="00E26444" w:rsidP="00510647">
            <w:pPr>
              <w:jc w:val="center"/>
              <w:rPr>
                <w:b/>
                <w:lang w:eastAsia="es-ES"/>
              </w:rPr>
            </w:pPr>
            <w:r w:rsidRPr="00091DF9">
              <w:rPr>
                <w:b/>
                <w:lang w:eastAsia="es-ES"/>
              </w:rPr>
              <w:t>Desafiliaciones</w:t>
            </w:r>
          </w:p>
        </w:tc>
        <w:tc>
          <w:tcPr>
            <w:tcW w:w="4669" w:type="dxa"/>
          </w:tcPr>
          <w:p w14:paraId="711B4650" w14:textId="0E803799" w:rsidR="00E26444" w:rsidRPr="00091DF9" w:rsidRDefault="00E26444" w:rsidP="00510647">
            <w:pPr>
              <w:jc w:val="center"/>
              <w:rPr>
                <w:b/>
                <w:lang w:eastAsia="es-ES"/>
              </w:rPr>
            </w:pPr>
            <w:r w:rsidRPr="00091DF9">
              <w:rPr>
                <w:b/>
                <w:lang w:eastAsia="es-ES"/>
              </w:rPr>
              <w:t>2563</w:t>
            </w:r>
          </w:p>
        </w:tc>
      </w:tr>
    </w:tbl>
    <w:p w14:paraId="64DBEF50" w14:textId="77777777" w:rsidR="00E37FC5" w:rsidRDefault="00E37FC5" w:rsidP="00467DBF">
      <w:pPr>
        <w:jc w:val="both"/>
        <w:rPr>
          <w:rFonts w:cstheme="minorHAnsi"/>
          <w:sz w:val="16"/>
          <w:szCs w:val="16"/>
        </w:rPr>
      </w:pPr>
    </w:p>
    <w:p w14:paraId="45A38530" w14:textId="77777777" w:rsidR="003D6A9A" w:rsidRDefault="003D6A9A" w:rsidP="00467DBF">
      <w:pPr>
        <w:jc w:val="both"/>
        <w:rPr>
          <w:rFonts w:cstheme="minorHAnsi"/>
          <w:sz w:val="16"/>
          <w:szCs w:val="16"/>
        </w:rPr>
      </w:pPr>
    </w:p>
    <w:p w14:paraId="3081BC2A" w14:textId="77777777" w:rsidR="009E6CF7" w:rsidRPr="00091DF9" w:rsidRDefault="009E6CF7" w:rsidP="00467DBF">
      <w:pPr>
        <w:jc w:val="both"/>
        <w:rPr>
          <w:rFonts w:cstheme="minorHAnsi"/>
          <w:sz w:val="16"/>
          <w:szCs w:val="16"/>
        </w:rPr>
      </w:pPr>
    </w:p>
    <w:p w14:paraId="46F2FB24" w14:textId="68A5C71D" w:rsidR="00D7511B" w:rsidRPr="00091DF9" w:rsidRDefault="00FF3AC4" w:rsidP="002E0DBF">
      <w:pPr>
        <w:pStyle w:val="Prrafodelista"/>
        <w:numPr>
          <w:ilvl w:val="1"/>
          <w:numId w:val="59"/>
        </w:numPr>
        <w:spacing w:after="0" w:line="240" w:lineRule="auto"/>
        <w:ind w:right="91"/>
        <w:jc w:val="both"/>
        <w:rPr>
          <w:rFonts w:cstheme="minorHAnsi"/>
          <w:b/>
          <w:bCs/>
          <w:sz w:val="24"/>
          <w:szCs w:val="24"/>
        </w:rPr>
      </w:pPr>
      <w:bookmarkStart w:id="87" w:name="_Toc155693972"/>
      <w:bookmarkStart w:id="88" w:name="_Toc155770904"/>
      <w:r w:rsidRPr="00091DF9">
        <w:rPr>
          <w:rFonts w:cstheme="minorHAnsi"/>
          <w:b/>
          <w:bCs/>
          <w:sz w:val="24"/>
          <w:szCs w:val="24"/>
        </w:rPr>
        <w:lastRenderedPageBreak/>
        <w:t>CULTURA ORGANIZACIONAL Y TALENTO HUMANO</w:t>
      </w:r>
      <w:bookmarkEnd w:id="87"/>
      <w:bookmarkEnd w:id="88"/>
      <w:r w:rsidRPr="00091DF9">
        <w:rPr>
          <w:rFonts w:cstheme="minorHAnsi"/>
          <w:b/>
          <w:bCs/>
          <w:sz w:val="24"/>
          <w:szCs w:val="24"/>
        </w:rPr>
        <w:t xml:space="preserve"> </w:t>
      </w:r>
      <w:r w:rsidR="00F60307" w:rsidRPr="00091DF9">
        <w:rPr>
          <w:rFonts w:cstheme="minorHAnsi"/>
          <w:b/>
          <w:bCs/>
          <w:sz w:val="24"/>
          <w:szCs w:val="24"/>
        </w:rPr>
        <w:t xml:space="preserve"> </w:t>
      </w:r>
    </w:p>
    <w:p w14:paraId="28E61FB0" w14:textId="77777777" w:rsidR="00E13957" w:rsidRDefault="00E13957" w:rsidP="00E13957"/>
    <w:p w14:paraId="0B4255DF" w14:textId="61CEE05B" w:rsidR="0089373D" w:rsidRPr="00C06254" w:rsidRDefault="00DF35D5" w:rsidP="0089373D">
      <w:pPr>
        <w:autoSpaceDE w:val="0"/>
        <w:autoSpaceDN w:val="0"/>
        <w:adjustRightInd w:val="0"/>
        <w:spacing w:after="0" w:line="240" w:lineRule="auto"/>
        <w:jc w:val="both"/>
        <w:rPr>
          <w:rFonts w:cstheme="minorHAnsi"/>
          <w:color w:val="000000"/>
        </w:rPr>
      </w:pPr>
      <w:r w:rsidRPr="00C06254">
        <w:rPr>
          <w:rFonts w:cstheme="minorHAnsi"/>
        </w:rPr>
        <w:t xml:space="preserve">La Delegación Provincial de Pichincha, para la ejecución de los Procesos Electoral, debe contar con el talento humano necesario </w:t>
      </w:r>
      <w:r w:rsidR="0089373D" w:rsidRPr="00C06254">
        <w:rPr>
          <w:rFonts w:cstheme="minorHAnsi"/>
        </w:rPr>
        <w:t xml:space="preserve">para </w:t>
      </w:r>
      <w:r w:rsidRPr="00C06254">
        <w:rPr>
          <w:rFonts w:cstheme="minorHAnsi"/>
        </w:rPr>
        <w:t xml:space="preserve">garantizar </w:t>
      </w:r>
      <w:r w:rsidR="0089373D" w:rsidRPr="00C06254">
        <w:rPr>
          <w:rFonts w:cstheme="minorHAnsi"/>
          <w:lang w:val="es-ES" w:eastAsia="es-ES"/>
        </w:rPr>
        <w:t>elecciones libres, justas y transparentes</w:t>
      </w:r>
      <w:r w:rsidR="0089373D" w:rsidRPr="00C06254">
        <w:rPr>
          <w:rFonts w:cstheme="minorHAnsi"/>
          <w:color w:val="000000"/>
        </w:rPr>
        <w:t>.</w:t>
      </w:r>
    </w:p>
    <w:p w14:paraId="5CA76B88" w14:textId="77777777" w:rsidR="0089373D" w:rsidRPr="00C06254" w:rsidRDefault="0089373D" w:rsidP="0089373D">
      <w:pPr>
        <w:autoSpaceDE w:val="0"/>
        <w:autoSpaceDN w:val="0"/>
        <w:adjustRightInd w:val="0"/>
        <w:spacing w:after="0" w:line="240" w:lineRule="auto"/>
        <w:jc w:val="both"/>
        <w:rPr>
          <w:rFonts w:cstheme="minorHAnsi"/>
          <w:color w:val="000000"/>
        </w:rPr>
      </w:pPr>
    </w:p>
    <w:p w14:paraId="70995D1A" w14:textId="59361FE0" w:rsidR="001F12A2" w:rsidRPr="00C06254" w:rsidRDefault="0089373D" w:rsidP="006E61D8">
      <w:pPr>
        <w:autoSpaceDE w:val="0"/>
        <w:autoSpaceDN w:val="0"/>
        <w:adjustRightInd w:val="0"/>
        <w:spacing w:after="0" w:line="276" w:lineRule="auto"/>
        <w:jc w:val="both"/>
        <w:rPr>
          <w:rFonts w:cstheme="minorHAnsi"/>
        </w:rPr>
      </w:pPr>
      <w:r w:rsidRPr="00C06254">
        <w:rPr>
          <w:rFonts w:cstheme="minorHAnsi"/>
          <w:color w:val="000000"/>
        </w:rPr>
        <w:t xml:space="preserve">En este sentido, la Unidad Provincial de Talento Humano, </w:t>
      </w:r>
      <w:r w:rsidR="004466B2" w:rsidRPr="00C06254">
        <w:rPr>
          <w:rFonts w:cstheme="minorHAnsi"/>
          <w:color w:val="000000"/>
        </w:rPr>
        <w:t xml:space="preserve">con base a lo establecido </w:t>
      </w:r>
      <w:r w:rsidR="004466B2" w:rsidRPr="00C06254">
        <w:rPr>
          <w:rFonts w:cstheme="minorHAnsi"/>
        </w:rPr>
        <w:t xml:space="preserve">en el </w:t>
      </w:r>
      <w:r w:rsidR="006E61D8" w:rsidRPr="00C06254">
        <w:rPr>
          <w:rFonts w:cstheme="minorHAnsi"/>
        </w:rPr>
        <w:t>Estatuto Orgánico de Gestión Organizacional por Procesos del Consejo Nacional Electoral</w:t>
      </w:r>
      <w:r w:rsidR="001F12A2" w:rsidRPr="00C06254">
        <w:rPr>
          <w:rFonts w:cstheme="minorHAnsi"/>
        </w:rPr>
        <w:t xml:space="preserve"> y al</w:t>
      </w:r>
      <w:r w:rsidR="00952E2A" w:rsidRPr="00C06254">
        <w:rPr>
          <w:rFonts w:cstheme="minorHAnsi"/>
        </w:rPr>
        <w:t xml:space="preserve"> </w:t>
      </w:r>
      <w:r w:rsidR="001F12A2" w:rsidRPr="00C06254">
        <w:rPr>
          <w:rFonts w:cstheme="minorHAnsi"/>
        </w:rPr>
        <w:t xml:space="preserve">Manual de Clasificación de puestos, </w:t>
      </w:r>
      <w:r w:rsidRPr="00C06254">
        <w:rPr>
          <w:rFonts w:cstheme="minorHAnsi"/>
          <w:color w:val="000000"/>
        </w:rPr>
        <w:t xml:space="preserve">realizó la </w:t>
      </w:r>
      <w:r w:rsidR="004F7012" w:rsidRPr="00C06254">
        <w:rPr>
          <w:rFonts w:cstheme="minorHAnsi"/>
          <w:color w:val="000000"/>
        </w:rPr>
        <w:t>contratación de personal</w:t>
      </w:r>
      <w:r w:rsidR="004466B2" w:rsidRPr="00C06254">
        <w:rPr>
          <w:rFonts w:cstheme="minorHAnsi"/>
          <w:color w:val="000000"/>
        </w:rPr>
        <w:t xml:space="preserve"> para </w:t>
      </w:r>
      <w:r w:rsidR="004F7012" w:rsidRPr="00C06254">
        <w:rPr>
          <w:rFonts w:cstheme="minorHAnsi"/>
          <w:color w:val="000000"/>
        </w:rPr>
        <w:t>la</w:t>
      </w:r>
      <w:bookmarkStart w:id="89" w:name="_Toc152647082"/>
      <w:r w:rsidR="004F7012" w:rsidRPr="00C06254">
        <w:rPr>
          <w:rFonts w:cstheme="minorHAnsi"/>
          <w:color w:val="000000"/>
        </w:rPr>
        <w:t xml:space="preserve">s </w:t>
      </w:r>
      <w:bookmarkStart w:id="90" w:name="_Hlk152219668"/>
      <w:bookmarkEnd w:id="89"/>
      <w:r w:rsidR="004F7012" w:rsidRPr="00C06254">
        <w:rPr>
          <w:rFonts w:cstheme="minorHAnsi"/>
        </w:rPr>
        <w:t>“Elecciones Seccionales CPCCS y Referéndum 2023</w:t>
      </w:r>
      <w:bookmarkEnd w:id="90"/>
      <w:r w:rsidR="004F7012" w:rsidRPr="00C06254">
        <w:rPr>
          <w:rFonts w:cstheme="minorHAnsi"/>
        </w:rPr>
        <w:t>”, “Elecciones Presidenciales y Legislativas Anticipadas 2023”, “Elección de Vocales de la Junta Parroquial de Calacalí”, “Consulta Popular Yasuní”</w:t>
      </w:r>
      <w:r w:rsidR="006E61D8" w:rsidRPr="00C06254">
        <w:rPr>
          <w:rFonts w:cstheme="minorHAnsi"/>
        </w:rPr>
        <w:t>,</w:t>
      </w:r>
      <w:r w:rsidR="004F7012" w:rsidRPr="00C06254">
        <w:rPr>
          <w:rFonts w:cstheme="minorHAnsi"/>
        </w:rPr>
        <w:t xml:space="preserve"> “Consulta Popular Sobre la Explotación de Minería Metálica en la Mancomunidad del Chocó Andino”</w:t>
      </w:r>
      <w:r w:rsidR="001F12A2" w:rsidRPr="00C06254">
        <w:rPr>
          <w:rFonts w:cstheme="minorHAnsi"/>
        </w:rPr>
        <w:t>.</w:t>
      </w:r>
    </w:p>
    <w:p w14:paraId="75D2F9A3" w14:textId="77777777" w:rsidR="001F12A2" w:rsidRPr="00C06254" w:rsidRDefault="001F12A2" w:rsidP="006E61D8">
      <w:pPr>
        <w:autoSpaceDE w:val="0"/>
        <w:autoSpaceDN w:val="0"/>
        <w:adjustRightInd w:val="0"/>
        <w:spacing w:after="0" w:line="276" w:lineRule="auto"/>
        <w:jc w:val="both"/>
        <w:rPr>
          <w:rFonts w:cstheme="minorHAnsi"/>
        </w:rPr>
      </w:pPr>
    </w:p>
    <w:p w14:paraId="1C7940E2" w14:textId="3DADF186" w:rsidR="00682369" w:rsidRPr="00C06254" w:rsidRDefault="001F12A2" w:rsidP="006E61D8">
      <w:pPr>
        <w:autoSpaceDE w:val="0"/>
        <w:autoSpaceDN w:val="0"/>
        <w:adjustRightInd w:val="0"/>
        <w:spacing w:after="0" w:line="276" w:lineRule="auto"/>
        <w:jc w:val="both"/>
        <w:rPr>
          <w:rFonts w:cstheme="minorHAnsi"/>
        </w:rPr>
      </w:pPr>
      <w:r w:rsidRPr="00C06254">
        <w:rPr>
          <w:rFonts w:cstheme="minorHAnsi"/>
        </w:rPr>
        <w:t>De acuerdo con</w:t>
      </w:r>
      <w:r w:rsidR="004008C4" w:rsidRPr="00C06254">
        <w:rPr>
          <w:rFonts w:cstheme="minorHAnsi"/>
        </w:rPr>
        <w:t xml:space="preserve"> la necesidad de las unidades requirentes y la disponibilidad presupuestaria</w:t>
      </w:r>
      <w:r w:rsidR="004008C4" w:rsidRPr="00C06254">
        <w:rPr>
          <w:rFonts w:ascii="Arial" w:hAnsi="Arial" w:cs="Arial"/>
          <w:sz w:val="24"/>
          <w:szCs w:val="24"/>
        </w:rPr>
        <w:t xml:space="preserve"> </w:t>
      </w:r>
      <w:r w:rsidR="004008C4" w:rsidRPr="00C06254">
        <w:rPr>
          <w:rFonts w:cstheme="minorHAnsi"/>
        </w:rPr>
        <w:t xml:space="preserve">se </w:t>
      </w:r>
      <w:r w:rsidR="004F7012" w:rsidRPr="00C06254">
        <w:rPr>
          <w:rFonts w:cstheme="minorHAnsi"/>
        </w:rPr>
        <w:t>realiz</w:t>
      </w:r>
      <w:r w:rsidR="006E61D8" w:rsidRPr="00C06254">
        <w:rPr>
          <w:rFonts w:cstheme="minorHAnsi"/>
        </w:rPr>
        <w:t>ó</w:t>
      </w:r>
      <w:r w:rsidR="004F7012" w:rsidRPr="00C06254">
        <w:rPr>
          <w:rFonts w:cstheme="minorHAnsi"/>
        </w:rPr>
        <w:t xml:space="preserve"> </w:t>
      </w:r>
      <w:r w:rsidR="004008C4" w:rsidRPr="00C06254">
        <w:rPr>
          <w:rFonts w:cstheme="minorHAnsi"/>
        </w:rPr>
        <w:t xml:space="preserve">la </w:t>
      </w:r>
      <w:r w:rsidR="004F7012" w:rsidRPr="00C06254">
        <w:rPr>
          <w:rFonts w:cstheme="minorHAnsi"/>
        </w:rPr>
        <w:t xml:space="preserve">selección, vinculación y desvinculación de personal </w:t>
      </w:r>
      <w:r w:rsidR="006E61D8" w:rsidRPr="00C06254">
        <w:rPr>
          <w:rFonts w:cstheme="minorHAnsi"/>
        </w:rPr>
        <w:t xml:space="preserve">de </w:t>
      </w:r>
      <w:r w:rsidR="004F7012" w:rsidRPr="00C06254">
        <w:rPr>
          <w:rFonts w:cstheme="minorHAnsi"/>
        </w:rPr>
        <w:t>contratos de servicios ocasionales, civiles y otros según la normativa apl</w:t>
      </w:r>
      <w:r w:rsidR="00E06276" w:rsidRPr="00C06254">
        <w:rPr>
          <w:rFonts w:cstheme="minorHAnsi"/>
        </w:rPr>
        <w:t>icable</w:t>
      </w:r>
      <w:r w:rsidR="00E43507" w:rsidRPr="00C06254">
        <w:rPr>
          <w:rFonts w:cstheme="minorHAnsi"/>
        </w:rPr>
        <w:t xml:space="preserve">, </w:t>
      </w:r>
      <w:r w:rsidR="001B0EBA" w:rsidRPr="00C06254">
        <w:rPr>
          <w:rFonts w:cstheme="minorHAnsi"/>
        </w:rPr>
        <w:t>de acuerdo con el</w:t>
      </w:r>
      <w:r w:rsidR="00E43507" w:rsidRPr="00C06254">
        <w:rPr>
          <w:rFonts w:cstheme="minorHAnsi"/>
        </w:rPr>
        <w:t xml:space="preserve"> siguiente</w:t>
      </w:r>
      <w:r w:rsidR="001B0EBA" w:rsidRPr="00C06254">
        <w:rPr>
          <w:rFonts w:cstheme="minorHAnsi"/>
        </w:rPr>
        <w:t xml:space="preserve"> detalle:</w:t>
      </w:r>
      <w:r w:rsidR="00E43507" w:rsidRPr="00C06254">
        <w:rPr>
          <w:rFonts w:cstheme="minorHAnsi"/>
        </w:rPr>
        <w:t xml:space="preserve"> </w:t>
      </w:r>
    </w:p>
    <w:p w14:paraId="303A5E2F" w14:textId="77777777" w:rsidR="001B0EBA" w:rsidRPr="00C06254" w:rsidRDefault="001B0EBA" w:rsidP="006E61D8">
      <w:pPr>
        <w:autoSpaceDE w:val="0"/>
        <w:autoSpaceDN w:val="0"/>
        <w:adjustRightInd w:val="0"/>
        <w:spacing w:after="0" w:line="276" w:lineRule="auto"/>
        <w:jc w:val="both"/>
        <w:rPr>
          <w:rFonts w:cstheme="minorHAnsi"/>
        </w:rPr>
      </w:pPr>
    </w:p>
    <w:p w14:paraId="109FF580" w14:textId="6399E140" w:rsidR="001B0EBA" w:rsidRPr="00C06254" w:rsidRDefault="001B0EBA" w:rsidP="00E06276">
      <w:pPr>
        <w:spacing w:line="360" w:lineRule="auto"/>
        <w:jc w:val="both"/>
        <w:rPr>
          <w:rFonts w:eastAsia="Calibri" w:cstheme="minorHAnsi"/>
          <w:b/>
          <w:bCs/>
          <w:kern w:val="2"/>
          <w:lang w:val="es-ES"/>
          <w14:ligatures w14:val="standardContextual"/>
        </w:rPr>
      </w:pPr>
      <w:r w:rsidRPr="00C06254">
        <w:rPr>
          <w:rFonts w:cstheme="minorHAnsi"/>
          <w:b/>
          <w:bCs/>
        </w:rPr>
        <w:t>Elecciones Seccionales, CPCCS y Referéndum 2023</w:t>
      </w:r>
    </w:p>
    <w:tbl>
      <w:tblPr>
        <w:tblStyle w:val="Tablaconcuadrcula"/>
        <w:tblW w:w="0" w:type="auto"/>
        <w:tblLook w:val="04A0" w:firstRow="1" w:lastRow="0" w:firstColumn="1" w:lastColumn="0" w:noHBand="0" w:noVBand="1"/>
      </w:tblPr>
      <w:tblGrid>
        <w:gridCol w:w="2123"/>
        <w:gridCol w:w="3401"/>
        <w:gridCol w:w="2835"/>
      </w:tblGrid>
      <w:tr w:rsidR="001B0EBA" w:rsidRPr="00C06254" w14:paraId="130EBB39" w14:textId="77777777" w:rsidTr="004E50BB">
        <w:trPr>
          <w:trHeight w:val="697"/>
        </w:trPr>
        <w:tc>
          <w:tcPr>
            <w:tcW w:w="2123" w:type="dxa"/>
            <w:shd w:val="clear" w:color="auto" w:fill="44546A" w:themeFill="text2"/>
          </w:tcPr>
          <w:p w14:paraId="3C11A662" w14:textId="77777777" w:rsidR="001B0EBA" w:rsidRPr="00C06254" w:rsidRDefault="001B0EBA" w:rsidP="007F0E57">
            <w:pPr>
              <w:autoSpaceDE w:val="0"/>
              <w:autoSpaceDN w:val="0"/>
              <w:adjustRightInd w:val="0"/>
              <w:spacing w:line="276" w:lineRule="auto"/>
              <w:jc w:val="both"/>
              <w:rPr>
                <w:rFonts w:cstheme="minorHAnsi"/>
                <w:b/>
                <w:bCs/>
              </w:rPr>
            </w:pPr>
            <w:r w:rsidRPr="00C06254">
              <w:rPr>
                <w:rFonts w:cstheme="minorHAnsi"/>
                <w:b/>
                <w:bCs/>
              </w:rPr>
              <w:t xml:space="preserve">Período </w:t>
            </w:r>
          </w:p>
        </w:tc>
        <w:tc>
          <w:tcPr>
            <w:tcW w:w="3401" w:type="dxa"/>
            <w:shd w:val="clear" w:color="auto" w:fill="44546A" w:themeFill="text2"/>
          </w:tcPr>
          <w:p w14:paraId="0C28D0DA" w14:textId="77777777" w:rsidR="001B0EBA" w:rsidRPr="00C06254" w:rsidRDefault="001B0EBA" w:rsidP="007F0E57">
            <w:pPr>
              <w:autoSpaceDE w:val="0"/>
              <w:autoSpaceDN w:val="0"/>
              <w:adjustRightInd w:val="0"/>
              <w:spacing w:line="276" w:lineRule="auto"/>
              <w:jc w:val="center"/>
              <w:rPr>
                <w:rFonts w:cstheme="minorHAnsi"/>
                <w:b/>
                <w:bCs/>
              </w:rPr>
            </w:pPr>
            <w:r w:rsidRPr="00C06254">
              <w:rPr>
                <w:rFonts w:cstheme="minorHAnsi"/>
                <w:b/>
                <w:bCs/>
              </w:rPr>
              <w:t>Con Relación de Dependencia</w:t>
            </w:r>
          </w:p>
        </w:tc>
        <w:tc>
          <w:tcPr>
            <w:tcW w:w="2835" w:type="dxa"/>
            <w:shd w:val="clear" w:color="auto" w:fill="44546A" w:themeFill="text2"/>
          </w:tcPr>
          <w:p w14:paraId="14E0E71B" w14:textId="77777777" w:rsidR="001B0EBA" w:rsidRPr="00C06254" w:rsidRDefault="001B0EBA" w:rsidP="007F0E57">
            <w:pPr>
              <w:autoSpaceDE w:val="0"/>
              <w:autoSpaceDN w:val="0"/>
              <w:adjustRightInd w:val="0"/>
              <w:spacing w:line="276" w:lineRule="auto"/>
              <w:jc w:val="center"/>
              <w:rPr>
                <w:rFonts w:cstheme="minorHAnsi"/>
                <w:b/>
                <w:bCs/>
              </w:rPr>
            </w:pPr>
            <w:r w:rsidRPr="00C06254">
              <w:rPr>
                <w:rFonts w:cstheme="minorHAnsi"/>
                <w:b/>
                <w:bCs/>
              </w:rPr>
              <w:t>Sin Relación de Dependencia</w:t>
            </w:r>
          </w:p>
        </w:tc>
      </w:tr>
      <w:tr w:rsidR="001B0EBA" w:rsidRPr="00C06254" w14:paraId="356ED4D7" w14:textId="77777777" w:rsidTr="004E50BB">
        <w:tc>
          <w:tcPr>
            <w:tcW w:w="2123" w:type="dxa"/>
          </w:tcPr>
          <w:p w14:paraId="373126F7" w14:textId="2F44E408" w:rsidR="001B0EBA" w:rsidRPr="00C06254" w:rsidRDefault="00D43F17" w:rsidP="007F0E57">
            <w:pPr>
              <w:autoSpaceDE w:val="0"/>
              <w:autoSpaceDN w:val="0"/>
              <w:adjustRightInd w:val="0"/>
              <w:spacing w:line="276" w:lineRule="auto"/>
              <w:jc w:val="both"/>
              <w:rPr>
                <w:rFonts w:cstheme="minorHAnsi"/>
              </w:rPr>
            </w:pPr>
            <w:r w:rsidRPr="00C06254">
              <w:rPr>
                <w:rFonts w:cstheme="minorHAnsi"/>
              </w:rPr>
              <w:t>Febrero- mayo2023</w:t>
            </w:r>
          </w:p>
        </w:tc>
        <w:tc>
          <w:tcPr>
            <w:tcW w:w="3401" w:type="dxa"/>
          </w:tcPr>
          <w:p w14:paraId="73B0A07A" w14:textId="1CE872DC" w:rsidR="001B0EBA" w:rsidRPr="00C06254" w:rsidRDefault="00BF4427" w:rsidP="007F0E57">
            <w:pPr>
              <w:autoSpaceDE w:val="0"/>
              <w:autoSpaceDN w:val="0"/>
              <w:adjustRightInd w:val="0"/>
              <w:spacing w:line="276" w:lineRule="auto"/>
              <w:jc w:val="both"/>
              <w:rPr>
                <w:rFonts w:cstheme="minorHAnsi"/>
              </w:rPr>
            </w:pPr>
            <w:r w:rsidRPr="00C06254">
              <w:rPr>
                <w:rFonts w:cstheme="minorHAnsi"/>
              </w:rPr>
              <w:t>151</w:t>
            </w:r>
          </w:p>
        </w:tc>
        <w:tc>
          <w:tcPr>
            <w:tcW w:w="2835" w:type="dxa"/>
          </w:tcPr>
          <w:p w14:paraId="5A0964DA" w14:textId="77777777" w:rsidR="001B0EBA" w:rsidRPr="00C06254" w:rsidRDefault="001B0EBA" w:rsidP="007F0E57">
            <w:pPr>
              <w:autoSpaceDE w:val="0"/>
              <w:autoSpaceDN w:val="0"/>
              <w:adjustRightInd w:val="0"/>
              <w:spacing w:line="276" w:lineRule="auto"/>
              <w:jc w:val="both"/>
              <w:rPr>
                <w:rFonts w:cstheme="minorHAnsi"/>
              </w:rPr>
            </w:pPr>
            <w:r w:rsidRPr="00C06254">
              <w:rPr>
                <w:rFonts w:eastAsia="Calibri" w:cstheme="minorHAnsi"/>
                <w:kern w:val="2"/>
                <w14:ligatures w14:val="standardContextual"/>
              </w:rPr>
              <w:t>3.679</w:t>
            </w:r>
          </w:p>
        </w:tc>
      </w:tr>
    </w:tbl>
    <w:p w14:paraId="1B675D71" w14:textId="77777777" w:rsidR="001B0EBA" w:rsidRPr="00C06254" w:rsidRDefault="001B0EBA" w:rsidP="005C580A">
      <w:pPr>
        <w:spacing w:line="360" w:lineRule="auto"/>
        <w:jc w:val="both"/>
        <w:rPr>
          <w:rFonts w:eastAsia="Calibri" w:cstheme="minorHAnsi"/>
          <w:b/>
          <w:bCs/>
          <w:kern w:val="2"/>
          <w:lang w:val="es-ES"/>
          <w14:ligatures w14:val="standardContextual"/>
        </w:rPr>
      </w:pPr>
    </w:p>
    <w:p w14:paraId="74EE7281" w14:textId="79465CE9" w:rsidR="005C580A" w:rsidRPr="00C06254" w:rsidRDefault="001B0EBA" w:rsidP="001B0EBA">
      <w:pPr>
        <w:spacing w:after="0" w:line="240" w:lineRule="auto"/>
        <w:jc w:val="both"/>
        <w:rPr>
          <w:rFonts w:eastAsia="Calibri" w:cstheme="minorHAnsi"/>
          <w:b/>
          <w:bCs/>
          <w:kern w:val="2"/>
          <w:lang w:val="es-ES"/>
          <w14:ligatures w14:val="standardContextual"/>
        </w:rPr>
      </w:pPr>
      <w:r w:rsidRPr="00C06254">
        <w:rPr>
          <w:rFonts w:eastAsia="Calibri" w:cstheme="minorHAnsi"/>
          <w:b/>
          <w:bCs/>
          <w:kern w:val="2"/>
          <w:lang w:val="es-ES"/>
          <w14:ligatures w14:val="standardContextual"/>
        </w:rPr>
        <w:t>Elecciones Presidenciales, Legislativas Anticipadas 2023 Y Consultas Populares: Yasuní Y Chocó Andino</w:t>
      </w:r>
    </w:p>
    <w:tbl>
      <w:tblPr>
        <w:tblStyle w:val="Tabladecuadrcula4-nfasis11"/>
        <w:tblW w:w="0" w:type="auto"/>
        <w:tblLook w:val="04A0" w:firstRow="1" w:lastRow="0" w:firstColumn="1" w:lastColumn="0" w:noHBand="0" w:noVBand="1"/>
      </w:tblPr>
      <w:tblGrid>
        <w:gridCol w:w="2972"/>
        <w:gridCol w:w="2268"/>
        <w:gridCol w:w="3119"/>
      </w:tblGrid>
      <w:tr w:rsidR="001B0EBA" w:rsidRPr="00C06254" w14:paraId="0A39918E" w14:textId="77777777" w:rsidTr="00233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44546A" w:themeFill="text2"/>
          </w:tcPr>
          <w:p w14:paraId="11A6FA32" w14:textId="77777777" w:rsidR="001B0EBA" w:rsidRPr="00C06254" w:rsidRDefault="001B0EBA" w:rsidP="007F0E57">
            <w:pPr>
              <w:autoSpaceDE w:val="0"/>
              <w:autoSpaceDN w:val="0"/>
              <w:adjustRightInd w:val="0"/>
              <w:spacing w:line="276" w:lineRule="auto"/>
              <w:jc w:val="both"/>
              <w:rPr>
                <w:rFonts w:cstheme="minorHAnsi"/>
                <w:b w:val="0"/>
                <w:bCs w:val="0"/>
              </w:rPr>
            </w:pPr>
            <w:r w:rsidRPr="00C06254">
              <w:rPr>
                <w:rFonts w:cstheme="minorHAnsi"/>
                <w:b w:val="0"/>
                <w:bCs w:val="0"/>
              </w:rPr>
              <w:t xml:space="preserve">Período </w:t>
            </w:r>
          </w:p>
        </w:tc>
        <w:tc>
          <w:tcPr>
            <w:tcW w:w="2268" w:type="dxa"/>
            <w:shd w:val="clear" w:color="auto" w:fill="44546A" w:themeFill="text2"/>
          </w:tcPr>
          <w:p w14:paraId="4DD90DFB" w14:textId="77777777" w:rsidR="001B0EBA" w:rsidRPr="00C06254" w:rsidRDefault="001B0EBA" w:rsidP="007F0E5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C06254">
              <w:rPr>
                <w:rFonts w:cstheme="minorHAnsi"/>
                <w:b w:val="0"/>
                <w:bCs w:val="0"/>
              </w:rPr>
              <w:t>Con Relación de Dependencia</w:t>
            </w:r>
          </w:p>
        </w:tc>
        <w:tc>
          <w:tcPr>
            <w:tcW w:w="3119" w:type="dxa"/>
            <w:shd w:val="clear" w:color="auto" w:fill="44546A" w:themeFill="text2"/>
          </w:tcPr>
          <w:p w14:paraId="1AFA2A68" w14:textId="77777777" w:rsidR="001B0EBA" w:rsidRPr="00C06254" w:rsidRDefault="001B0EBA" w:rsidP="007F0E5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C06254">
              <w:rPr>
                <w:rFonts w:cstheme="minorHAnsi"/>
                <w:b w:val="0"/>
                <w:bCs w:val="0"/>
              </w:rPr>
              <w:t>Sin Relación de Dependencia</w:t>
            </w:r>
          </w:p>
        </w:tc>
      </w:tr>
      <w:tr w:rsidR="001B0EBA" w:rsidRPr="00C06254" w14:paraId="065D3895" w14:textId="77777777" w:rsidTr="0023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D91A9C9" w14:textId="7CC841AE" w:rsidR="001B0EBA" w:rsidRPr="00C06254" w:rsidRDefault="001B0EBA" w:rsidP="007F0E57">
            <w:pPr>
              <w:autoSpaceDE w:val="0"/>
              <w:autoSpaceDN w:val="0"/>
              <w:adjustRightInd w:val="0"/>
              <w:spacing w:line="276" w:lineRule="auto"/>
              <w:jc w:val="both"/>
              <w:rPr>
                <w:rFonts w:cstheme="minorHAnsi"/>
              </w:rPr>
            </w:pPr>
            <w:r w:rsidRPr="00C06254">
              <w:rPr>
                <w:rFonts w:cstheme="minorHAnsi"/>
              </w:rPr>
              <w:t xml:space="preserve">Junio - </w:t>
            </w:r>
            <w:r w:rsidR="00A6760F" w:rsidRPr="00C06254">
              <w:rPr>
                <w:rFonts w:cstheme="minorHAnsi"/>
              </w:rPr>
              <w:t>noviembre 2023</w:t>
            </w:r>
          </w:p>
        </w:tc>
        <w:tc>
          <w:tcPr>
            <w:tcW w:w="2268" w:type="dxa"/>
          </w:tcPr>
          <w:p w14:paraId="382B5C83" w14:textId="2E413FB6" w:rsidR="001B0EBA" w:rsidRPr="00C06254" w:rsidRDefault="00952E2A" w:rsidP="007F0E5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06254">
              <w:rPr>
                <w:rFonts w:cstheme="minorHAnsi"/>
              </w:rPr>
              <w:t>126</w:t>
            </w:r>
          </w:p>
        </w:tc>
        <w:tc>
          <w:tcPr>
            <w:tcW w:w="3119" w:type="dxa"/>
          </w:tcPr>
          <w:p w14:paraId="7288D4EB" w14:textId="64E09316" w:rsidR="001B0EBA" w:rsidRPr="00C06254" w:rsidRDefault="00952E2A" w:rsidP="007F0E5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06254">
              <w:rPr>
                <w:rFonts w:cstheme="minorHAnsi"/>
              </w:rPr>
              <w:t>3.679</w:t>
            </w:r>
          </w:p>
        </w:tc>
      </w:tr>
    </w:tbl>
    <w:p w14:paraId="51DB4D46" w14:textId="77777777" w:rsidR="00952E2A" w:rsidRPr="00C06254" w:rsidRDefault="00952E2A" w:rsidP="00A87B5F">
      <w:pPr>
        <w:spacing w:after="0" w:line="240" w:lineRule="auto"/>
        <w:jc w:val="both"/>
        <w:rPr>
          <w:rFonts w:eastAsia="Calibri" w:cstheme="minorHAnsi"/>
          <w:b/>
          <w:bCs/>
          <w:kern w:val="2"/>
          <w:lang w:val="es-ES"/>
          <w14:ligatures w14:val="standardContextual"/>
        </w:rPr>
      </w:pPr>
    </w:p>
    <w:p w14:paraId="05564232" w14:textId="77777777" w:rsidR="00952E2A" w:rsidRPr="00C06254" w:rsidRDefault="00952E2A" w:rsidP="00952E2A">
      <w:pPr>
        <w:spacing w:after="0" w:line="240" w:lineRule="auto"/>
        <w:jc w:val="both"/>
        <w:rPr>
          <w:rFonts w:eastAsia="Calibri" w:cstheme="minorHAnsi"/>
          <w:b/>
          <w:bCs/>
          <w:kern w:val="2"/>
          <w:lang w:val="es-ES"/>
          <w14:ligatures w14:val="standardContextual"/>
        </w:rPr>
      </w:pPr>
    </w:p>
    <w:p w14:paraId="2ED41AE3" w14:textId="64936353" w:rsidR="00A87B5F" w:rsidRPr="00C06254" w:rsidRDefault="00A87B5F" w:rsidP="00952E2A">
      <w:pPr>
        <w:spacing w:after="0" w:line="240" w:lineRule="auto"/>
        <w:jc w:val="both"/>
        <w:rPr>
          <w:rFonts w:eastAsia="Calibri" w:cstheme="minorHAnsi"/>
          <w:b/>
          <w:bCs/>
          <w:kern w:val="2"/>
          <w:lang w:val="es-ES"/>
          <w14:ligatures w14:val="standardContextual"/>
        </w:rPr>
      </w:pPr>
      <w:r w:rsidRPr="00C06254">
        <w:rPr>
          <w:rFonts w:eastAsia="Calibri" w:cstheme="minorHAnsi"/>
          <w:b/>
          <w:bCs/>
          <w:kern w:val="2"/>
          <w:lang w:val="es-ES"/>
          <w14:ligatures w14:val="standardContextual"/>
        </w:rPr>
        <w:t>Elecciones Presidenciales, Legislativas Anticipadas 2023 Y Consultas Populares: Yasuní Y Chocó Andino – Segunda Vuelta</w:t>
      </w:r>
    </w:p>
    <w:tbl>
      <w:tblPr>
        <w:tblStyle w:val="Tabladecuadrcula4-nfasis11"/>
        <w:tblW w:w="8500" w:type="dxa"/>
        <w:tblLook w:val="04A0" w:firstRow="1" w:lastRow="0" w:firstColumn="1" w:lastColumn="0" w:noHBand="0" w:noVBand="1"/>
      </w:tblPr>
      <w:tblGrid>
        <w:gridCol w:w="2972"/>
        <w:gridCol w:w="2268"/>
        <w:gridCol w:w="3260"/>
      </w:tblGrid>
      <w:tr w:rsidR="005050EA" w:rsidRPr="00C06254" w14:paraId="4CB4EA0A" w14:textId="77777777" w:rsidTr="00233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44546A" w:themeFill="text2"/>
          </w:tcPr>
          <w:p w14:paraId="60C36A33" w14:textId="77777777" w:rsidR="005050EA" w:rsidRPr="00C06254" w:rsidRDefault="005050EA" w:rsidP="007F0E57">
            <w:pPr>
              <w:autoSpaceDE w:val="0"/>
              <w:autoSpaceDN w:val="0"/>
              <w:adjustRightInd w:val="0"/>
              <w:spacing w:line="276" w:lineRule="auto"/>
              <w:jc w:val="both"/>
              <w:rPr>
                <w:rFonts w:cstheme="minorHAnsi"/>
                <w:b w:val="0"/>
                <w:bCs w:val="0"/>
              </w:rPr>
            </w:pPr>
            <w:r w:rsidRPr="00C06254">
              <w:rPr>
                <w:rFonts w:cstheme="minorHAnsi"/>
                <w:b w:val="0"/>
                <w:bCs w:val="0"/>
              </w:rPr>
              <w:t xml:space="preserve">Período </w:t>
            </w:r>
          </w:p>
        </w:tc>
        <w:tc>
          <w:tcPr>
            <w:tcW w:w="2268" w:type="dxa"/>
            <w:shd w:val="clear" w:color="auto" w:fill="44546A" w:themeFill="text2"/>
          </w:tcPr>
          <w:p w14:paraId="43CE0649" w14:textId="77777777" w:rsidR="005050EA" w:rsidRPr="00C06254" w:rsidRDefault="005050EA" w:rsidP="007F0E5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C06254">
              <w:rPr>
                <w:rFonts w:cstheme="minorHAnsi"/>
                <w:b w:val="0"/>
                <w:bCs w:val="0"/>
              </w:rPr>
              <w:t>Con Relación de Dependencia</w:t>
            </w:r>
          </w:p>
        </w:tc>
        <w:tc>
          <w:tcPr>
            <w:tcW w:w="3260" w:type="dxa"/>
            <w:shd w:val="clear" w:color="auto" w:fill="44546A" w:themeFill="text2"/>
          </w:tcPr>
          <w:p w14:paraId="51D3FD9A" w14:textId="77777777" w:rsidR="005050EA" w:rsidRPr="00C06254" w:rsidRDefault="005050EA" w:rsidP="007F0E5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C06254">
              <w:rPr>
                <w:rFonts w:cstheme="minorHAnsi"/>
                <w:b w:val="0"/>
                <w:bCs w:val="0"/>
              </w:rPr>
              <w:t>Sin Relación de Dependencia</w:t>
            </w:r>
          </w:p>
        </w:tc>
      </w:tr>
      <w:tr w:rsidR="005050EA" w:rsidRPr="00C06254" w14:paraId="3F7ABDB4" w14:textId="77777777" w:rsidTr="002334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3836D74" w14:textId="6E51FB5F" w:rsidR="005050EA" w:rsidRPr="00C06254" w:rsidRDefault="005050EA" w:rsidP="007F0E57">
            <w:pPr>
              <w:autoSpaceDE w:val="0"/>
              <w:autoSpaceDN w:val="0"/>
              <w:adjustRightInd w:val="0"/>
              <w:spacing w:line="276" w:lineRule="auto"/>
              <w:jc w:val="both"/>
              <w:rPr>
                <w:rFonts w:cstheme="minorHAnsi"/>
              </w:rPr>
            </w:pPr>
            <w:r w:rsidRPr="00C06254">
              <w:rPr>
                <w:rFonts w:cstheme="minorHAnsi"/>
              </w:rPr>
              <w:t>octubre - noviembre 2023</w:t>
            </w:r>
          </w:p>
        </w:tc>
        <w:tc>
          <w:tcPr>
            <w:tcW w:w="2268" w:type="dxa"/>
          </w:tcPr>
          <w:p w14:paraId="740AE396" w14:textId="29687F4E" w:rsidR="005050EA" w:rsidRPr="00C06254" w:rsidRDefault="005050EA" w:rsidP="007F0E5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06254">
              <w:rPr>
                <w:rFonts w:cstheme="minorHAnsi"/>
              </w:rPr>
              <w:t>68</w:t>
            </w:r>
          </w:p>
        </w:tc>
        <w:tc>
          <w:tcPr>
            <w:tcW w:w="3260" w:type="dxa"/>
          </w:tcPr>
          <w:p w14:paraId="60C9F9A3" w14:textId="46CC6546" w:rsidR="005050EA" w:rsidRPr="00C06254" w:rsidRDefault="005050EA" w:rsidP="007F0E57">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C06254">
              <w:rPr>
                <w:rFonts w:cstheme="minorHAnsi"/>
              </w:rPr>
              <w:t>2.528</w:t>
            </w:r>
          </w:p>
        </w:tc>
      </w:tr>
    </w:tbl>
    <w:p w14:paraId="64950D82" w14:textId="77777777" w:rsidR="00A87B5F" w:rsidRPr="00C06254" w:rsidRDefault="00A87B5F" w:rsidP="00952E2A">
      <w:pPr>
        <w:spacing w:after="0" w:line="240" w:lineRule="auto"/>
        <w:jc w:val="both"/>
        <w:rPr>
          <w:rFonts w:eastAsia="Calibri" w:cstheme="minorHAnsi"/>
          <w:b/>
          <w:bCs/>
          <w:kern w:val="2"/>
          <w:lang w:val="es-ES"/>
          <w14:ligatures w14:val="standardContextual"/>
        </w:rPr>
      </w:pPr>
    </w:p>
    <w:p w14:paraId="7472F78F" w14:textId="1A7C90CD" w:rsidR="00952E2A" w:rsidRDefault="00952E2A" w:rsidP="005C580A">
      <w:pPr>
        <w:spacing w:line="360" w:lineRule="auto"/>
        <w:jc w:val="both"/>
        <w:rPr>
          <w:rFonts w:cstheme="minorHAnsi"/>
        </w:rPr>
      </w:pPr>
      <w:r w:rsidRPr="00C06254">
        <w:rPr>
          <w:rFonts w:cstheme="minorHAnsi"/>
        </w:rPr>
        <w:t>Para el cumplimiento efectivo del proceso de “ELECCIONES PRESIDENCIALES, LEGISLATIVAS ANTICIPADAS 2023 Y CONSULTAS POPULARES: YASUNÍ Y CHOCÓ ANDINO”, se realizó el reclutamiento masivo de personal, dando cumplimiento con el 100% de contratación para las unidades requirentes, con un total de 2</w:t>
      </w:r>
      <w:r w:rsidR="00465B5E" w:rsidRPr="00C06254">
        <w:rPr>
          <w:rFonts w:cstheme="minorHAnsi"/>
        </w:rPr>
        <w:t>.</w:t>
      </w:r>
      <w:r w:rsidRPr="00C06254">
        <w:rPr>
          <w:rFonts w:cstheme="minorHAnsi"/>
        </w:rPr>
        <w:t>767 personas.</w:t>
      </w:r>
    </w:p>
    <w:p w14:paraId="0A3D1C7F" w14:textId="77777777" w:rsidR="003D6A9A" w:rsidRDefault="003D6A9A" w:rsidP="00616D99">
      <w:pPr>
        <w:pStyle w:val="NormalWeb"/>
        <w:autoSpaceDE w:val="0"/>
        <w:autoSpaceDN w:val="0"/>
        <w:adjustRightInd w:val="0"/>
        <w:spacing w:after="0" w:line="276" w:lineRule="auto"/>
        <w:jc w:val="both"/>
        <w:rPr>
          <w:rFonts w:asciiTheme="minorHAnsi" w:hAnsiTheme="minorHAnsi" w:cstheme="minorHAnsi"/>
          <w:b/>
          <w:sz w:val="22"/>
          <w:szCs w:val="22"/>
        </w:rPr>
      </w:pPr>
    </w:p>
    <w:p w14:paraId="2E0709D1" w14:textId="2D394C9E" w:rsidR="00616D99" w:rsidRPr="00C06254" w:rsidRDefault="009D33A8" w:rsidP="00616D99">
      <w:pPr>
        <w:pStyle w:val="NormalWeb"/>
        <w:autoSpaceDE w:val="0"/>
        <w:autoSpaceDN w:val="0"/>
        <w:adjustRightInd w:val="0"/>
        <w:spacing w:after="0" w:line="276" w:lineRule="auto"/>
        <w:jc w:val="both"/>
        <w:rPr>
          <w:rFonts w:asciiTheme="minorHAnsi" w:hAnsiTheme="minorHAnsi" w:cstheme="minorHAnsi"/>
          <w:b/>
          <w:sz w:val="22"/>
          <w:szCs w:val="22"/>
        </w:rPr>
      </w:pPr>
      <w:r w:rsidRPr="00C06254">
        <w:rPr>
          <w:rFonts w:asciiTheme="minorHAnsi" w:hAnsiTheme="minorHAnsi" w:cstheme="minorHAnsi"/>
          <w:b/>
          <w:sz w:val="22"/>
          <w:szCs w:val="22"/>
        </w:rPr>
        <w:lastRenderedPageBreak/>
        <w:t>Dotación de Ropa de Trabajo Personal del Código De Trabajo</w:t>
      </w:r>
    </w:p>
    <w:p w14:paraId="5F106201" w14:textId="1FB5A2D5" w:rsidR="00616D99" w:rsidRPr="00C06254" w:rsidRDefault="00616D99" w:rsidP="00616D99">
      <w:pPr>
        <w:spacing w:line="276" w:lineRule="auto"/>
        <w:jc w:val="both"/>
        <w:rPr>
          <w:rFonts w:cstheme="minorHAnsi"/>
        </w:rPr>
      </w:pPr>
      <w:r w:rsidRPr="00C06254">
        <w:rPr>
          <w:rFonts w:cstheme="minorHAnsi"/>
        </w:rPr>
        <w:t>Para el mes de diciembre de 2023 se planific</w:t>
      </w:r>
      <w:r w:rsidR="009D33A8" w:rsidRPr="00C06254">
        <w:rPr>
          <w:rFonts w:cstheme="minorHAnsi"/>
        </w:rPr>
        <w:t>ó</w:t>
      </w:r>
      <w:r w:rsidRPr="00C06254">
        <w:rPr>
          <w:rFonts w:cstheme="minorHAnsi"/>
        </w:rPr>
        <w:t xml:space="preserve"> realizar la dotación de ropa de trabajo al personal que labora bajo la modalidad de Código de Trabajo del Consejo Nacional Electoral, </w:t>
      </w:r>
      <w:r w:rsidR="009D33A8" w:rsidRPr="00C06254">
        <w:rPr>
          <w:rFonts w:cstheme="minorHAnsi"/>
          <w:iCs/>
        </w:rPr>
        <w:t>el artículo 42, numeral 29 del código del trabajo dispone</w:t>
      </w:r>
      <w:r w:rsidRPr="00C06254">
        <w:rPr>
          <w:rFonts w:cstheme="minorHAnsi"/>
          <w:i/>
        </w:rPr>
        <w:t>: “Suministrar cada año, en forma completamente gratuita, por lo menos un vestido adecuado para el trabajo a quienes presten sus servicios. …”;</w:t>
      </w:r>
    </w:p>
    <w:p w14:paraId="128C9A5B" w14:textId="77777777" w:rsidR="00616D99" w:rsidRPr="00513B65" w:rsidRDefault="00616D99" w:rsidP="00616D99">
      <w:pPr>
        <w:spacing w:after="0" w:line="276" w:lineRule="auto"/>
        <w:contextualSpacing/>
        <w:jc w:val="both"/>
        <w:rPr>
          <w:rFonts w:cstheme="minorHAnsi"/>
          <w:bCs/>
        </w:rPr>
      </w:pPr>
      <w:r w:rsidRPr="00C06254">
        <w:rPr>
          <w:rFonts w:cstheme="minorHAnsi"/>
        </w:rPr>
        <w:t>La especificación técnica para la adquisición de ropa de trabajo para el personal que labora bajo la modalidad de Código de Trabajo</w:t>
      </w:r>
      <w:r w:rsidRPr="00C06254">
        <w:rPr>
          <w:rFonts w:cstheme="minorHAnsi"/>
          <w:bCs/>
        </w:rPr>
        <w:t xml:space="preserve"> fue la siguiente:</w:t>
      </w:r>
    </w:p>
    <w:p w14:paraId="370A4E4E" w14:textId="77777777" w:rsidR="00616D99" w:rsidRPr="008B51D3" w:rsidRDefault="00616D99" w:rsidP="008B51D3">
      <w:pPr>
        <w:spacing w:after="0" w:line="276" w:lineRule="auto"/>
        <w:contextualSpacing/>
        <w:jc w:val="both"/>
        <w:rPr>
          <w:rFonts w:cstheme="minorHAnsi"/>
          <w:bCs/>
          <w:sz w:val="20"/>
          <w:szCs w:val="20"/>
        </w:rPr>
      </w:pPr>
    </w:p>
    <w:p w14:paraId="4A301743" w14:textId="2CAFDA99" w:rsidR="002D7F2D" w:rsidRPr="008B51D3" w:rsidRDefault="009D33A8" w:rsidP="008B51D3">
      <w:pPr>
        <w:spacing w:after="0" w:line="276" w:lineRule="auto"/>
        <w:contextualSpacing/>
        <w:jc w:val="both"/>
        <w:rPr>
          <w:rFonts w:cstheme="minorHAnsi"/>
          <w:b/>
          <w:sz w:val="20"/>
          <w:szCs w:val="20"/>
        </w:rPr>
      </w:pPr>
      <w:r w:rsidRPr="008B51D3">
        <w:rPr>
          <w:rFonts w:cstheme="minorHAnsi"/>
          <w:b/>
          <w:sz w:val="20"/>
          <w:szCs w:val="20"/>
        </w:rPr>
        <w:t>TABLA NRO.</w:t>
      </w:r>
      <w:r w:rsidR="003452F3" w:rsidRPr="008B51D3">
        <w:rPr>
          <w:rFonts w:cstheme="minorHAnsi"/>
          <w:b/>
          <w:sz w:val="20"/>
          <w:szCs w:val="20"/>
        </w:rPr>
        <w:t xml:space="preserve"> </w:t>
      </w:r>
      <w:r w:rsidR="004E50BB" w:rsidRPr="008B51D3">
        <w:rPr>
          <w:rFonts w:cstheme="minorHAnsi"/>
          <w:b/>
          <w:sz w:val="20"/>
          <w:szCs w:val="20"/>
        </w:rPr>
        <w:t>3</w:t>
      </w:r>
      <w:r w:rsidR="005552C3" w:rsidRPr="008B51D3">
        <w:rPr>
          <w:rFonts w:cstheme="minorHAnsi"/>
          <w:b/>
          <w:sz w:val="20"/>
          <w:szCs w:val="20"/>
        </w:rPr>
        <w:t>8</w:t>
      </w:r>
      <w:r w:rsidRPr="008B51D3">
        <w:rPr>
          <w:rFonts w:cstheme="minorHAnsi"/>
          <w:b/>
          <w:sz w:val="20"/>
          <w:szCs w:val="20"/>
        </w:rPr>
        <w:t xml:space="preserve"> </w:t>
      </w:r>
      <w:r w:rsidR="002D7F2D" w:rsidRPr="008B51D3">
        <w:rPr>
          <w:rFonts w:cstheme="minorHAnsi"/>
          <w:b/>
          <w:sz w:val="20"/>
          <w:szCs w:val="20"/>
        </w:rPr>
        <w:t>ROPA DE TRABAJO ENTREGADO</w:t>
      </w:r>
    </w:p>
    <w:tbl>
      <w:tblPr>
        <w:tblStyle w:val="Tabladecuadrcula4-nfasis1"/>
        <w:tblW w:w="8505" w:type="dxa"/>
        <w:tblInd w:w="-5" w:type="dxa"/>
        <w:tblLayout w:type="fixed"/>
        <w:tblLook w:val="04A0" w:firstRow="1" w:lastRow="0" w:firstColumn="1" w:lastColumn="0" w:noHBand="0" w:noVBand="1"/>
      </w:tblPr>
      <w:tblGrid>
        <w:gridCol w:w="1641"/>
        <w:gridCol w:w="6864"/>
      </w:tblGrid>
      <w:tr w:rsidR="00616D99" w:rsidRPr="00513B65" w14:paraId="24EACDE4" w14:textId="77777777" w:rsidTr="005552C3">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641" w:type="dxa"/>
            <w:tcBorders>
              <w:bottom w:val="single" w:sz="4" w:space="0" w:color="auto"/>
            </w:tcBorders>
            <w:shd w:val="clear" w:color="auto" w:fill="002060"/>
          </w:tcPr>
          <w:p w14:paraId="216AD77C" w14:textId="32DA953A" w:rsidR="00616D99" w:rsidRPr="00460E2C" w:rsidRDefault="00616D99" w:rsidP="008D53AD">
            <w:pPr>
              <w:pStyle w:val="Default"/>
              <w:jc w:val="center"/>
              <w:rPr>
                <w:rFonts w:asciiTheme="minorHAnsi" w:hAnsiTheme="minorHAnsi" w:cstheme="minorHAnsi"/>
                <w:b w:val="0"/>
                <w:color w:val="FFFFFF" w:themeColor="background1"/>
                <w:sz w:val="22"/>
                <w:szCs w:val="22"/>
              </w:rPr>
            </w:pPr>
            <w:r w:rsidRPr="00460E2C">
              <w:rPr>
                <w:rFonts w:asciiTheme="minorHAnsi" w:hAnsiTheme="minorHAnsi" w:cstheme="minorHAnsi"/>
                <w:color w:val="FFFFFF" w:themeColor="background1"/>
                <w:sz w:val="22"/>
                <w:szCs w:val="22"/>
              </w:rPr>
              <w:t>N</w:t>
            </w:r>
            <w:r w:rsidR="002D7F2D" w:rsidRPr="00460E2C">
              <w:rPr>
                <w:rFonts w:asciiTheme="minorHAnsi" w:hAnsiTheme="minorHAnsi" w:cstheme="minorHAnsi"/>
                <w:color w:val="FFFFFF" w:themeColor="background1"/>
                <w:sz w:val="22"/>
                <w:szCs w:val="22"/>
              </w:rPr>
              <w:t>RO.</w:t>
            </w:r>
          </w:p>
        </w:tc>
        <w:tc>
          <w:tcPr>
            <w:tcW w:w="6864" w:type="dxa"/>
            <w:tcBorders>
              <w:bottom w:val="single" w:sz="4" w:space="0" w:color="auto"/>
            </w:tcBorders>
            <w:shd w:val="clear" w:color="auto" w:fill="44546A" w:themeFill="text2"/>
          </w:tcPr>
          <w:p w14:paraId="1AD97F06" w14:textId="77777777" w:rsidR="00616D99" w:rsidRPr="00460E2C" w:rsidRDefault="00616D99" w:rsidP="008D53AD">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FFFF" w:themeColor="background1"/>
                <w:sz w:val="22"/>
                <w:szCs w:val="22"/>
              </w:rPr>
            </w:pPr>
            <w:r w:rsidRPr="00460E2C">
              <w:rPr>
                <w:rFonts w:asciiTheme="minorHAnsi" w:hAnsiTheme="minorHAnsi" w:cstheme="minorHAnsi"/>
                <w:color w:val="FFFFFF" w:themeColor="background1"/>
                <w:sz w:val="22"/>
                <w:szCs w:val="22"/>
              </w:rPr>
              <w:t>DESCRIPCIÓN POR TRABAJADOR</w:t>
            </w:r>
          </w:p>
        </w:tc>
      </w:tr>
      <w:tr w:rsidR="00616D99" w:rsidRPr="00513B65" w14:paraId="472E3984" w14:textId="77777777" w:rsidTr="005552C3">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shd w:val="clear" w:color="auto" w:fill="auto"/>
          </w:tcPr>
          <w:p w14:paraId="5EE96CF5" w14:textId="77777777" w:rsidR="00616D99" w:rsidRPr="002D7F2D" w:rsidRDefault="00616D99" w:rsidP="008D53AD">
            <w:pPr>
              <w:pStyle w:val="Default"/>
              <w:jc w:val="center"/>
              <w:rPr>
                <w:rFonts w:asciiTheme="minorHAnsi" w:hAnsiTheme="minorHAnsi" w:cstheme="minorHAnsi"/>
                <w:b w:val="0"/>
                <w:bCs w:val="0"/>
                <w:sz w:val="22"/>
                <w:szCs w:val="22"/>
              </w:rPr>
            </w:pPr>
            <w:r w:rsidRPr="002D7F2D">
              <w:rPr>
                <w:rFonts w:asciiTheme="minorHAnsi" w:hAnsiTheme="minorHAnsi" w:cstheme="minorHAnsi"/>
                <w:b w:val="0"/>
                <w:bCs w:val="0"/>
                <w:sz w:val="22"/>
                <w:szCs w:val="22"/>
              </w:rPr>
              <w:t>2</w:t>
            </w:r>
          </w:p>
        </w:tc>
        <w:tc>
          <w:tcPr>
            <w:tcW w:w="6864" w:type="dxa"/>
            <w:tcBorders>
              <w:top w:val="single" w:sz="4" w:space="0" w:color="auto"/>
              <w:left w:val="single" w:sz="4" w:space="0" w:color="auto"/>
              <w:bottom w:val="single" w:sz="4" w:space="0" w:color="auto"/>
              <w:right w:val="single" w:sz="4" w:space="0" w:color="auto"/>
            </w:tcBorders>
            <w:shd w:val="clear" w:color="auto" w:fill="auto"/>
          </w:tcPr>
          <w:p w14:paraId="3C05D7A2" w14:textId="77777777" w:rsidR="00616D99" w:rsidRPr="002D7F2D" w:rsidRDefault="00616D99" w:rsidP="008D53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D7F2D">
              <w:rPr>
                <w:rFonts w:asciiTheme="minorHAnsi" w:hAnsiTheme="minorHAnsi" w:cstheme="minorHAnsi"/>
                <w:noProof/>
                <w:sz w:val="22"/>
                <w:szCs w:val="22"/>
                <w:lang w:eastAsia="es-EC"/>
              </w:rPr>
              <w:t xml:space="preserve">Conjuntos de vestir pantalón con camisa o blusa </w:t>
            </w:r>
          </w:p>
        </w:tc>
      </w:tr>
      <w:tr w:rsidR="00616D99" w:rsidRPr="00513B65" w14:paraId="77F4982D" w14:textId="77777777" w:rsidTr="005552C3">
        <w:trPr>
          <w:trHeight w:val="21"/>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shd w:val="clear" w:color="auto" w:fill="auto"/>
          </w:tcPr>
          <w:p w14:paraId="53616AB9" w14:textId="77777777" w:rsidR="00616D99" w:rsidRPr="002D7F2D" w:rsidRDefault="00616D99" w:rsidP="008D53AD">
            <w:pPr>
              <w:pStyle w:val="Default"/>
              <w:jc w:val="center"/>
              <w:rPr>
                <w:rFonts w:asciiTheme="minorHAnsi" w:hAnsiTheme="minorHAnsi" w:cstheme="minorHAnsi"/>
                <w:b w:val="0"/>
                <w:bCs w:val="0"/>
                <w:sz w:val="22"/>
                <w:szCs w:val="22"/>
              </w:rPr>
            </w:pPr>
            <w:r w:rsidRPr="002D7F2D">
              <w:rPr>
                <w:rFonts w:asciiTheme="minorHAnsi" w:hAnsiTheme="minorHAnsi" w:cstheme="minorHAnsi"/>
                <w:b w:val="0"/>
                <w:bCs w:val="0"/>
                <w:sz w:val="22"/>
                <w:szCs w:val="22"/>
              </w:rPr>
              <w:t>1</w:t>
            </w:r>
          </w:p>
        </w:tc>
        <w:tc>
          <w:tcPr>
            <w:tcW w:w="6864" w:type="dxa"/>
            <w:tcBorders>
              <w:top w:val="single" w:sz="4" w:space="0" w:color="auto"/>
              <w:left w:val="single" w:sz="4" w:space="0" w:color="auto"/>
              <w:bottom w:val="single" w:sz="4" w:space="0" w:color="auto"/>
              <w:right w:val="single" w:sz="4" w:space="0" w:color="auto"/>
            </w:tcBorders>
            <w:shd w:val="clear" w:color="auto" w:fill="auto"/>
          </w:tcPr>
          <w:p w14:paraId="5B481904" w14:textId="77777777" w:rsidR="00616D99" w:rsidRPr="002D7F2D" w:rsidRDefault="00616D99" w:rsidP="008D53AD">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2D7F2D">
              <w:rPr>
                <w:rStyle w:val="Textoennegrita"/>
                <w:rFonts w:asciiTheme="minorHAnsi" w:hAnsiTheme="minorHAnsi" w:cstheme="minorHAnsi"/>
                <w:b w:val="0"/>
                <w:bCs w:val="0"/>
                <w:sz w:val="22"/>
                <w:szCs w:val="22"/>
              </w:rPr>
              <w:t>Pantalón de gabardina con bolsillos posteriores tipo parche</w:t>
            </w:r>
          </w:p>
        </w:tc>
      </w:tr>
      <w:tr w:rsidR="00616D99" w:rsidRPr="00513B65" w14:paraId="4D77A7DE" w14:textId="77777777" w:rsidTr="005552C3">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shd w:val="clear" w:color="auto" w:fill="auto"/>
          </w:tcPr>
          <w:p w14:paraId="7D7EDB7F" w14:textId="77777777" w:rsidR="00616D99" w:rsidRPr="002D7F2D" w:rsidRDefault="00616D99" w:rsidP="008D53AD">
            <w:pPr>
              <w:pStyle w:val="Default"/>
              <w:jc w:val="center"/>
              <w:rPr>
                <w:rFonts w:asciiTheme="minorHAnsi" w:hAnsiTheme="minorHAnsi" w:cstheme="minorHAnsi"/>
                <w:b w:val="0"/>
                <w:bCs w:val="0"/>
                <w:sz w:val="22"/>
                <w:szCs w:val="22"/>
              </w:rPr>
            </w:pPr>
            <w:r w:rsidRPr="002D7F2D">
              <w:rPr>
                <w:rFonts w:asciiTheme="minorHAnsi" w:hAnsiTheme="minorHAnsi" w:cstheme="minorHAnsi"/>
                <w:b w:val="0"/>
                <w:bCs w:val="0"/>
                <w:sz w:val="22"/>
                <w:szCs w:val="22"/>
              </w:rPr>
              <w:t>1</w:t>
            </w:r>
          </w:p>
        </w:tc>
        <w:tc>
          <w:tcPr>
            <w:tcW w:w="6864" w:type="dxa"/>
            <w:tcBorders>
              <w:top w:val="single" w:sz="4" w:space="0" w:color="auto"/>
              <w:left w:val="single" w:sz="4" w:space="0" w:color="auto"/>
              <w:bottom w:val="single" w:sz="4" w:space="0" w:color="auto"/>
              <w:right w:val="single" w:sz="4" w:space="0" w:color="auto"/>
            </w:tcBorders>
            <w:shd w:val="clear" w:color="auto" w:fill="auto"/>
          </w:tcPr>
          <w:p w14:paraId="06B79FBC" w14:textId="77777777" w:rsidR="00616D99" w:rsidRPr="002D7F2D" w:rsidRDefault="00616D99" w:rsidP="008D53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eastAsia="es-EC"/>
              </w:rPr>
            </w:pPr>
            <w:r w:rsidRPr="002D7F2D">
              <w:rPr>
                <w:rFonts w:asciiTheme="minorHAnsi" w:hAnsiTheme="minorHAnsi" w:cstheme="minorHAnsi"/>
                <w:noProof/>
                <w:sz w:val="22"/>
                <w:szCs w:val="22"/>
                <w:lang w:eastAsia="es-EC"/>
              </w:rPr>
              <w:t>Camiseta tipo polo mangas cortas-órdenes de compra de hasta 660 unidades</w:t>
            </w:r>
          </w:p>
        </w:tc>
      </w:tr>
      <w:tr w:rsidR="00616D99" w:rsidRPr="00513B65" w14:paraId="22256743" w14:textId="77777777" w:rsidTr="005552C3">
        <w:trPr>
          <w:trHeight w:val="388"/>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shd w:val="clear" w:color="auto" w:fill="auto"/>
          </w:tcPr>
          <w:p w14:paraId="026FCED0" w14:textId="77777777" w:rsidR="00616D99" w:rsidRPr="002D7F2D" w:rsidRDefault="00616D99" w:rsidP="008D53AD">
            <w:pPr>
              <w:pStyle w:val="Default"/>
              <w:jc w:val="center"/>
              <w:rPr>
                <w:rFonts w:asciiTheme="minorHAnsi" w:hAnsiTheme="minorHAnsi" w:cstheme="minorHAnsi"/>
                <w:b w:val="0"/>
                <w:bCs w:val="0"/>
                <w:sz w:val="22"/>
                <w:szCs w:val="22"/>
              </w:rPr>
            </w:pPr>
            <w:r w:rsidRPr="002D7F2D">
              <w:rPr>
                <w:rFonts w:asciiTheme="minorHAnsi" w:hAnsiTheme="minorHAnsi" w:cstheme="minorHAnsi"/>
                <w:b w:val="0"/>
                <w:bCs w:val="0"/>
                <w:sz w:val="22"/>
                <w:szCs w:val="22"/>
              </w:rPr>
              <w:t>1</w:t>
            </w:r>
          </w:p>
        </w:tc>
        <w:tc>
          <w:tcPr>
            <w:tcW w:w="6864" w:type="dxa"/>
            <w:tcBorders>
              <w:top w:val="single" w:sz="4" w:space="0" w:color="auto"/>
              <w:left w:val="single" w:sz="4" w:space="0" w:color="auto"/>
              <w:bottom w:val="single" w:sz="4" w:space="0" w:color="auto"/>
              <w:right w:val="single" w:sz="4" w:space="0" w:color="auto"/>
            </w:tcBorders>
            <w:shd w:val="clear" w:color="auto" w:fill="auto"/>
          </w:tcPr>
          <w:p w14:paraId="165DA8E7" w14:textId="77777777" w:rsidR="00616D99" w:rsidRPr="002D7F2D" w:rsidRDefault="00616D99" w:rsidP="008D53AD">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D7F2D">
              <w:rPr>
                <w:rFonts w:asciiTheme="minorHAnsi" w:hAnsiTheme="minorHAnsi" w:cstheme="minorHAnsi"/>
                <w:sz w:val="22"/>
                <w:szCs w:val="22"/>
              </w:rPr>
              <w:t>Chompa impermeable con forro térmico desmontable</w:t>
            </w:r>
          </w:p>
        </w:tc>
      </w:tr>
      <w:tr w:rsidR="00616D99" w:rsidRPr="00513B65" w14:paraId="3994D485" w14:textId="77777777" w:rsidTr="005552C3">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641" w:type="dxa"/>
            <w:tcBorders>
              <w:top w:val="single" w:sz="4" w:space="0" w:color="auto"/>
              <w:left w:val="single" w:sz="4" w:space="0" w:color="auto"/>
              <w:bottom w:val="single" w:sz="4" w:space="0" w:color="auto"/>
              <w:right w:val="single" w:sz="4" w:space="0" w:color="auto"/>
            </w:tcBorders>
            <w:shd w:val="clear" w:color="auto" w:fill="auto"/>
          </w:tcPr>
          <w:p w14:paraId="0FF72872" w14:textId="77777777" w:rsidR="00616D99" w:rsidRPr="002D7F2D" w:rsidRDefault="00616D99" w:rsidP="008D53AD">
            <w:pPr>
              <w:pStyle w:val="Default"/>
              <w:jc w:val="center"/>
              <w:rPr>
                <w:rFonts w:asciiTheme="minorHAnsi" w:hAnsiTheme="minorHAnsi" w:cstheme="minorHAnsi"/>
                <w:b w:val="0"/>
                <w:bCs w:val="0"/>
                <w:sz w:val="22"/>
                <w:szCs w:val="22"/>
              </w:rPr>
            </w:pPr>
            <w:r w:rsidRPr="002D7F2D">
              <w:rPr>
                <w:rFonts w:asciiTheme="minorHAnsi" w:hAnsiTheme="minorHAnsi" w:cstheme="minorHAnsi"/>
                <w:b w:val="0"/>
                <w:bCs w:val="0"/>
                <w:sz w:val="22"/>
                <w:szCs w:val="22"/>
              </w:rPr>
              <w:t>5</w:t>
            </w:r>
          </w:p>
        </w:tc>
        <w:tc>
          <w:tcPr>
            <w:tcW w:w="6864" w:type="dxa"/>
            <w:tcBorders>
              <w:top w:val="single" w:sz="4" w:space="0" w:color="auto"/>
              <w:left w:val="single" w:sz="4" w:space="0" w:color="auto"/>
              <w:bottom w:val="single" w:sz="4" w:space="0" w:color="auto"/>
              <w:right w:val="single" w:sz="4" w:space="0" w:color="auto"/>
            </w:tcBorders>
            <w:shd w:val="clear" w:color="auto" w:fill="auto"/>
          </w:tcPr>
          <w:p w14:paraId="17D74C3F" w14:textId="77777777" w:rsidR="00616D99" w:rsidRPr="002D7F2D" w:rsidRDefault="00616D99" w:rsidP="008D53AD">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D7F2D">
              <w:rPr>
                <w:rFonts w:asciiTheme="minorHAnsi" w:hAnsiTheme="minorHAnsi" w:cstheme="minorHAnsi"/>
                <w:sz w:val="22"/>
                <w:szCs w:val="22"/>
              </w:rPr>
              <w:t>Bordados de alta calidad de hasta 10 hilos</w:t>
            </w:r>
          </w:p>
        </w:tc>
      </w:tr>
    </w:tbl>
    <w:p w14:paraId="6BD98254" w14:textId="2D01C656" w:rsidR="00E13957" w:rsidRDefault="002D7F2D" w:rsidP="00E200CC">
      <w:pPr>
        <w:jc w:val="both"/>
        <w:rPr>
          <w:sz w:val="16"/>
          <w:szCs w:val="16"/>
        </w:rPr>
      </w:pPr>
      <w:r w:rsidRPr="002D7F2D">
        <w:rPr>
          <w:b/>
          <w:bCs/>
          <w:sz w:val="16"/>
          <w:szCs w:val="16"/>
        </w:rPr>
        <w:t>Fuente:</w:t>
      </w:r>
      <w:r w:rsidRPr="002D7F2D">
        <w:rPr>
          <w:sz w:val="16"/>
          <w:szCs w:val="16"/>
        </w:rPr>
        <w:t xml:space="preserve"> Dirección Nacional de Talento Humano</w:t>
      </w:r>
    </w:p>
    <w:p w14:paraId="18C50E6D" w14:textId="3917BC5C" w:rsidR="00C26FF8" w:rsidRDefault="00827870" w:rsidP="00C26FF8">
      <w:pPr>
        <w:rPr>
          <w:rFonts w:eastAsia="Times New Roman" w:cstheme="minorHAnsi"/>
          <w:b/>
          <w:lang w:val="es-ES" w:eastAsia="es-EC"/>
        </w:rPr>
      </w:pPr>
      <w:r>
        <w:rPr>
          <w:rFonts w:eastAsia="Times New Roman" w:cstheme="minorHAnsi"/>
          <w:b/>
          <w:lang w:val="es-ES" w:eastAsia="es-EC"/>
        </w:rPr>
        <w:t>Talento humano</w:t>
      </w:r>
    </w:p>
    <w:p w14:paraId="5F279010" w14:textId="12DBE5B9" w:rsidR="00C26FF8" w:rsidRPr="00513B65" w:rsidRDefault="00C26FF8" w:rsidP="00C26FF8">
      <w:pPr>
        <w:pStyle w:val="Prrafodelista"/>
        <w:spacing w:line="240" w:lineRule="auto"/>
        <w:ind w:left="0"/>
        <w:jc w:val="both"/>
        <w:rPr>
          <w:rFonts w:cstheme="minorHAnsi"/>
          <w:color w:val="000000" w:themeColor="text1"/>
        </w:rPr>
      </w:pPr>
      <w:r w:rsidRPr="00513B65">
        <w:rPr>
          <w:rFonts w:cstheme="minorHAnsi"/>
          <w:color w:val="000000" w:themeColor="text1"/>
        </w:rPr>
        <w:t>De conformidad a la normativa legal vigente y con el fin de contar con un instrumento que contenga las políticas y procedimientos para llevar adelante el proceso de capacitación de las y los servidores del Consejo Nacional Electoral</w:t>
      </w:r>
      <w:r w:rsidR="00FE429B">
        <w:rPr>
          <w:rFonts w:cstheme="minorHAnsi"/>
          <w:color w:val="000000" w:themeColor="text1"/>
        </w:rPr>
        <w:t xml:space="preserve"> </w:t>
      </w:r>
      <w:r w:rsidRPr="009D33A8">
        <w:rPr>
          <w:rFonts w:cstheme="minorHAnsi"/>
          <w:color w:val="000000" w:themeColor="text1"/>
        </w:rPr>
        <w:t>elaboró el Plan de Capacitación</w:t>
      </w:r>
      <w:r w:rsidR="009D33A8">
        <w:rPr>
          <w:rFonts w:cstheme="minorHAnsi"/>
          <w:color w:val="000000" w:themeColor="text1"/>
        </w:rPr>
        <w:t xml:space="preserve">  </w:t>
      </w:r>
      <w:r w:rsidRPr="009D33A8">
        <w:rPr>
          <w:rFonts w:cstheme="minorHAnsi"/>
          <w:color w:val="000000" w:themeColor="text1"/>
        </w:rPr>
        <w:t>cuyo objetivo es contribuir al desarrollo de capacidades, mediante la consolidación de los conocimientos</w:t>
      </w:r>
      <w:r w:rsidRPr="00513B65">
        <w:rPr>
          <w:rFonts w:cstheme="minorHAnsi"/>
          <w:color w:val="000000" w:themeColor="text1"/>
        </w:rPr>
        <w:t xml:space="preserve">, habilidades y actitudes necesarias, para mostrar una mejora efectiva de la calidad de servicio en esta </w:t>
      </w:r>
      <w:r>
        <w:rPr>
          <w:rFonts w:cstheme="minorHAnsi"/>
          <w:color w:val="000000" w:themeColor="text1"/>
        </w:rPr>
        <w:t>F</w:t>
      </w:r>
      <w:r w:rsidRPr="00513B65">
        <w:rPr>
          <w:rFonts w:cstheme="minorHAnsi"/>
          <w:color w:val="000000" w:themeColor="text1"/>
        </w:rPr>
        <w:t>unción del Estado, mismo que fue aprobado por la señora Presidenta del Consejo Nacional Electoral.</w:t>
      </w:r>
    </w:p>
    <w:p w14:paraId="0BCEAAA1" w14:textId="77777777" w:rsidR="00C26FF8" w:rsidRPr="00513B65" w:rsidRDefault="00C26FF8" w:rsidP="00C26FF8">
      <w:pPr>
        <w:pStyle w:val="Prrafodelista"/>
        <w:spacing w:line="240" w:lineRule="auto"/>
        <w:ind w:left="0"/>
        <w:jc w:val="both"/>
        <w:rPr>
          <w:rFonts w:cstheme="minorHAnsi"/>
          <w:color w:val="000000" w:themeColor="text1"/>
        </w:rPr>
      </w:pPr>
    </w:p>
    <w:p w14:paraId="5765ACED" w14:textId="77777777" w:rsidR="00C26FF8" w:rsidRPr="00513B65" w:rsidRDefault="00C26FF8" w:rsidP="00C26FF8">
      <w:pPr>
        <w:spacing w:after="0" w:line="240" w:lineRule="auto"/>
        <w:jc w:val="both"/>
        <w:rPr>
          <w:rFonts w:cstheme="minorHAnsi"/>
          <w:b/>
          <w:color w:val="000000" w:themeColor="text1"/>
        </w:rPr>
      </w:pPr>
      <w:r w:rsidRPr="00513B65">
        <w:rPr>
          <w:rFonts w:cstheme="minorHAnsi"/>
          <w:b/>
          <w:color w:val="000000" w:themeColor="text1"/>
        </w:rPr>
        <w:t>Plan de Capacitación Institucional 2023</w:t>
      </w:r>
    </w:p>
    <w:p w14:paraId="72A7F728" w14:textId="77777777" w:rsidR="00C26FF8" w:rsidRPr="00513B65" w:rsidRDefault="00C26FF8" w:rsidP="00C26FF8">
      <w:pPr>
        <w:pStyle w:val="Prrafodelista"/>
        <w:spacing w:after="0" w:line="240" w:lineRule="auto"/>
        <w:jc w:val="both"/>
        <w:rPr>
          <w:rFonts w:cstheme="minorHAnsi"/>
          <w:b/>
          <w:color w:val="000000" w:themeColor="text1"/>
        </w:rPr>
      </w:pPr>
    </w:p>
    <w:p w14:paraId="11C4ECC9" w14:textId="35A4CE85" w:rsidR="00C26FF8" w:rsidRDefault="00C26FF8" w:rsidP="00C26FF8">
      <w:pPr>
        <w:spacing w:line="240" w:lineRule="auto"/>
        <w:contextualSpacing/>
        <w:jc w:val="both"/>
        <w:rPr>
          <w:rFonts w:cstheme="minorHAnsi"/>
          <w:color w:val="000000" w:themeColor="text1"/>
        </w:rPr>
      </w:pPr>
      <w:r w:rsidRPr="00513B65">
        <w:rPr>
          <w:rFonts w:cstheme="minorHAnsi"/>
          <w:color w:val="000000" w:themeColor="text1"/>
        </w:rPr>
        <w:t xml:space="preserve">Con el propósito de ejecutar el Plan de Capacitación Institucional orientado a adquirir, desarrollar y potencializar los conocimientos, destrezas, habilidades y actitudes de los servidores electorales, </w:t>
      </w:r>
      <w:r w:rsidR="008D24E0">
        <w:rPr>
          <w:rFonts w:cstheme="minorHAnsi"/>
          <w:color w:val="000000" w:themeColor="text1"/>
        </w:rPr>
        <w:t>el Consejo Nacional Electoral</w:t>
      </w:r>
      <w:r w:rsidRPr="00513B65">
        <w:rPr>
          <w:rFonts w:cstheme="minorHAnsi"/>
          <w:color w:val="000000" w:themeColor="text1"/>
        </w:rPr>
        <w:t xml:space="preserve"> coordinó con</w:t>
      </w:r>
      <w:r>
        <w:rPr>
          <w:rFonts w:cstheme="minorHAnsi"/>
          <w:color w:val="000000" w:themeColor="text1"/>
        </w:rPr>
        <w:t xml:space="preserve"> varias</w:t>
      </w:r>
      <w:r w:rsidRPr="00513B65">
        <w:rPr>
          <w:rFonts w:cstheme="minorHAnsi"/>
          <w:color w:val="000000" w:themeColor="text1"/>
        </w:rPr>
        <w:t xml:space="preserve"> </w:t>
      </w:r>
      <w:r>
        <w:rPr>
          <w:rFonts w:cstheme="minorHAnsi"/>
          <w:color w:val="000000" w:themeColor="text1"/>
        </w:rPr>
        <w:t>i</w:t>
      </w:r>
      <w:r w:rsidRPr="00513B65">
        <w:rPr>
          <w:rFonts w:cstheme="minorHAnsi"/>
          <w:color w:val="000000" w:themeColor="text1"/>
        </w:rPr>
        <w:t xml:space="preserve">nstituciones </w:t>
      </w:r>
      <w:r>
        <w:rPr>
          <w:rFonts w:cstheme="minorHAnsi"/>
          <w:color w:val="000000" w:themeColor="text1"/>
        </w:rPr>
        <w:t>p</w:t>
      </w:r>
      <w:r w:rsidRPr="00513B65">
        <w:rPr>
          <w:rFonts w:cstheme="minorHAnsi"/>
          <w:color w:val="000000" w:themeColor="text1"/>
        </w:rPr>
        <w:t xml:space="preserve">úblicas y </w:t>
      </w:r>
      <w:r>
        <w:rPr>
          <w:rFonts w:cstheme="minorHAnsi"/>
          <w:color w:val="000000" w:themeColor="text1"/>
        </w:rPr>
        <w:t>p</w:t>
      </w:r>
      <w:r w:rsidRPr="00513B65">
        <w:rPr>
          <w:rFonts w:cstheme="minorHAnsi"/>
          <w:color w:val="000000" w:themeColor="text1"/>
        </w:rPr>
        <w:t>rivadas la ejecución de eventos de capacitación virtual conforme el siguiente detalle:</w:t>
      </w:r>
    </w:p>
    <w:p w14:paraId="1909F3C7" w14:textId="77777777" w:rsidR="008D24E0" w:rsidRDefault="008D24E0" w:rsidP="00C26FF8">
      <w:pPr>
        <w:spacing w:line="240" w:lineRule="auto"/>
        <w:contextualSpacing/>
        <w:jc w:val="both"/>
        <w:rPr>
          <w:rFonts w:cstheme="minorHAnsi"/>
          <w:color w:val="000000" w:themeColor="text1"/>
        </w:rPr>
      </w:pPr>
    </w:p>
    <w:p w14:paraId="19B67A8A" w14:textId="6B2457D1" w:rsidR="008D24E0" w:rsidRDefault="009D33A8" w:rsidP="00E200CC">
      <w:pPr>
        <w:jc w:val="both"/>
        <w:rPr>
          <w:rFonts w:cstheme="minorHAnsi"/>
          <w:b/>
          <w:bCs/>
          <w:color w:val="000000" w:themeColor="text1"/>
          <w:sz w:val="20"/>
          <w:szCs w:val="20"/>
        </w:rPr>
      </w:pPr>
      <w:r w:rsidRPr="00E200CC">
        <w:rPr>
          <w:rFonts w:cstheme="minorHAnsi"/>
          <w:b/>
          <w:bCs/>
          <w:color w:val="000000" w:themeColor="text1"/>
          <w:sz w:val="20"/>
          <w:szCs w:val="20"/>
        </w:rPr>
        <w:t xml:space="preserve">TABLA NRO. </w:t>
      </w:r>
      <w:r w:rsidR="00E200CC" w:rsidRPr="00E200CC">
        <w:rPr>
          <w:rFonts w:cstheme="minorHAnsi"/>
          <w:b/>
          <w:bCs/>
          <w:color w:val="000000" w:themeColor="text1"/>
          <w:sz w:val="20"/>
          <w:szCs w:val="20"/>
        </w:rPr>
        <w:t>39</w:t>
      </w:r>
      <w:r w:rsidRPr="00E200CC">
        <w:rPr>
          <w:rFonts w:cstheme="minorHAnsi"/>
          <w:b/>
          <w:bCs/>
          <w:color w:val="000000" w:themeColor="text1"/>
          <w:sz w:val="20"/>
          <w:szCs w:val="20"/>
        </w:rPr>
        <w:t xml:space="preserve">   </w:t>
      </w:r>
      <w:r w:rsidR="008D24E0" w:rsidRPr="00E200CC">
        <w:rPr>
          <w:rFonts w:cstheme="minorHAnsi"/>
          <w:b/>
          <w:bCs/>
          <w:color w:val="000000" w:themeColor="text1"/>
          <w:sz w:val="20"/>
          <w:szCs w:val="20"/>
        </w:rPr>
        <w:t>EVENTOS DE CAPACITACIÓN – FUNCIONARIOS ELECTORALES</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7"/>
        <w:gridCol w:w="3966"/>
        <w:gridCol w:w="1528"/>
        <w:gridCol w:w="1559"/>
        <w:gridCol w:w="1559"/>
      </w:tblGrid>
      <w:tr w:rsidR="00C26FF8" w:rsidRPr="00513B65" w14:paraId="018F0606" w14:textId="77777777" w:rsidTr="00E200CC">
        <w:trPr>
          <w:trHeight w:val="485"/>
          <w:jc w:val="center"/>
        </w:trPr>
        <w:tc>
          <w:tcPr>
            <w:tcW w:w="597" w:type="dxa"/>
            <w:tcBorders>
              <w:bottom w:val="single" w:sz="4" w:space="0" w:color="auto"/>
            </w:tcBorders>
            <w:shd w:val="clear" w:color="auto" w:fill="002060"/>
            <w:vAlign w:val="center"/>
            <w:hideMark/>
          </w:tcPr>
          <w:p w14:paraId="4145B231" w14:textId="77777777" w:rsidR="00C26FF8" w:rsidRPr="009D33A8" w:rsidRDefault="00C26FF8" w:rsidP="008D53AD">
            <w:pPr>
              <w:spacing w:after="0" w:line="240" w:lineRule="auto"/>
              <w:jc w:val="center"/>
              <w:rPr>
                <w:rFonts w:eastAsia="Times New Roman" w:cstheme="minorHAnsi"/>
                <w:b/>
                <w:bCs/>
                <w:color w:val="FFFFFF" w:themeColor="background1"/>
                <w:sz w:val="20"/>
                <w:szCs w:val="20"/>
                <w:lang w:eastAsia="es-EC"/>
              </w:rPr>
            </w:pPr>
            <w:r w:rsidRPr="009D33A8">
              <w:rPr>
                <w:rFonts w:eastAsia="Times New Roman" w:cstheme="minorHAnsi"/>
                <w:b/>
                <w:bCs/>
                <w:color w:val="FFFFFF" w:themeColor="background1"/>
                <w:sz w:val="20"/>
                <w:szCs w:val="20"/>
                <w:lang w:eastAsia="es-EC"/>
              </w:rPr>
              <w:t>No.</w:t>
            </w:r>
          </w:p>
        </w:tc>
        <w:tc>
          <w:tcPr>
            <w:tcW w:w="3966" w:type="dxa"/>
            <w:tcBorders>
              <w:bottom w:val="single" w:sz="4" w:space="0" w:color="auto"/>
            </w:tcBorders>
            <w:shd w:val="clear" w:color="auto" w:fill="002060"/>
            <w:vAlign w:val="center"/>
            <w:hideMark/>
          </w:tcPr>
          <w:p w14:paraId="29D1EA8D" w14:textId="77777777" w:rsidR="00C26FF8" w:rsidRPr="009D33A8" w:rsidRDefault="00C26FF8" w:rsidP="008D53AD">
            <w:pPr>
              <w:spacing w:after="0" w:line="240" w:lineRule="auto"/>
              <w:jc w:val="center"/>
              <w:rPr>
                <w:rFonts w:eastAsia="Times New Roman" w:cstheme="minorHAnsi"/>
                <w:b/>
                <w:bCs/>
                <w:color w:val="FFFFFF" w:themeColor="background1"/>
                <w:sz w:val="20"/>
                <w:szCs w:val="20"/>
                <w:lang w:eastAsia="es-EC"/>
              </w:rPr>
            </w:pPr>
            <w:r w:rsidRPr="009D33A8">
              <w:rPr>
                <w:rFonts w:eastAsia="Times New Roman" w:cstheme="minorHAnsi"/>
                <w:b/>
                <w:bCs/>
                <w:color w:val="FFFFFF" w:themeColor="background1"/>
                <w:sz w:val="20"/>
                <w:szCs w:val="20"/>
                <w:lang w:eastAsia="es-EC"/>
              </w:rPr>
              <w:t>NOMBRE DEL EVENTO DE CAPACITACION</w:t>
            </w:r>
          </w:p>
        </w:tc>
        <w:tc>
          <w:tcPr>
            <w:tcW w:w="1528" w:type="dxa"/>
            <w:tcBorders>
              <w:bottom w:val="single" w:sz="4" w:space="0" w:color="auto"/>
            </w:tcBorders>
            <w:shd w:val="clear" w:color="auto" w:fill="002060"/>
            <w:vAlign w:val="center"/>
            <w:hideMark/>
          </w:tcPr>
          <w:p w14:paraId="751FFA83" w14:textId="77777777" w:rsidR="00C26FF8" w:rsidRPr="009D33A8" w:rsidRDefault="00C26FF8" w:rsidP="008D53AD">
            <w:pPr>
              <w:spacing w:after="0" w:line="240" w:lineRule="auto"/>
              <w:jc w:val="center"/>
              <w:rPr>
                <w:rFonts w:eastAsia="Times New Roman" w:cstheme="minorHAnsi"/>
                <w:b/>
                <w:bCs/>
                <w:color w:val="FFFFFF" w:themeColor="background1"/>
                <w:sz w:val="20"/>
                <w:szCs w:val="20"/>
                <w:lang w:eastAsia="es-EC"/>
              </w:rPr>
            </w:pPr>
            <w:r w:rsidRPr="009D33A8">
              <w:rPr>
                <w:rFonts w:eastAsia="Times New Roman" w:cstheme="minorHAnsi"/>
                <w:b/>
                <w:bCs/>
                <w:color w:val="FFFFFF" w:themeColor="background1"/>
                <w:sz w:val="20"/>
                <w:szCs w:val="20"/>
                <w:lang w:eastAsia="es-EC"/>
              </w:rPr>
              <w:t>OPERADORA DE CAPACITACIÓN</w:t>
            </w:r>
          </w:p>
        </w:tc>
        <w:tc>
          <w:tcPr>
            <w:tcW w:w="1559" w:type="dxa"/>
            <w:tcBorders>
              <w:bottom w:val="single" w:sz="4" w:space="0" w:color="auto"/>
            </w:tcBorders>
            <w:shd w:val="clear" w:color="auto" w:fill="002060"/>
            <w:vAlign w:val="center"/>
            <w:hideMark/>
          </w:tcPr>
          <w:p w14:paraId="66DA64E1" w14:textId="77777777" w:rsidR="00C26FF8" w:rsidRPr="009D33A8" w:rsidRDefault="00C26FF8" w:rsidP="008D53AD">
            <w:pPr>
              <w:spacing w:after="0" w:line="240" w:lineRule="auto"/>
              <w:jc w:val="center"/>
              <w:rPr>
                <w:rFonts w:eastAsia="Times New Roman" w:cstheme="minorHAnsi"/>
                <w:b/>
                <w:bCs/>
                <w:color w:val="FFFFFF" w:themeColor="background1"/>
                <w:sz w:val="20"/>
                <w:szCs w:val="20"/>
                <w:lang w:eastAsia="es-EC"/>
              </w:rPr>
            </w:pPr>
            <w:r w:rsidRPr="009D33A8">
              <w:rPr>
                <w:rFonts w:eastAsia="Times New Roman" w:cstheme="minorHAnsi"/>
                <w:b/>
                <w:bCs/>
                <w:color w:val="FFFFFF" w:themeColor="background1"/>
                <w:sz w:val="20"/>
                <w:szCs w:val="20"/>
                <w:lang w:eastAsia="es-EC"/>
              </w:rPr>
              <w:t>FECHA</w:t>
            </w:r>
          </w:p>
        </w:tc>
        <w:tc>
          <w:tcPr>
            <w:tcW w:w="1559" w:type="dxa"/>
            <w:tcBorders>
              <w:bottom w:val="single" w:sz="4" w:space="0" w:color="auto"/>
            </w:tcBorders>
            <w:shd w:val="clear" w:color="auto" w:fill="002060"/>
            <w:vAlign w:val="center"/>
            <w:hideMark/>
          </w:tcPr>
          <w:p w14:paraId="3F14CC88" w14:textId="77777777" w:rsidR="009D33A8" w:rsidRDefault="00C26FF8" w:rsidP="008D53AD">
            <w:pPr>
              <w:spacing w:after="0" w:line="240" w:lineRule="auto"/>
              <w:jc w:val="center"/>
              <w:rPr>
                <w:rFonts w:eastAsia="Times New Roman" w:cstheme="minorHAnsi"/>
                <w:b/>
                <w:bCs/>
                <w:color w:val="FFFFFF" w:themeColor="background1"/>
                <w:sz w:val="20"/>
                <w:szCs w:val="20"/>
                <w:lang w:eastAsia="es-EC"/>
              </w:rPr>
            </w:pPr>
            <w:r w:rsidRPr="009D33A8">
              <w:rPr>
                <w:rFonts w:eastAsia="Times New Roman" w:cstheme="minorHAnsi"/>
                <w:b/>
                <w:bCs/>
                <w:color w:val="FFFFFF" w:themeColor="background1"/>
                <w:sz w:val="20"/>
                <w:szCs w:val="20"/>
                <w:lang w:eastAsia="es-EC"/>
              </w:rPr>
              <w:t xml:space="preserve">Nro. </w:t>
            </w:r>
          </w:p>
          <w:p w14:paraId="635CFE27" w14:textId="653F0E4F" w:rsidR="00C26FF8" w:rsidRPr="009D33A8" w:rsidRDefault="00C26FF8" w:rsidP="008D53AD">
            <w:pPr>
              <w:spacing w:after="0" w:line="240" w:lineRule="auto"/>
              <w:jc w:val="center"/>
              <w:rPr>
                <w:rFonts w:eastAsia="Times New Roman" w:cstheme="minorHAnsi"/>
                <w:b/>
                <w:bCs/>
                <w:color w:val="FFFFFF" w:themeColor="background1"/>
                <w:sz w:val="20"/>
                <w:szCs w:val="20"/>
                <w:lang w:eastAsia="es-EC"/>
              </w:rPr>
            </w:pPr>
            <w:r w:rsidRPr="009D33A8">
              <w:rPr>
                <w:rFonts w:eastAsia="Times New Roman" w:cstheme="minorHAnsi"/>
                <w:b/>
                <w:bCs/>
                <w:color w:val="FFFFFF" w:themeColor="background1"/>
                <w:sz w:val="20"/>
                <w:szCs w:val="20"/>
                <w:lang w:eastAsia="es-EC"/>
              </w:rPr>
              <w:t>PARTICIPANTES</w:t>
            </w:r>
          </w:p>
        </w:tc>
      </w:tr>
      <w:tr w:rsidR="00C26FF8" w:rsidRPr="00513B65" w14:paraId="4E1C0C4B" w14:textId="77777777" w:rsidTr="00E200CC">
        <w:trPr>
          <w:trHeight w:val="485"/>
          <w:jc w:val="center"/>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66E6BE36" w14:textId="77777777" w:rsidR="00C26FF8" w:rsidRPr="00513B65" w:rsidRDefault="00C26FF8" w:rsidP="008D53AD">
            <w:pPr>
              <w:spacing w:after="0" w:line="240" w:lineRule="auto"/>
              <w:jc w:val="center"/>
              <w:rPr>
                <w:rFonts w:eastAsia="Times New Roman" w:cstheme="minorHAnsi"/>
                <w:bCs/>
                <w:color w:val="000000" w:themeColor="text1"/>
                <w:sz w:val="20"/>
                <w:szCs w:val="20"/>
                <w:lang w:eastAsia="es-EC"/>
              </w:rPr>
            </w:pPr>
            <w:r w:rsidRPr="00513B65">
              <w:rPr>
                <w:rFonts w:eastAsia="Times New Roman" w:cstheme="minorHAnsi"/>
                <w:bCs/>
                <w:color w:val="000000" w:themeColor="text1"/>
                <w:sz w:val="20"/>
                <w:szCs w:val="20"/>
                <w:lang w:eastAsia="es-EC"/>
              </w:rPr>
              <w:t>1</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bottom"/>
          </w:tcPr>
          <w:p w14:paraId="3D1C1A00" w14:textId="77777777" w:rsidR="00C26FF8" w:rsidRPr="00513B65" w:rsidRDefault="00C26FF8" w:rsidP="009D33A8">
            <w:pPr>
              <w:spacing w:after="0" w:line="240" w:lineRule="auto"/>
              <w:jc w:val="both"/>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PREVENCIÓN DEL RIESGO PSICOSOCIAL: ESTRÉS, VIOLENCIA EN EL TRABAJO, ACOSO LABORAL, SEXUAL Y DISCRIMINACIÓN</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7A1E4504" w14:textId="77777777" w:rsidR="00C26FF8" w:rsidRPr="00513B65" w:rsidRDefault="00C26FF8" w:rsidP="009D33A8">
            <w:pPr>
              <w:spacing w:after="0" w:line="240" w:lineRule="auto"/>
              <w:jc w:val="both"/>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MINISTERIO DE TRABAJO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4AB48B" w14:textId="18D2D280" w:rsidR="00C26FF8" w:rsidRPr="00513B65" w:rsidRDefault="00C26FF8" w:rsidP="009D33A8">
            <w:pPr>
              <w:spacing w:after="0" w:line="240" w:lineRule="auto"/>
              <w:jc w:val="both"/>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28/</w:t>
            </w:r>
            <w:r w:rsidR="008D24E0">
              <w:rPr>
                <w:rFonts w:eastAsia="Times New Roman" w:cstheme="minorHAnsi"/>
                <w:color w:val="000000" w:themeColor="text1"/>
                <w:sz w:val="20"/>
                <w:szCs w:val="20"/>
                <w:lang w:eastAsia="es-EC"/>
              </w:rPr>
              <w:t>0</w:t>
            </w:r>
            <w:r w:rsidRPr="00513B65">
              <w:rPr>
                <w:rFonts w:eastAsia="Times New Roman" w:cstheme="minorHAnsi"/>
                <w:color w:val="000000" w:themeColor="text1"/>
                <w:sz w:val="20"/>
                <w:szCs w:val="20"/>
                <w:lang w:eastAsia="es-EC"/>
              </w:rPr>
              <w:t>2/2023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FD2FB5" w14:textId="77777777" w:rsidR="00C26FF8" w:rsidRPr="00513B65" w:rsidRDefault="00C26FF8" w:rsidP="008D53AD">
            <w:pPr>
              <w:spacing w:after="0" w:line="240" w:lineRule="auto"/>
              <w:jc w:val="center"/>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5</w:t>
            </w:r>
          </w:p>
        </w:tc>
      </w:tr>
      <w:tr w:rsidR="00C26FF8" w:rsidRPr="00513B65" w14:paraId="5570C278" w14:textId="77777777" w:rsidTr="00E200CC">
        <w:trPr>
          <w:trHeight w:val="485"/>
          <w:jc w:val="center"/>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25107569" w14:textId="77777777" w:rsidR="00C26FF8" w:rsidRPr="00513B65" w:rsidRDefault="00C26FF8" w:rsidP="008D53AD">
            <w:pPr>
              <w:spacing w:after="0" w:line="240" w:lineRule="auto"/>
              <w:jc w:val="center"/>
              <w:rPr>
                <w:rFonts w:eastAsia="Times New Roman" w:cstheme="minorHAnsi"/>
                <w:bCs/>
                <w:color w:val="000000" w:themeColor="text1"/>
                <w:sz w:val="20"/>
                <w:szCs w:val="20"/>
                <w:lang w:eastAsia="es-EC"/>
              </w:rPr>
            </w:pPr>
            <w:r w:rsidRPr="00513B65">
              <w:rPr>
                <w:rFonts w:eastAsia="Times New Roman" w:cstheme="minorHAnsi"/>
                <w:bCs/>
                <w:color w:val="000000" w:themeColor="text1"/>
                <w:sz w:val="20"/>
                <w:szCs w:val="20"/>
                <w:lang w:eastAsia="es-EC"/>
              </w:rPr>
              <w:t>2</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37500A9" w14:textId="77777777" w:rsidR="00C26FF8" w:rsidRPr="00513B65" w:rsidRDefault="00C26FF8" w:rsidP="009D33A8">
            <w:pPr>
              <w:spacing w:after="0" w:line="240" w:lineRule="auto"/>
              <w:jc w:val="both"/>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FUNDAMENTOS DE LA SEGURIDAD Y SALUD EN EL TRABAJO</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3AA6F9C2" w14:textId="77777777" w:rsidR="00C26FF8" w:rsidRPr="00513B65" w:rsidRDefault="00C26FF8" w:rsidP="009D33A8">
            <w:pPr>
              <w:spacing w:after="0" w:line="240" w:lineRule="auto"/>
              <w:jc w:val="both"/>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INSTITUTO ECUATORIANO DE SEGURIDAD SOCIAL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C86151" w14:textId="6AE227C7" w:rsidR="00C26FF8" w:rsidRPr="00513B65" w:rsidRDefault="00C26FF8" w:rsidP="009D33A8">
            <w:pPr>
              <w:spacing w:after="0" w:line="240" w:lineRule="auto"/>
              <w:jc w:val="both"/>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16/</w:t>
            </w:r>
            <w:r w:rsidR="008D24E0">
              <w:rPr>
                <w:rFonts w:eastAsia="Times New Roman" w:cstheme="minorHAnsi"/>
                <w:color w:val="000000" w:themeColor="text1"/>
                <w:sz w:val="20"/>
                <w:szCs w:val="20"/>
                <w:lang w:eastAsia="es-EC"/>
              </w:rPr>
              <w:t>0</w:t>
            </w:r>
            <w:r w:rsidRPr="00513B65">
              <w:rPr>
                <w:rFonts w:eastAsia="Times New Roman" w:cstheme="minorHAnsi"/>
                <w:color w:val="000000" w:themeColor="text1"/>
                <w:sz w:val="20"/>
                <w:szCs w:val="20"/>
                <w:lang w:eastAsia="es-EC"/>
              </w:rPr>
              <w:t>3/2023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4A3219" w14:textId="77777777" w:rsidR="00C26FF8" w:rsidRPr="00513B65" w:rsidRDefault="00C26FF8" w:rsidP="008D53AD">
            <w:pPr>
              <w:spacing w:after="0" w:line="240" w:lineRule="auto"/>
              <w:jc w:val="center"/>
              <w:rPr>
                <w:rFonts w:eastAsia="Times New Roman" w:cstheme="minorHAnsi"/>
                <w:b/>
                <w:bCs/>
                <w:color w:val="000000" w:themeColor="text1"/>
                <w:sz w:val="20"/>
                <w:szCs w:val="20"/>
                <w:lang w:eastAsia="es-EC"/>
              </w:rPr>
            </w:pPr>
            <w:r w:rsidRPr="00513B65">
              <w:rPr>
                <w:rFonts w:eastAsia="Times New Roman" w:cstheme="minorHAnsi"/>
                <w:color w:val="000000" w:themeColor="text1"/>
                <w:sz w:val="20"/>
                <w:szCs w:val="20"/>
                <w:lang w:eastAsia="es-EC"/>
              </w:rPr>
              <w:t>1</w:t>
            </w:r>
          </w:p>
        </w:tc>
      </w:tr>
      <w:tr w:rsidR="00C26FF8" w:rsidRPr="00513B65" w14:paraId="1455505E" w14:textId="77777777" w:rsidTr="00E200CC">
        <w:trPr>
          <w:trHeight w:val="485"/>
          <w:jc w:val="center"/>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61E16A2E" w14:textId="77777777" w:rsidR="00C26FF8" w:rsidRPr="00513B65" w:rsidRDefault="00C26FF8" w:rsidP="008D53AD">
            <w:pPr>
              <w:spacing w:after="0" w:line="240" w:lineRule="auto"/>
              <w:jc w:val="center"/>
              <w:rPr>
                <w:rFonts w:eastAsia="Times New Roman" w:cstheme="minorHAnsi"/>
                <w:bCs/>
                <w:color w:val="000000" w:themeColor="text1"/>
                <w:sz w:val="20"/>
                <w:szCs w:val="20"/>
                <w:lang w:eastAsia="es-EC"/>
              </w:rPr>
            </w:pPr>
            <w:r w:rsidRPr="00513B65">
              <w:rPr>
                <w:rFonts w:eastAsia="Times New Roman" w:cstheme="minorHAnsi"/>
                <w:bCs/>
                <w:color w:val="000000" w:themeColor="text1"/>
                <w:sz w:val="20"/>
                <w:szCs w:val="20"/>
                <w:lang w:eastAsia="es-EC"/>
              </w:rPr>
              <w:lastRenderedPageBreak/>
              <w:t>3</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bottom"/>
          </w:tcPr>
          <w:p w14:paraId="1FB358D4"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PREVENCIÓN DEL RIESGO ERGONÓMICO: USO DE PANTALLAS DE VISUALIZACIÓN</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tcPr>
          <w:p w14:paraId="3E6388F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MINISTERIO DE TRABAJO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8B5929"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29/03/2023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E8280C"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w:t>
            </w:r>
          </w:p>
        </w:tc>
      </w:tr>
      <w:tr w:rsidR="00C26FF8" w:rsidRPr="00513B65" w14:paraId="078984A5" w14:textId="77777777" w:rsidTr="00E200CC">
        <w:trPr>
          <w:trHeight w:val="1031"/>
          <w:jc w:val="center"/>
        </w:trPr>
        <w:tc>
          <w:tcPr>
            <w:tcW w:w="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8F14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DF7E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NORMAS DE CONTROL INTERNO CON ENFOQUE A LA TECNOLOGIA DE LA INFORMACIÓN</w:t>
            </w:r>
          </w:p>
        </w:tc>
        <w:tc>
          <w:tcPr>
            <w:tcW w:w="15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D40F4"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17BCC" w14:textId="4DFF7C6F"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4/</w:t>
            </w:r>
            <w:r>
              <w:rPr>
                <w:rFonts w:cstheme="minorHAnsi"/>
                <w:color w:val="000000" w:themeColor="text1"/>
                <w:sz w:val="20"/>
                <w:szCs w:val="20"/>
              </w:rPr>
              <w:t>0</w:t>
            </w:r>
            <w:r w:rsidR="00C26FF8" w:rsidRPr="00513B65">
              <w:rPr>
                <w:rFonts w:cstheme="minorHAnsi"/>
                <w:color w:val="000000" w:themeColor="text1"/>
                <w:sz w:val="20"/>
                <w:szCs w:val="20"/>
              </w:rPr>
              <w:t>4/2023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732E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5ED34809" w14:textId="77777777" w:rsidTr="00E200CC">
        <w:trPr>
          <w:trHeight w:val="789"/>
          <w:jc w:val="center"/>
        </w:trPr>
        <w:tc>
          <w:tcPr>
            <w:tcW w:w="597" w:type="dxa"/>
            <w:tcBorders>
              <w:top w:val="single" w:sz="4" w:space="0" w:color="auto"/>
            </w:tcBorders>
            <w:shd w:val="clear" w:color="auto" w:fill="auto"/>
            <w:noWrap/>
            <w:vAlign w:val="center"/>
            <w:hideMark/>
          </w:tcPr>
          <w:p w14:paraId="41B2598D"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5</w:t>
            </w:r>
          </w:p>
        </w:tc>
        <w:tc>
          <w:tcPr>
            <w:tcW w:w="3966" w:type="dxa"/>
            <w:tcBorders>
              <w:top w:val="single" w:sz="4" w:space="0" w:color="auto"/>
            </w:tcBorders>
            <w:shd w:val="clear" w:color="auto" w:fill="auto"/>
            <w:vAlign w:val="bottom"/>
            <w:hideMark/>
          </w:tcPr>
          <w:p w14:paraId="7222451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ESTRATEGIAS DE ORIENTACIÓN AL SERVICIO</w:t>
            </w:r>
          </w:p>
        </w:tc>
        <w:tc>
          <w:tcPr>
            <w:tcW w:w="1528" w:type="dxa"/>
            <w:tcBorders>
              <w:top w:val="single" w:sz="4" w:space="0" w:color="auto"/>
            </w:tcBorders>
            <w:shd w:val="clear" w:color="auto" w:fill="auto"/>
            <w:vAlign w:val="bottom"/>
            <w:hideMark/>
          </w:tcPr>
          <w:p w14:paraId="27C29A5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tcBorders>
              <w:top w:val="single" w:sz="4" w:space="0" w:color="auto"/>
            </w:tcBorders>
            <w:shd w:val="clear" w:color="auto" w:fill="auto"/>
            <w:noWrap/>
            <w:vAlign w:val="center"/>
            <w:hideMark/>
          </w:tcPr>
          <w:p w14:paraId="6FA8D566" w14:textId="79536304"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5/</w:t>
            </w:r>
            <w:r>
              <w:rPr>
                <w:rFonts w:cstheme="minorHAnsi"/>
                <w:color w:val="000000" w:themeColor="text1"/>
                <w:sz w:val="20"/>
                <w:szCs w:val="20"/>
              </w:rPr>
              <w:t>0</w:t>
            </w:r>
            <w:r w:rsidR="00C26FF8" w:rsidRPr="00513B65">
              <w:rPr>
                <w:rFonts w:cstheme="minorHAnsi"/>
                <w:color w:val="000000" w:themeColor="text1"/>
                <w:sz w:val="20"/>
                <w:szCs w:val="20"/>
              </w:rPr>
              <w:t>4/2023</w:t>
            </w:r>
          </w:p>
        </w:tc>
        <w:tc>
          <w:tcPr>
            <w:tcW w:w="1559" w:type="dxa"/>
            <w:tcBorders>
              <w:top w:val="single" w:sz="4" w:space="0" w:color="auto"/>
            </w:tcBorders>
            <w:shd w:val="clear" w:color="auto" w:fill="auto"/>
            <w:noWrap/>
            <w:vAlign w:val="center"/>
            <w:hideMark/>
          </w:tcPr>
          <w:p w14:paraId="3B0F8E4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9</w:t>
            </w:r>
          </w:p>
        </w:tc>
      </w:tr>
      <w:tr w:rsidR="00C26FF8" w:rsidRPr="00513B65" w14:paraId="53160ECF" w14:textId="77777777" w:rsidTr="00E200CC">
        <w:trPr>
          <w:trHeight w:val="585"/>
          <w:jc w:val="center"/>
        </w:trPr>
        <w:tc>
          <w:tcPr>
            <w:tcW w:w="597" w:type="dxa"/>
            <w:shd w:val="clear" w:color="auto" w:fill="auto"/>
            <w:vAlign w:val="center"/>
            <w:hideMark/>
          </w:tcPr>
          <w:p w14:paraId="6A7F6B37"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6</w:t>
            </w:r>
          </w:p>
        </w:tc>
        <w:tc>
          <w:tcPr>
            <w:tcW w:w="3966" w:type="dxa"/>
            <w:shd w:val="clear" w:color="auto" w:fill="auto"/>
            <w:vAlign w:val="bottom"/>
            <w:hideMark/>
          </w:tcPr>
          <w:p w14:paraId="3541170A"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LA LEY ORGÁNICA DEL SERVICIO PÚBLICO</w:t>
            </w:r>
          </w:p>
        </w:tc>
        <w:tc>
          <w:tcPr>
            <w:tcW w:w="1528" w:type="dxa"/>
            <w:shd w:val="clear" w:color="auto" w:fill="auto"/>
            <w:vAlign w:val="bottom"/>
            <w:hideMark/>
          </w:tcPr>
          <w:p w14:paraId="1D1DB05A"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17033EBF" w14:textId="23454FD1"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6/</w:t>
            </w:r>
            <w:r>
              <w:rPr>
                <w:rFonts w:cstheme="minorHAnsi"/>
                <w:color w:val="000000" w:themeColor="text1"/>
                <w:sz w:val="20"/>
                <w:szCs w:val="20"/>
              </w:rPr>
              <w:t>0</w:t>
            </w:r>
            <w:r w:rsidR="00C26FF8" w:rsidRPr="00513B65">
              <w:rPr>
                <w:rFonts w:cstheme="minorHAnsi"/>
                <w:color w:val="000000" w:themeColor="text1"/>
                <w:sz w:val="20"/>
                <w:szCs w:val="20"/>
              </w:rPr>
              <w:t>4/2023</w:t>
            </w:r>
          </w:p>
        </w:tc>
        <w:tc>
          <w:tcPr>
            <w:tcW w:w="1559" w:type="dxa"/>
            <w:shd w:val="clear" w:color="auto" w:fill="auto"/>
            <w:noWrap/>
            <w:vAlign w:val="center"/>
            <w:hideMark/>
          </w:tcPr>
          <w:p w14:paraId="728AD4E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182E0A69" w14:textId="77777777" w:rsidTr="00E200CC">
        <w:trPr>
          <w:trHeight w:val="606"/>
          <w:jc w:val="center"/>
        </w:trPr>
        <w:tc>
          <w:tcPr>
            <w:tcW w:w="597" w:type="dxa"/>
            <w:shd w:val="clear" w:color="auto" w:fill="auto"/>
            <w:vAlign w:val="center"/>
            <w:hideMark/>
          </w:tcPr>
          <w:p w14:paraId="10430F44"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7</w:t>
            </w:r>
          </w:p>
        </w:tc>
        <w:tc>
          <w:tcPr>
            <w:tcW w:w="3966" w:type="dxa"/>
            <w:shd w:val="clear" w:color="000000" w:fill="FFFFFF"/>
            <w:vAlign w:val="bottom"/>
            <w:hideMark/>
          </w:tcPr>
          <w:p w14:paraId="77AD650A" w14:textId="62E138B3"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T</w:t>
            </w:r>
            <w:r w:rsidR="008D24E0">
              <w:rPr>
                <w:rFonts w:cstheme="minorHAnsi"/>
                <w:color w:val="000000" w:themeColor="text1"/>
                <w:sz w:val="20"/>
                <w:szCs w:val="20"/>
              </w:rPr>
              <w:t>É</w:t>
            </w:r>
            <w:r w:rsidRPr="00513B65">
              <w:rPr>
                <w:rFonts w:cstheme="minorHAnsi"/>
                <w:color w:val="000000" w:themeColor="text1"/>
                <w:sz w:val="20"/>
                <w:szCs w:val="20"/>
              </w:rPr>
              <w:t>CNICAS DE NEGOCIACI</w:t>
            </w:r>
            <w:r w:rsidR="008D24E0">
              <w:rPr>
                <w:rFonts w:cstheme="minorHAnsi"/>
                <w:color w:val="000000" w:themeColor="text1"/>
                <w:sz w:val="20"/>
                <w:szCs w:val="20"/>
              </w:rPr>
              <w:t>Ó</w:t>
            </w:r>
            <w:r w:rsidRPr="00513B65">
              <w:rPr>
                <w:rFonts w:cstheme="minorHAnsi"/>
                <w:color w:val="000000" w:themeColor="text1"/>
                <w:sz w:val="20"/>
                <w:szCs w:val="20"/>
              </w:rPr>
              <w:t>N Y MEDIACI</w:t>
            </w:r>
            <w:r w:rsidR="008D24E0">
              <w:rPr>
                <w:rFonts w:cstheme="minorHAnsi"/>
                <w:color w:val="000000" w:themeColor="text1"/>
                <w:sz w:val="20"/>
                <w:szCs w:val="20"/>
              </w:rPr>
              <w:t>Ó</w:t>
            </w:r>
            <w:r w:rsidRPr="00513B65">
              <w:rPr>
                <w:rFonts w:cstheme="minorHAnsi"/>
                <w:color w:val="000000" w:themeColor="text1"/>
                <w:sz w:val="20"/>
                <w:szCs w:val="20"/>
              </w:rPr>
              <w:t>N EN EL SERVICIO P</w:t>
            </w:r>
            <w:r w:rsidR="008D24E0">
              <w:rPr>
                <w:rFonts w:cstheme="minorHAnsi"/>
                <w:color w:val="000000" w:themeColor="text1"/>
                <w:sz w:val="20"/>
                <w:szCs w:val="20"/>
              </w:rPr>
              <w:t>Ú</w:t>
            </w:r>
            <w:r w:rsidRPr="00513B65">
              <w:rPr>
                <w:rFonts w:cstheme="minorHAnsi"/>
                <w:color w:val="000000" w:themeColor="text1"/>
                <w:sz w:val="20"/>
                <w:szCs w:val="20"/>
              </w:rPr>
              <w:t>BLICO</w:t>
            </w:r>
          </w:p>
        </w:tc>
        <w:tc>
          <w:tcPr>
            <w:tcW w:w="1528" w:type="dxa"/>
            <w:shd w:val="clear" w:color="auto" w:fill="auto"/>
            <w:vAlign w:val="bottom"/>
            <w:hideMark/>
          </w:tcPr>
          <w:p w14:paraId="520A1975"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87F7BD6" w14:textId="75491C3E"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10/</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7DBEB4E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56AB319E" w14:textId="77777777" w:rsidTr="00E200CC">
        <w:trPr>
          <w:trHeight w:val="915"/>
          <w:jc w:val="center"/>
        </w:trPr>
        <w:tc>
          <w:tcPr>
            <w:tcW w:w="597" w:type="dxa"/>
            <w:shd w:val="clear" w:color="auto" w:fill="auto"/>
            <w:noWrap/>
            <w:vAlign w:val="center"/>
            <w:hideMark/>
          </w:tcPr>
          <w:p w14:paraId="39521C8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8</w:t>
            </w:r>
          </w:p>
        </w:tc>
        <w:tc>
          <w:tcPr>
            <w:tcW w:w="3966" w:type="dxa"/>
            <w:shd w:val="clear" w:color="auto" w:fill="auto"/>
            <w:vAlign w:val="bottom"/>
            <w:hideMark/>
          </w:tcPr>
          <w:p w14:paraId="1E1E7F8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FUNDAMENTOS DE LA GESTIÓN PÚBLICA</w:t>
            </w:r>
          </w:p>
        </w:tc>
        <w:tc>
          <w:tcPr>
            <w:tcW w:w="1528" w:type="dxa"/>
            <w:shd w:val="clear" w:color="auto" w:fill="auto"/>
            <w:vAlign w:val="bottom"/>
            <w:hideMark/>
          </w:tcPr>
          <w:p w14:paraId="131029C1"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E1E894F" w14:textId="10CD61F9"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10/</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24867E62"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2</w:t>
            </w:r>
          </w:p>
        </w:tc>
      </w:tr>
      <w:tr w:rsidR="00C26FF8" w:rsidRPr="00513B65" w14:paraId="32A13D15" w14:textId="77777777" w:rsidTr="00E200CC">
        <w:trPr>
          <w:trHeight w:val="659"/>
          <w:jc w:val="center"/>
        </w:trPr>
        <w:tc>
          <w:tcPr>
            <w:tcW w:w="597" w:type="dxa"/>
            <w:shd w:val="clear" w:color="auto" w:fill="auto"/>
            <w:vAlign w:val="center"/>
            <w:hideMark/>
          </w:tcPr>
          <w:p w14:paraId="009B673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9</w:t>
            </w:r>
          </w:p>
        </w:tc>
        <w:tc>
          <w:tcPr>
            <w:tcW w:w="3966" w:type="dxa"/>
            <w:shd w:val="clear" w:color="auto" w:fill="auto"/>
            <w:vAlign w:val="bottom"/>
            <w:hideMark/>
          </w:tcPr>
          <w:p w14:paraId="64D2B91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ESTRATEGIAS DE LIDERAZGO Y DESARROLLO DE EQUIPOS DE TRABAJO</w:t>
            </w:r>
          </w:p>
        </w:tc>
        <w:tc>
          <w:tcPr>
            <w:tcW w:w="1528" w:type="dxa"/>
            <w:shd w:val="clear" w:color="auto" w:fill="auto"/>
            <w:vAlign w:val="bottom"/>
            <w:hideMark/>
          </w:tcPr>
          <w:p w14:paraId="0314601D"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3FB7D78E" w14:textId="3234533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11/</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0AD5441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10</w:t>
            </w:r>
          </w:p>
        </w:tc>
      </w:tr>
      <w:tr w:rsidR="00C26FF8" w:rsidRPr="00513B65" w14:paraId="3C016B20" w14:textId="77777777" w:rsidTr="00E200CC">
        <w:trPr>
          <w:trHeight w:val="802"/>
          <w:jc w:val="center"/>
        </w:trPr>
        <w:tc>
          <w:tcPr>
            <w:tcW w:w="597" w:type="dxa"/>
            <w:shd w:val="clear" w:color="auto" w:fill="auto"/>
            <w:vAlign w:val="center"/>
            <w:hideMark/>
          </w:tcPr>
          <w:p w14:paraId="6EB12099"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10</w:t>
            </w:r>
          </w:p>
        </w:tc>
        <w:tc>
          <w:tcPr>
            <w:tcW w:w="3966" w:type="dxa"/>
            <w:shd w:val="clear" w:color="000000" w:fill="FFFFFF"/>
            <w:vAlign w:val="bottom"/>
            <w:hideMark/>
          </w:tcPr>
          <w:p w14:paraId="1C3C82D9"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HERRAMIENTAS OFIMATICAS PARA LA AUDITORIA AVANZADA</w:t>
            </w:r>
          </w:p>
        </w:tc>
        <w:tc>
          <w:tcPr>
            <w:tcW w:w="1528" w:type="dxa"/>
            <w:shd w:val="clear" w:color="auto" w:fill="auto"/>
            <w:vAlign w:val="bottom"/>
            <w:hideMark/>
          </w:tcPr>
          <w:p w14:paraId="58747CA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07DEC087" w14:textId="1C6942F1"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11/</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078CB4D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4</w:t>
            </w:r>
          </w:p>
        </w:tc>
      </w:tr>
      <w:tr w:rsidR="00C26FF8" w:rsidRPr="00513B65" w14:paraId="12FA46DC" w14:textId="77777777" w:rsidTr="00E200CC">
        <w:trPr>
          <w:trHeight w:val="800"/>
          <w:jc w:val="center"/>
        </w:trPr>
        <w:tc>
          <w:tcPr>
            <w:tcW w:w="597" w:type="dxa"/>
            <w:shd w:val="clear" w:color="auto" w:fill="auto"/>
            <w:noWrap/>
            <w:vAlign w:val="center"/>
            <w:hideMark/>
          </w:tcPr>
          <w:p w14:paraId="1D77831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11</w:t>
            </w:r>
          </w:p>
        </w:tc>
        <w:tc>
          <w:tcPr>
            <w:tcW w:w="3966" w:type="dxa"/>
            <w:shd w:val="clear" w:color="auto" w:fill="auto"/>
            <w:vAlign w:val="bottom"/>
            <w:hideMark/>
          </w:tcPr>
          <w:p w14:paraId="0CEDDD3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HERRAMIENTAS OFIMATICAS PARA LA AUDITORIA INTERMEDIA</w:t>
            </w:r>
          </w:p>
        </w:tc>
        <w:tc>
          <w:tcPr>
            <w:tcW w:w="1528" w:type="dxa"/>
            <w:shd w:val="clear" w:color="auto" w:fill="auto"/>
            <w:vAlign w:val="bottom"/>
            <w:hideMark/>
          </w:tcPr>
          <w:p w14:paraId="1C4CF747"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4FB72646" w14:textId="0D39E8DA"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11/</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4044303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10</w:t>
            </w:r>
          </w:p>
        </w:tc>
      </w:tr>
      <w:tr w:rsidR="00C26FF8" w:rsidRPr="00513B65" w14:paraId="257825D7" w14:textId="77777777" w:rsidTr="00E200CC">
        <w:trPr>
          <w:trHeight w:val="934"/>
          <w:jc w:val="center"/>
        </w:trPr>
        <w:tc>
          <w:tcPr>
            <w:tcW w:w="597" w:type="dxa"/>
            <w:shd w:val="clear" w:color="auto" w:fill="auto"/>
            <w:vAlign w:val="center"/>
            <w:hideMark/>
          </w:tcPr>
          <w:p w14:paraId="267D2517"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12</w:t>
            </w:r>
          </w:p>
        </w:tc>
        <w:tc>
          <w:tcPr>
            <w:tcW w:w="3966" w:type="dxa"/>
            <w:shd w:val="clear" w:color="000000" w:fill="FFFFFF"/>
            <w:vAlign w:val="bottom"/>
            <w:hideMark/>
          </w:tcPr>
          <w:p w14:paraId="2A049B8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MODELAMIENTO DE PROCESOS CON METODOLOGÍA BPMN Y BIZAGI</w:t>
            </w:r>
          </w:p>
        </w:tc>
        <w:tc>
          <w:tcPr>
            <w:tcW w:w="1528" w:type="dxa"/>
            <w:shd w:val="clear" w:color="auto" w:fill="auto"/>
            <w:vAlign w:val="bottom"/>
            <w:hideMark/>
          </w:tcPr>
          <w:p w14:paraId="0DD052E8"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0C094A3A" w14:textId="01A6A9BF"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11/</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5B715289"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4</w:t>
            </w:r>
          </w:p>
        </w:tc>
      </w:tr>
      <w:tr w:rsidR="00C26FF8" w:rsidRPr="00513B65" w14:paraId="6ACC3EA9" w14:textId="77777777" w:rsidTr="00E200CC">
        <w:trPr>
          <w:trHeight w:val="872"/>
          <w:jc w:val="center"/>
        </w:trPr>
        <w:tc>
          <w:tcPr>
            <w:tcW w:w="597" w:type="dxa"/>
            <w:shd w:val="clear" w:color="auto" w:fill="auto"/>
            <w:vAlign w:val="center"/>
            <w:hideMark/>
          </w:tcPr>
          <w:p w14:paraId="0D507B4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13</w:t>
            </w:r>
          </w:p>
        </w:tc>
        <w:tc>
          <w:tcPr>
            <w:tcW w:w="3966" w:type="dxa"/>
            <w:shd w:val="clear" w:color="000000" w:fill="FFFFFF"/>
            <w:vAlign w:val="bottom"/>
            <w:hideMark/>
          </w:tcPr>
          <w:p w14:paraId="63971CC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LOS PROCESOS DE EVALUACION DEL DESEMPEÑO DEL TALENTO HUMANO</w:t>
            </w:r>
          </w:p>
        </w:tc>
        <w:tc>
          <w:tcPr>
            <w:tcW w:w="1528" w:type="dxa"/>
            <w:shd w:val="clear" w:color="auto" w:fill="auto"/>
            <w:vAlign w:val="bottom"/>
            <w:hideMark/>
          </w:tcPr>
          <w:p w14:paraId="3737D609"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41AE5A4" w14:textId="71CAC0DA"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12/</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46E8C4A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50B7701F" w14:textId="77777777" w:rsidTr="00E200CC">
        <w:trPr>
          <w:trHeight w:val="795"/>
          <w:jc w:val="center"/>
        </w:trPr>
        <w:tc>
          <w:tcPr>
            <w:tcW w:w="597" w:type="dxa"/>
            <w:shd w:val="clear" w:color="auto" w:fill="auto"/>
            <w:noWrap/>
            <w:vAlign w:val="center"/>
            <w:hideMark/>
          </w:tcPr>
          <w:p w14:paraId="388CC1F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14</w:t>
            </w:r>
          </w:p>
        </w:tc>
        <w:tc>
          <w:tcPr>
            <w:tcW w:w="3966" w:type="dxa"/>
            <w:shd w:val="clear" w:color="auto" w:fill="auto"/>
            <w:vAlign w:val="bottom"/>
            <w:hideMark/>
          </w:tcPr>
          <w:p w14:paraId="0AFB1CF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COMUNICACIÓN ASERTIVA PARA EL LOGRO DE RESULTADOS</w:t>
            </w:r>
          </w:p>
        </w:tc>
        <w:tc>
          <w:tcPr>
            <w:tcW w:w="1528" w:type="dxa"/>
            <w:shd w:val="clear" w:color="auto" w:fill="auto"/>
            <w:vAlign w:val="bottom"/>
            <w:hideMark/>
          </w:tcPr>
          <w:p w14:paraId="5E940F71"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12153B7" w14:textId="0A555B71"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12/</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26958260"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7</w:t>
            </w:r>
          </w:p>
        </w:tc>
      </w:tr>
      <w:tr w:rsidR="00C26FF8" w:rsidRPr="00513B65" w14:paraId="50234286" w14:textId="77777777" w:rsidTr="00E200CC">
        <w:trPr>
          <w:trHeight w:val="585"/>
          <w:jc w:val="center"/>
        </w:trPr>
        <w:tc>
          <w:tcPr>
            <w:tcW w:w="597" w:type="dxa"/>
            <w:shd w:val="clear" w:color="auto" w:fill="auto"/>
            <w:vAlign w:val="center"/>
            <w:hideMark/>
          </w:tcPr>
          <w:p w14:paraId="28552789"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15</w:t>
            </w:r>
          </w:p>
        </w:tc>
        <w:tc>
          <w:tcPr>
            <w:tcW w:w="3966" w:type="dxa"/>
            <w:shd w:val="clear" w:color="auto" w:fill="auto"/>
            <w:vAlign w:val="bottom"/>
            <w:hideMark/>
          </w:tcPr>
          <w:p w14:paraId="65DA772D"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LA ADMINISTRACION DE CONTRATOS Y FISCALIZACION</w:t>
            </w:r>
          </w:p>
        </w:tc>
        <w:tc>
          <w:tcPr>
            <w:tcW w:w="1528" w:type="dxa"/>
            <w:shd w:val="clear" w:color="auto" w:fill="auto"/>
            <w:vAlign w:val="bottom"/>
            <w:hideMark/>
          </w:tcPr>
          <w:p w14:paraId="091AF35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9F5D2A0" w14:textId="07A1C0D1"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12/</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169E40A9"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7</w:t>
            </w:r>
          </w:p>
        </w:tc>
      </w:tr>
      <w:tr w:rsidR="00C26FF8" w:rsidRPr="00513B65" w14:paraId="4F4DEB57" w14:textId="77777777" w:rsidTr="00E200CC">
        <w:trPr>
          <w:trHeight w:val="1008"/>
          <w:jc w:val="center"/>
        </w:trPr>
        <w:tc>
          <w:tcPr>
            <w:tcW w:w="597" w:type="dxa"/>
            <w:shd w:val="clear" w:color="auto" w:fill="auto"/>
            <w:vAlign w:val="center"/>
            <w:hideMark/>
          </w:tcPr>
          <w:p w14:paraId="73BBF22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16</w:t>
            </w:r>
          </w:p>
        </w:tc>
        <w:tc>
          <w:tcPr>
            <w:tcW w:w="3966" w:type="dxa"/>
            <w:shd w:val="clear" w:color="auto" w:fill="auto"/>
            <w:vAlign w:val="bottom"/>
            <w:hideMark/>
          </w:tcPr>
          <w:p w14:paraId="0C46D74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LOS PROCEDIMIENTOS PARA LA CONTRATACION DE BIENES Y SERVICIOS NORMALIZADOS Y NO NORMALIZADOS</w:t>
            </w:r>
          </w:p>
        </w:tc>
        <w:tc>
          <w:tcPr>
            <w:tcW w:w="1528" w:type="dxa"/>
            <w:shd w:val="clear" w:color="auto" w:fill="auto"/>
            <w:vAlign w:val="bottom"/>
            <w:hideMark/>
          </w:tcPr>
          <w:p w14:paraId="14BEAA4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196F839" w14:textId="636EBF55"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12/</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47BD96C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74035E18" w14:textId="77777777" w:rsidTr="00E200CC">
        <w:trPr>
          <w:trHeight w:val="804"/>
          <w:jc w:val="center"/>
        </w:trPr>
        <w:tc>
          <w:tcPr>
            <w:tcW w:w="597" w:type="dxa"/>
            <w:shd w:val="clear" w:color="auto" w:fill="auto"/>
            <w:noWrap/>
            <w:vAlign w:val="center"/>
            <w:hideMark/>
          </w:tcPr>
          <w:p w14:paraId="7B4A586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17</w:t>
            </w:r>
          </w:p>
        </w:tc>
        <w:tc>
          <w:tcPr>
            <w:tcW w:w="3966" w:type="dxa"/>
            <w:shd w:val="clear" w:color="auto" w:fill="auto"/>
            <w:vAlign w:val="bottom"/>
            <w:hideMark/>
          </w:tcPr>
          <w:p w14:paraId="6E2E1B31"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HERRAMIENTAS OFIMATICAS PARA LA AUDITORIA BASICO</w:t>
            </w:r>
          </w:p>
        </w:tc>
        <w:tc>
          <w:tcPr>
            <w:tcW w:w="1528" w:type="dxa"/>
            <w:shd w:val="clear" w:color="auto" w:fill="auto"/>
            <w:vAlign w:val="bottom"/>
            <w:hideMark/>
          </w:tcPr>
          <w:p w14:paraId="79D6146B"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24DA432F" w14:textId="2AAEFC91"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12/</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noWrap/>
            <w:vAlign w:val="center"/>
            <w:hideMark/>
          </w:tcPr>
          <w:p w14:paraId="645034B8"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7</w:t>
            </w:r>
          </w:p>
        </w:tc>
      </w:tr>
      <w:tr w:rsidR="00C26FF8" w:rsidRPr="00513B65" w14:paraId="26C24C5B" w14:textId="77777777" w:rsidTr="00E200CC">
        <w:trPr>
          <w:trHeight w:val="872"/>
          <w:jc w:val="center"/>
        </w:trPr>
        <w:tc>
          <w:tcPr>
            <w:tcW w:w="597" w:type="dxa"/>
            <w:shd w:val="clear" w:color="auto" w:fill="auto"/>
            <w:vAlign w:val="center"/>
            <w:hideMark/>
          </w:tcPr>
          <w:p w14:paraId="403DA419"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18</w:t>
            </w:r>
          </w:p>
        </w:tc>
        <w:tc>
          <w:tcPr>
            <w:tcW w:w="3966" w:type="dxa"/>
            <w:shd w:val="clear" w:color="auto" w:fill="auto"/>
            <w:vAlign w:val="bottom"/>
            <w:hideMark/>
          </w:tcPr>
          <w:p w14:paraId="17CD23C8" w14:textId="1F8B2D76"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MARCO L</w:t>
            </w:r>
            <w:r w:rsidR="008D24E0">
              <w:rPr>
                <w:rFonts w:cstheme="minorHAnsi"/>
                <w:color w:val="000000" w:themeColor="text1"/>
                <w:sz w:val="20"/>
                <w:szCs w:val="20"/>
              </w:rPr>
              <w:t>Ó</w:t>
            </w:r>
            <w:r w:rsidRPr="00513B65">
              <w:rPr>
                <w:rFonts w:cstheme="minorHAnsi"/>
                <w:color w:val="000000" w:themeColor="text1"/>
                <w:sz w:val="20"/>
                <w:szCs w:val="20"/>
              </w:rPr>
              <w:t>GICO PARA PROYECTOS DE INVERSI</w:t>
            </w:r>
            <w:r w:rsidR="008D24E0">
              <w:rPr>
                <w:rFonts w:cstheme="minorHAnsi"/>
                <w:color w:val="000000" w:themeColor="text1"/>
                <w:sz w:val="20"/>
                <w:szCs w:val="20"/>
              </w:rPr>
              <w:t>Ó</w:t>
            </w:r>
            <w:r w:rsidRPr="00513B65">
              <w:rPr>
                <w:rFonts w:cstheme="minorHAnsi"/>
                <w:color w:val="000000" w:themeColor="text1"/>
                <w:sz w:val="20"/>
                <w:szCs w:val="20"/>
              </w:rPr>
              <w:t>N P</w:t>
            </w:r>
            <w:r w:rsidR="008D24E0">
              <w:rPr>
                <w:rFonts w:cstheme="minorHAnsi"/>
                <w:color w:val="000000" w:themeColor="text1"/>
                <w:sz w:val="20"/>
                <w:szCs w:val="20"/>
              </w:rPr>
              <w:t>Ú</w:t>
            </w:r>
            <w:r w:rsidRPr="00513B65">
              <w:rPr>
                <w:rFonts w:cstheme="minorHAnsi"/>
                <w:color w:val="000000" w:themeColor="text1"/>
                <w:sz w:val="20"/>
                <w:szCs w:val="20"/>
              </w:rPr>
              <w:t>BLICA</w:t>
            </w:r>
          </w:p>
        </w:tc>
        <w:tc>
          <w:tcPr>
            <w:tcW w:w="1528" w:type="dxa"/>
            <w:shd w:val="clear" w:color="auto" w:fill="auto"/>
            <w:vAlign w:val="bottom"/>
            <w:hideMark/>
          </w:tcPr>
          <w:p w14:paraId="33E27B2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vAlign w:val="center"/>
            <w:hideMark/>
          </w:tcPr>
          <w:p w14:paraId="129C9783" w14:textId="395BDD96"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17/</w:t>
            </w:r>
            <w:r w:rsidR="008D24E0">
              <w:rPr>
                <w:rFonts w:cstheme="minorHAnsi"/>
                <w:color w:val="000000" w:themeColor="text1"/>
                <w:sz w:val="20"/>
                <w:szCs w:val="20"/>
              </w:rPr>
              <w:t>0</w:t>
            </w:r>
            <w:r w:rsidRPr="00513B65">
              <w:rPr>
                <w:rFonts w:cstheme="minorHAnsi"/>
                <w:color w:val="000000" w:themeColor="text1"/>
                <w:sz w:val="20"/>
                <w:szCs w:val="20"/>
              </w:rPr>
              <w:t>4/2023</w:t>
            </w:r>
          </w:p>
        </w:tc>
        <w:tc>
          <w:tcPr>
            <w:tcW w:w="1559" w:type="dxa"/>
            <w:shd w:val="clear" w:color="auto" w:fill="auto"/>
            <w:vAlign w:val="center"/>
            <w:hideMark/>
          </w:tcPr>
          <w:p w14:paraId="1C6D4379"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6FA324AA" w14:textId="77777777" w:rsidTr="00E200CC">
        <w:trPr>
          <w:trHeight w:val="872"/>
          <w:jc w:val="center"/>
        </w:trPr>
        <w:tc>
          <w:tcPr>
            <w:tcW w:w="597" w:type="dxa"/>
            <w:shd w:val="clear" w:color="auto" w:fill="auto"/>
            <w:vAlign w:val="center"/>
          </w:tcPr>
          <w:p w14:paraId="06F7F8E8"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lastRenderedPageBreak/>
              <w:t>19</w:t>
            </w:r>
          </w:p>
        </w:tc>
        <w:tc>
          <w:tcPr>
            <w:tcW w:w="3966" w:type="dxa"/>
            <w:shd w:val="clear" w:color="auto" w:fill="auto"/>
            <w:vAlign w:val="bottom"/>
          </w:tcPr>
          <w:p w14:paraId="72149872" w14:textId="238EB5B0" w:rsidR="00C26FF8" w:rsidRPr="00513B65" w:rsidRDefault="00C26FF8" w:rsidP="009D33A8">
            <w:pPr>
              <w:spacing w:after="0" w:line="240" w:lineRule="auto"/>
              <w:jc w:val="both"/>
              <w:rPr>
                <w:rFonts w:cstheme="minorHAnsi"/>
                <w:color w:val="000000" w:themeColor="text1"/>
                <w:sz w:val="20"/>
                <w:szCs w:val="20"/>
              </w:rPr>
            </w:pPr>
            <w:r w:rsidRPr="00513B65">
              <w:rPr>
                <w:rFonts w:eastAsia="Times New Roman" w:cstheme="minorHAnsi"/>
                <w:color w:val="000000" w:themeColor="text1"/>
                <w:sz w:val="20"/>
                <w:szCs w:val="20"/>
                <w:lang w:eastAsia="es-EC"/>
              </w:rPr>
              <w:t>ERGONOMIA LABORAL: ENFERMEDADES OCUPACIONALES CAUSADAS POR MOVIMIENTOS REPETITIVOS Y PROGRAMA DE PREVENCI</w:t>
            </w:r>
            <w:r w:rsidR="008D24E0">
              <w:rPr>
                <w:rFonts w:eastAsia="Times New Roman" w:cstheme="minorHAnsi"/>
                <w:color w:val="000000" w:themeColor="text1"/>
                <w:sz w:val="20"/>
                <w:szCs w:val="20"/>
                <w:lang w:eastAsia="es-EC"/>
              </w:rPr>
              <w:t>Ó</w:t>
            </w:r>
            <w:r w:rsidRPr="00513B65">
              <w:rPr>
                <w:rFonts w:eastAsia="Times New Roman" w:cstheme="minorHAnsi"/>
                <w:color w:val="000000" w:themeColor="text1"/>
                <w:sz w:val="20"/>
                <w:szCs w:val="20"/>
                <w:lang w:eastAsia="es-EC"/>
              </w:rPr>
              <w:t>N</w:t>
            </w:r>
          </w:p>
        </w:tc>
        <w:tc>
          <w:tcPr>
            <w:tcW w:w="1528" w:type="dxa"/>
            <w:shd w:val="clear" w:color="auto" w:fill="auto"/>
            <w:vAlign w:val="bottom"/>
          </w:tcPr>
          <w:p w14:paraId="1B29482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MINISTERIO DE TRABAJO</w:t>
            </w:r>
          </w:p>
        </w:tc>
        <w:tc>
          <w:tcPr>
            <w:tcW w:w="1559" w:type="dxa"/>
            <w:shd w:val="clear" w:color="auto" w:fill="auto"/>
            <w:vAlign w:val="center"/>
          </w:tcPr>
          <w:p w14:paraId="19C1A1AA" w14:textId="1450958B" w:rsidR="00C26FF8" w:rsidRPr="00513B65" w:rsidRDefault="00C26FF8" w:rsidP="009D33A8">
            <w:pPr>
              <w:spacing w:after="0" w:line="240" w:lineRule="auto"/>
              <w:jc w:val="both"/>
              <w:rPr>
                <w:rFonts w:cstheme="minorHAnsi"/>
                <w:color w:val="000000" w:themeColor="text1"/>
                <w:sz w:val="20"/>
                <w:szCs w:val="20"/>
              </w:rPr>
            </w:pPr>
            <w:r w:rsidRPr="00513B65">
              <w:rPr>
                <w:rFonts w:eastAsia="Times New Roman" w:cstheme="minorHAnsi"/>
                <w:color w:val="000000" w:themeColor="text1"/>
                <w:sz w:val="20"/>
                <w:szCs w:val="20"/>
                <w:lang w:eastAsia="es-EC"/>
              </w:rPr>
              <w:t>20/</w:t>
            </w:r>
            <w:r w:rsidR="008D24E0">
              <w:rPr>
                <w:rFonts w:eastAsia="Times New Roman" w:cstheme="minorHAnsi"/>
                <w:color w:val="000000" w:themeColor="text1"/>
                <w:sz w:val="20"/>
                <w:szCs w:val="20"/>
                <w:lang w:eastAsia="es-EC"/>
              </w:rPr>
              <w:t>0</w:t>
            </w:r>
            <w:r w:rsidRPr="00513B65">
              <w:rPr>
                <w:rFonts w:eastAsia="Times New Roman" w:cstheme="minorHAnsi"/>
                <w:color w:val="000000" w:themeColor="text1"/>
                <w:sz w:val="20"/>
                <w:szCs w:val="20"/>
                <w:lang w:eastAsia="es-EC"/>
              </w:rPr>
              <w:t>4/2023</w:t>
            </w:r>
          </w:p>
        </w:tc>
        <w:tc>
          <w:tcPr>
            <w:tcW w:w="1559" w:type="dxa"/>
            <w:shd w:val="clear" w:color="auto" w:fill="auto"/>
            <w:vAlign w:val="center"/>
          </w:tcPr>
          <w:p w14:paraId="3463B1A7" w14:textId="77777777" w:rsidR="00C26FF8" w:rsidRPr="00513B65" w:rsidRDefault="00C26FF8" w:rsidP="008D53AD">
            <w:pPr>
              <w:spacing w:after="0" w:line="240" w:lineRule="auto"/>
              <w:jc w:val="center"/>
              <w:rPr>
                <w:rFonts w:cstheme="minorHAnsi"/>
                <w:color w:val="000000" w:themeColor="text1"/>
                <w:sz w:val="20"/>
                <w:szCs w:val="20"/>
              </w:rPr>
            </w:pPr>
            <w:r w:rsidRPr="00513B65">
              <w:rPr>
                <w:rFonts w:eastAsia="Times New Roman" w:cstheme="minorHAnsi"/>
                <w:color w:val="000000" w:themeColor="text1"/>
                <w:sz w:val="20"/>
                <w:szCs w:val="20"/>
                <w:lang w:eastAsia="es-EC"/>
              </w:rPr>
              <w:t>5</w:t>
            </w:r>
          </w:p>
        </w:tc>
      </w:tr>
      <w:tr w:rsidR="00C26FF8" w:rsidRPr="00513B65" w14:paraId="28B587B7" w14:textId="77777777" w:rsidTr="00E200CC">
        <w:trPr>
          <w:trHeight w:val="585"/>
          <w:jc w:val="center"/>
        </w:trPr>
        <w:tc>
          <w:tcPr>
            <w:tcW w:w="597" w:type="dxa"/>
            <w:shd w:val="clear" w:color="auto" w:fill="auto"/>
            <w:vAlign w:val="center"/>
            <w:hideMark/>
          </w:tcPr>
          <w:p w14:paraId="60C27528"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20</w:t>
            </w:r>
          </w:p>
        </w:tc>
        <w:tc>
          <w:tcPr>
            <w:tcW w:w="3966" w:type="dxa"/>
            <w:shd w:val="clear" w:color="auto" w:fill="auto"/>
            <w:vAlign w:val="bottom"/>
            <w:hideMark/>
          </w:tcPr>
          <w:p w14:paraId="1F1572D9"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HERRAMIENTAS OFIMATICAS PARA LA AUDITORIA INTERMEDIA</w:t>
            </w:r>
          </w:p>
        </w:tc>
        <w:tc>
          <w:tcPr>
            <w:tcW w:w="1528" w:type="dxa"/>
            <w:shd w:val="clear" w:color="auto" w:fill="auto"/>
            <w:vAlign w:val="bottom"/>
            <w:hideMark/>
          </w:tcPr>
          <w:p w14:paraId="14E3B737"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EF87E49" w14:textId="19B356D1"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2/</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1E11B766"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4</w:t>
            </w:r>
          </w:p>
        </w:tc>
      </w:tr>
      <w:tr w:rsidR="00C26FF8" w:rsidRPr="00513B65" w14:paraId="69D4560A" w14:textId="77777777" w:rsidTr="00E200CC">
        <w:trPr>
          <w:trHeight w:val="760"/>
          <w:jc w:val="center"/>
        </w:trPr>
        <w:tc>
          <w:tcPr>
            <w:tcW w:w="597" w:type="dxa"/>
            <w:shd w:val="clear" w:color="auto" w:fill="auto"/>
            <w:noWrap/>
            <w:vAlign w:val="center"/>
            <w:hideMark/>
          </w:tcPr>
          <w:p w14:paraId="5724522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21</w:t>
            </w:r>
          </w:p>
        </w:tc>
        <w:tc>
          <w:tcPr>
            <w:tcW w:w="3966" w:type="dxa"/>
            <w:shd w:val="clear" w:color="auto" w:fill="auto"/>
            <w:vAlign w:val="bottom"/>
            <w:hideMark/>
          </w:tcPr>
          <w:p w14:paraId="2770270A" w14:textId="3AE5E100"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LA GESTI</w:t>
            </w:r>
            <w:r w:rsidR="008D24E0">
              <w:rPr>
                <w:rFonts w:cstheme="minorHAnsi"/>
                <w:color w:val="000000" w:themeColor="text1"/>
                <w:sz w:val="20"/>
                <w:szCs w:val="20"/>
              </w:rPr>
              <w:t>Ó</w:t>
            </w:r>
            <w:r w:rsidRPr="00513B65">
              <w:rPr>
                <w:rFonts w:cstheme="minorHAnsi"/>
                <w:color w:val="000000" w:themeColor="text1"/>
                <w:sz w:val="20"/>
                <w:szCs w:val="20"/>
              </w:rPr>
              <w:t>N P</w:t>
            </w:r>
            <w:r w:rsidR="008D24E0">
              <w:rPr>
                <w:rFonts w:cstheme="minorHAnsi"/>
                <w:color w:val="000000" w:themeColor="text1"/>
                <w:sz w:val="20"/>
                <w:szCs w:val="20"/>
              </w:rPr>
              <w:t>Ú</w:t>
            </w:r>
            <w:r w:rsidRPr="00513B65">
              <w:rPr>
                <w:rFonts w:cstheme="minorHAnsi"/>
                <w:color w:val="000000" w:themeColor="text1"/>
                <w:sz w:val="20"/>
                <w:szCs w:val="20"/>
              </w:rPr>
              <w:t>BLICA</w:t>
            </w:r>
          </w:p>
        </w:tc>
        <w:tc>
          <w:tcPr>
            <w:tcW w:w="1528" w:type="dxa"/>
            <w:shd w:val="clear" w:color="auto" w:fill="auto"/>
            <w:vAlign w:val="bottom"/>
            <w:hideMark/>
          </w:tcPr>
          <w:p w14:paraId="14967D0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C48546E" w14:textId="2A66AD44"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2/</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2DDBF1B4"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3</w:t>
            </w:r>
          </w:p>
        </w:tc>
      </w:tr>
      <w:tr w:rsidR="00C26FF8" w:rsidRPr="00513B65" w14:paraId="2F614901" w14:textId="77777777" w:rsidTr="00E200CC">
        <w:trPr>
          <w:trHeight w:val="662"/>
          <w:jc w:val="center"/>
        </w:trPr>
        <w:tc>
          <w:tcPr>
            <w:tcW w:w="597" w:type="dxa"/>
            <w:shd w:val="clear" w:color="auto" w:fill="auto"/>
            <w:vAlign w:val="center"/>
            <w:hideMark/>
          </w:tcPr>
          <w:p w14:paraId="11F59AB2"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22</w:t>
            </w:r>
          </w:p>
        </w:tc>
        <w:tc>
          <w:tcPr>
            <w:tcW w:w="3966" w:type="dxa"/>
            <w:shd w:val="clear" w:color="000000" w:fill="FFFFFF"/>
            <w:vAlign w:val="bottom"/>
            <w:hideMark/>
          </w:tcPr>
          <w:p w14:paraId="163C691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BUENAS PRACTICAS DE ASISTENCIA ADMINISTRATIVA</w:t>
            </w:r>
          </w:p>
        </w:tc>
        <w:tc>
          <w:tcPr>
            <w:tcW w:w="1528" w:type="dxa"/>
            <w:shd w:val="clear" w:color="auto" w:fill="auto"/>
            <w:vAlign w:val="bottom"/>
            <w:hideMark/>
          </w:tcPr>
          <w:p w14:paraId="2697992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20DC31AF" w14:textId="08140B87"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3/</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3A6AD45A"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3</w:t>
            </w:r>
          </w:p>
        </w:tc>
      </w:tr>
      <w:tr w:rsidR="00C26FF8" w:rsidRPr="00513B65" w14:paraId="1A198B7C" w14:textId="77777777" w:rsidTr="00E200CC">
        <w:trPr>
          <w:trHeight w:val="658"/>
          <w:jc w:val="center"/>
        </w:trPr>
        <w:tc>
          <w:tcPr>
            <w:tcW w:w="597" w:type="dxa"/>
            <w:shd w:val="clear" w:color="auto" w:fill="auto"/>
            <w:vAlign w:val="center"/>
            <w:hideMark/>
          </w:tcPr>
          <w:p w14:paraId="423A69B4"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23</w:t>
            </w:r>
          </w:p>
        </w:tc>
        <w:tc>
          <w:tcPr>
            <w:tcW w:w="3966" w:type="dxa"/>
            <w:shd w:val="clear" w:color="auto" w:fill="auto"/>
            <w:vAlign w:val="bottom"/>
            <w:hideMark/>
          </w:tcPr>
          <w:p w14:paraId="55F5FD0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LOS PROCESOS DE PLANIFICACIÓN DEL TALENTO HUMANO</w:t>
            </w:r>
          </w:p>
        </w:tc>
        <w:tc>
          <w:tcPr>
            <w:tcW w:w="1528" w:type="dxa"/>
            <w:shd w:val="clear" w:color="auto" w:fill="auto"/>
            <w:vAlign w:val="bottom"/>
            <w:hideMark/>
          </w:tcPr>
          <w:p w14:paraId="58F8B8D4"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58D77B33" w14:textId="31C57ECF"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3/</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5D9E39BA"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2</w:t>
            </w:r>
          </w:p>
        </w:tc>
      </w:tr>
      <w:tr w:rsidR="00C26FF8" w:rsidRPr="00513B65" w14:paraId="76045C6D" w14:textId="77777777" w:rsidTr="00E200CC">
        <w:trPr>
          <w:trHeight w:val="815"/>
          <w:jc w:val="center"/>
        </w:trPr>
        <w:tc>
          <w:tcPr>
            <w:tcW w:w="597" w:type="dxa"/>
            <w:shd w:val="clear" w:color="auto" w:fill="auto"/>
            <w:noWrap/>
            <w:vAlign w:val="center"/>
            <w:hideMark/>
          </w:tcPr>
          <w:p w14:paraId="6108D1A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24</w:t>
            </w:r>
          </w:p>
        </w:tc>
        <w:tc>
          <w:tcPr>
            <w:tcW w:w="3966" w:type="dxa"/>
            <w:shd w:val="clear" w:color="auto" w:fill="auto"/>
            <w:vAlign w:val="bottom"/>
            <w:hideMark/>
          </w:tcPr>
          <w:p w14:paraId="2A5F3FE5"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FUNDAMENTOS DE ITIL</w:t>
            </w:r>
          </w:p>
        </w:tc>
        <w:tc>
          <w:tcPr>
            <w:tcW w:w="1528" w:type="dxa"/>
            <w:shd w:val="clear" w:color="auto" w:fill="auto"/>
            <w:vAlign w:val="bottom"/>
            <w:hideMark/>
          </w:tcPr>
          <w:p w14:paraId="2322FA54"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0FEA1C98" w14:textId="6028AE12"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3/</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2357AFEA"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3</w:t>
            </w:r>
          </w:p>
        </w:tc>
      </w:tr>
      <w:tr w:rsidR="00C26FF8" w:rsidRPr="00513B65" w14:paraId="3819DD8D" w14:textId="77777777" w:rsidTr="00E200CC">
        <w:trPr>
          <w:trHeight w:val="613"/>
          <w:jc w:val="center"/>
        </w:trPr>
        <w:tc>
          <w:tcPr>
            <w:tcW w:w="597" w:type="dxa"/>
            <w:shd w:val="clear" w:color="auto" w:fill="auto"/>
            <w:vAlign w:val="center"/>
            <w:hideMark/>
          </w:tcPr>
          <w:p w14:paraId="205AB92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25</w:t>
            </w:r>
          </w:p>
        </w:tc>
        <w:tc>
          <w:tcPr>
            <w:tcW w:w="3966" w:type="dxa"/>
            <w:shd w:val="clear" w:color="auto" w:fill="auto"/>
            <w:vAlign w:val="bottom"/>
            <w:hideMark/>
          </w:tcPr>
          <w:p w14:paraId="537F1604" w14:textId="53F5980C"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ETICA P</w:t>
            </w:r>
            <w:r w:rsidR="008D24E0">
              <w:rPr>
                <w:rFonts w:cstheme="minorHAnsi"/>
                <w:color w:val="000000" w:themeColor="text1"/>
                <w:sz w:val="20"/>
                <w:szCs w:val="20"/>
              </w:rPr>
              <w:t>Ú</w:t>
            </w:r>
            <w:r w:rsidRPr="00513B65">
              <w:rPr>
                <w:rFonts w:cstheme="minorHAnsi"/>
                <w:color w:val="000000" w:themeColor="text1"/>
                <w:sz w:val="20"/>
                <w:szCs w:val="20"/>
              </w:rPr>
              <w:t>BLICA</w:t>
            </w:r>
          </w:p>
        </w:tc>
        <w:tc>
          <w:tcPr>
            <w:tcW w:w="1528" w:type="dxa"/>
            <w:shd w:val="clear" w:color="auto" w:fill="auto"/>
            <w:vAlign w:val="bottom"/>
            <w:hideMark/>
          </w:tcPr>
          <w:p w14:paraId="4D7C7E67"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3C0A2549" w14:textId="42700CAE"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3/</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6C4542A0"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3C463867" w14:textId="77777777" w:rsidTr="00E200CC">
        <w:trPr>
          <w:trHeight w:val="724"/>
          <w:jc w:val="center"/>
        </w:trPr>
        <w:tc>
          <w:tcPr>
            <w:tcW w:w="597" w:type="dxa"/>
            <w:shd w:val="clear" w:color="auto" w:fill="auto"/>
            <w:vAlign w:val="center"/>
            <w:hideMark/>
          </w:tcPr>
          <w:p w14:paraId="53553394"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26</w:t>
            </w:r>
          </w:p>
        </w:tc>
        <w:tc>
          <w:tcPr>
            <w:tcW w:w="3966" w:type="dxa"/>
            <w:shd w:val="clear" w:color="auto" w:fill="auto"/>
            <w:vAlign w:val="bottom"/>
            <w:hideMark/>
          </w:tcPr>
          <w:p w14:paraId="06A887F1" w14:textId="3C0E7AFE"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LA GESTI</w:t>
            </w:r>
            <w:r w:rsidR="008D24E0">
              <w:rPr>
                <w:rFonts w:cstheme="minorHAnsi"/>
                <w:color w:val="000000" w:themeColor="text1"/>
                <w:sz w:val="20"/>
                <w:szCs w:val="20"/>
              </w:rPr>
              <w:t>Ó</w:t>
            </w:r>
            <w:r w:rsidRPr="00513B65">
              <w:rPr>
                <w:rFonts w:cstheme="minorHAnsi"/>
                <w:color w:val="000000" w:themeColor="text1"/>
                <w:sz w:val="20"/>
                <w:szCs w:val="20"/>
              </w:rPr>
              <w:t>N DOCUMENTAL</w:t>
            </w:r>
          </w:p>
        </w:tc>
        <w:tc>
          <w:tcPr>
            <w:tcW w:w="1528" w:type="dxa"/>
            <w:shd w:val="clear" w:color="auto" w:fill="auto"/>
            <w:vAlign w:val="bottom"/>
            <w:hideMark/>
          </w:tcPr>
          <w:p w14:paraId="0A73CD7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179F234F" w14:textId="16C602EE"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3/</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4F1A3A9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6</w:t>
            </w:r>
          </w:p>
        </w:tc>
      </w:tr>
      <w:tr w:rsidR="00C26FF8" w:rsidRPr="00513B65" w14:paraId="6F56B79A" w14:textId="77777777" w:rsidTr="00E200CC">
        <w:trPr>
          <w:trHeight w:val="749"/>
          <w:jc w:val="center"/>
        </w:trPr>
        <w:tc>
          <w:tcPr>
            <w:tcW w:w="597" w:type="dxa"/>
            <w:shd w:val="clear" w:color="auto" w:fill="auto"/>
            <w:noWrap/>
            <w:vAlign w:val="center"/>
            <w:hideMark/>
          </w:tcPr>
          <w:p w14:paraId="6CEE8BD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27</w:t>
            </w:r>
          </w:p>
        </w:tc>
        <w:tc>
          <w:tcPr>
            <w:tcW w:w="3966" w:type="dxa"/>
            <w:shd w:val="clear" w:color="000000" w:fill="FFFFFF"/>
            <w:vAlign w:val="bottom"/>
            <w:hideMark/>
          </w:tcPr>
          <w:p w14:paraId="167717A3" w14:textId="68FB335C"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GESTI</w:t>
            </w:r>
            <w:r w:rsidR="008D24E0">
              <w:rPr>
                <w:rFonts w:cstheme="minorHAnsi"/>
                <w:color w:val="000000" w:themeColor="text1"/>
                <w:sz w:val="20"/>
                <w:szCs w:val="20"/>
              </w:rPr>
              <w:t>Ó</w:t>
            </w:r>
            <w:r w:rsidRPr="00513B65">
              <w:rPr>
                <w:rFonts w:cstheme="minorHAnsi"/>
                <w:color w:val="000000" w:themeColor="text1"/>
                <w:sz w:val="20"/>
                <w:szCs w:val="20"/>
              </w:rPr>
              <w:t>N DE HABILIDADES PERSONALES PARA EL MEJORAMIENTO DEL CLIMA LABORAL</w:t>
            </w:r>
          </w:p>
        </w:tc>
        <w:tc>
          <w:tcPr>
            <w:tcW w:w="1528" w:type="dxa"/>
            <w:shd w:val="clear" w:color="auto" w:fill="auto"/>
            <w:vAlign w:val="bottom"/>
            <w:hideMark/>
          </w:tcPr>
          <w:p w14:paraId="71D296F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36F657E6" w14:textId="5A6FF4A0"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4/</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2396E83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3</w:t>
            </w:r>
          </w:p>
        </w:tc>
      </w:tr>
      <w:tr w:rsidR="00C26FF8" w:rsidRPr="00513B65" w14:paraId="56441091" w14:textId="77777777" w:rsidTr="00E200CC">
        <w:trPr>
          <w:trHeight w:val="666"/>
          <w:jc w:val="center"/>
        </w:trPr>
        <w:tc>
          <w:tcPr>
            <w:tcW w:w="597" w:type="dxa"/>
            <w:shd w:val="clear" w:color="auto" w:fill="auto"/>
            <w:vAlign w:val="center"/>
            <w:hideMark/>
          </w:tcPr>
          <w:p w14:paraId="6CCE8F4C"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28</w:t>
            </w:r>
          </w:p>
        </w:tc>
        <w:tc>
          <w:tcPr>
            <w:tcW w:w="3966" w:type="dxa"/>
            <w:shd w:val="clear" w:color="000000" w:fill="FFFFFF"/>
            <w:vAlign w:val="bottom"/>
            <w:hideMark/>
          </w:tcPr>
          <w:p w14:paraId="4B5C364B" w14:textId="4D5967CA"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ESTRATEGIAS DE LIDERAZGO Y DESARROLLO DE EQUIPOS DE TRABAJO</w:t>
            </w:r>
            <w:r w:rsidR="008D24E0">
              <w:rPr>
                <w:rFonts w:cstheme="minorHAnsi"/>
                <w:color w:val="000000" w:themeColor="text1"/>
                <w:sz w:val="20"/>
                <w:szCs w:val="20"/>
              </w:rPr>
              <w:t xml:space="preserve"> </w:t>
            </w:r>
          </w:p>
        </w:tc>
        <w:tc>
          <w:tcPr>
            <w:tcW w:w="1528" w:type="dxa"/>
            <w:shd w:val="clear" w:color="auto" w:fill="auto"/>
            <w:vAlign w:val="bottom"/>
            <w:hideMark/>
          </w:tcPr>
          <w:p w14:paraId="2B9BB370"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0F3FA183" w14:textId="78CF7942"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8/</w:t>
            </w:r>
            <w:r>
              <w:rPr>
                <w:rFonts w:cstheme="minorHAnsi"/>
                <w:color w:val="000000" w:themeColor="text1"/>
                <w:sz w:val="20"/>
                <w:szCs w:val="20"/>
              </w:rPr>
              <w:t>0</w:t>
            </w:r>
            <w:r w:rsidR="00C26FF8" w:rsidRPr="00513B65">
              <w:rPr>
                <w:rFonts w:cstheme="minorHAnsi"/>
                <w:color w:val="000000" w:themeColor="text1"/>
                <w:sz w:val="20"/>
                <w:szCs w:val="20"/>
              </w:rPr>
              <w:t>5/2023</w:t>
            </w:r>
          </w:p>
        </w:tc>
        <w:tc>
          <w:tcPr>
            <w:tcW w:w="1559" w:type="dxa"/>
            <w:shd w:val="clear" w:color="auto" w:fill="auto"/>
            <w:noWrap/>
            <w:vAlign w:val="center"/>
            <w:hideMark/>
          </w:tcPr>
          <w:p w14:paraId="1723DF8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10</w:t>
            </w:r>
          </w:p>
        </w:tc>
      </w:tr>
      <w:tr w:rsidR="00C26FF8" w:rsidRPr="00513B65" w14:paraId="563EFDB3" w14:textId="77777777" w:rsidTr="00E200CC">
        <w:trPr>
          <w:trHeight w:val="433"/>
          <w:jc w:val="center"/>
        </w:trPr>
        <w:tc>
          <w:tcPr>
            <w:tcW w:w="597" w:type="dxa"/>
            <w:shd w:val="clear" w:color="auto" w:fill="auto"/>
            <w:vAlign w:val="center"/>
            <w:hideMark/>
          </w:tcPr>
          <w:p w14:paraId="0C3C7D8B"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29</w:t>
            </w:r>
          </w:p>
        </w:tc>
        <w:tc>
          <w:tcPr>
            <w:tcW w:w="3966" w:type="dxa"/>
            <w:shd w:val="clear" w:color="auto" w:fill="auto"/>
            <w:vAlign w:val="bottom"/>
            <w:hideMark/>
          </w:tcPr>
          <w:p w14:paraId="07A9026F" w14:textId="25BBD2E6"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PROYECT</w:t>
            </w:r>
            <w:r w:rsidR="008D24E0">
              <w:rPr>
                <w:rFonts w:cstheme="minorHAnsi"/>
                <w:color w:val="000000" w:themeColor="text1"/>
                <w:sz w:val="20"/>
                <w:szCs w:val="20"/>
              </w:rPr>
              <w:t>O</w:t>
            </w:r>
            <w:r w:rsidRPr="00513B65">
              <w:rPr>
                <w:rFonts w:cstheme="minorHAnsi"/>
                <w:color w:val="000000" w:themeColor="text1"/>
                <w:sz w:val="20"/>
                <w:szCs w:val="20"/>
              </w:rPr>
              <w:t xml:space="preserve"> APLICADO AL CONTROL DE PROYECTOS 2</w:t>
            </w:r>
          </w:p>
        </w:tc>
        <w:tc>
          <w:tcPr>
            <w:tcW w:w="1528" w:type="dxa"/>
            <w:shd w:val="clear" w:color="auto" w:fill="auto"/>
            <w:vAlign w:val="bottom"/>
            <w:hideMark/>
          </w:tcPr>
          <w:p w14:paraId="79CF13F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183EF5E8" w14:textId="31968404"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11/</w:t>
            </w:r>
            <w:r w:rsidR="008D24E0">
              <w:rPr>
                <w:rFonts w:cstheme="minorHAnsi"/>
                <w:color w:val="000000" w:themeColor="text1"/>
                <w:sz w:val="20"/>
                <w:szCs w:val="20"/>
              </w:rPr>
              <w:t>0</w:t>
            </w:r>
            <w:r w:rsidRPr="00513B65">
              <w:rPr>
                <w:rFonts w:cstheme="minorHAnsi"/>
                <w:color w:val="000000" w:themeColor="text1"/>
                <w:sz w:val="20"/>
                <w:szCs w:val="20"/>
              </w:rPr>
              <w:t>5/2023</w:t>
            </w:r>
          </w:p>
        </w:tc>
        <w:tc>
          <w:tcPr>
            <w:tcW w:w="1559" w:type="dxa"/>
            <w:shd w:val="clear" w:color="auto" w:fill="auto"/>
            <w:noWrap/>
            <w:vAlign w:val="center"/>
            <w:hideMark/>
          </w:tcPr>
          <w:p w14:paraId="426C77DC"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345DD852" w14:textId="77777777" w:rsidTr="00E200CC">
        <w:trPr>
          <w:trHeight w:val="1157"/>
          <w:jc w:val="center"/>
        </w:trPr>
        <w:tc>
          <w:tcPr>
            <w:tcW w:w="597" w:type="dxa"/>
            <w:shd w:val="clear" w:color="auto" w:fill="auto"/>
            <w:noWrap/>
            <w:vAlign w:val="center"/>
            <w:hideMark/>
          </w:tcPr>
          <w:p w14:paraId="4997A082"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30</w:t>
            </w:r>
          </w:p>
        </w:tc>
        <w:tc>
          <w:tcPr>
            <w:tcW w:w="3966" w:type="dxa"/>
            <w:shd w:val="clear" w:color="auto" w:fill="auto"/>
            <w:vAlign w:val="bottom"/>
            <w:hideMark/>
          </w:tcPr>
          <w:p w14:paraId="58F564F4"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LAS FASES DE LA CONTRATACIÓN PUBLICA</w:t>
            </w:r>
          </w:p>
        </w:tc>
        <w:tc>
          <w:tcPr>
            <w:tcW w:w="1528" w:type="dxa"/>
            <w:shd w:val="clear" w:color="auto" w:fill="auto"/>
            <w:vAlign w:val="bottom"/>
            <w:hideMark/>
          </w:tcPr>
          <w:p w14:paraId="592EDAA7"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58715BA" w14:textId="76536BB6"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15/</w:t>
            </w:r>
            <w:r w:rsidR="008D24E0">
              <w:rPr>
                <w:rFonts w:cstheme="minorHAnsi"/>
                <w:color w:val="000000" w:themeColor="text1"/>
                <w:sz w:val="20"/>
                <w:szCs w:val="20"/>
              </w:rPr>
              <w:t>0</w:t>
            </w:r>
            <w:r w:rsidRPr="00513B65">
              <w:rPr>
                <w:rFonts w:cstheme="minorHAnsi"/>
                <w:color w:val="000000" w:themeColor="text1"/>
                <w:sz w:val="20"/>
                <w:szCs w:val="20"/>
              </w:rPr>
              <w:t>5/2023</w:t>
            </w:r>
          </w:p>
        </w:tc>
        <w:tc>
          <w:tcPr>
            <w:tcW w:w="1559" w:type="dxa"/>
            <w:shd w:val="clear" w:color="auto" w:fill="auto"/>
            <w:noWrap/>
            <w:vAlign w:val="center"/>
            <w:hideMark/>
          </w:tcPr>
          <w:p w14:paraId="5A597156"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6</w:t>
            </w:r>
          </w:p>
        </w:tc>
      </w:tr>
      <w:tr w:rsidR="00C26FF8" w:rsidRPr="00513B65" w14:paraId="34209385" w14:textId="77777777" w:rsidTr="00E200CC">
        <w:trPr>
          <w:trHeight w:val="931"/>
          <w:jc w:val="center"/>
        </w:trPr>
        <w:tc>
          <w:tcPr>
            <w:tcW w:w="597" w:type="dxa"/>
            <w:shd w:val="clear" w:color="auto" w:fill="auto"/>
            <w:vAlign w:val="center"/>
            <w:hideMark/>
          </w:tcPr>
          <w:p w14:paraId="0F4080BB"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31</w:t>
            </w:r>
          </w:p>
        </w:tc>
        <w:tc>
          <w:tcPr>
            <w:tcW w:w="3966" w:type="dxa"/>
            <w:shd w:val="clear" w:color="auto" w:fill="auto"/>
            <w:vAlign w:val="bottom"/>
            <w:hideMark/>
          </w:tcPr>
          <w:p w14:paraId="38974F97" w14:textId="098BCF04"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LA GESTION ESTRAT</w:t>
            </w:r>
            <w:r w:rsidR="008D24E0">
              <w:rPr>
                <w:rFonts w:cstheme="minorHAnsi"/>
                <w:color w:val="000000" w:themeColor="text1"/>
                <w:sz w:val="20"/>
                <w:szCs w:val="20"/>
              </w:rPr>
              <w:t>É</w:t>
            </w:r>
            <w:r w:rsidRPr="00513B65">
              <w:rPr>
                <w:rFonts w:cstheme="minorHAnsi"/>
                <w:color w:val="000000" w:themeColor="text1"/>
                <w:sz w:val="20"/>
                <w:szCs w:val="20"/>
              </w:rPr>
              <w:t>GICA Y OPERATIVA DE PROCESOS</w:t>
            </w:r>
          </w:p>
        </w:tc>
        <w:tc>
          <w:tcPr>
            <w:tcW w:w="1528" w:type="dxa"/>
            <w:shd w:val="clear" w:color="auto" w:fill="auto"/>
            <w:vAlign w:val="bottom"/>
            <w:hideMark/>
          </w:tcPr>
          <w:p w14:paraId="1FD51C8A"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4DB494F3" w14:textId="77777777" w:rsidR="00C26FF8" w:rsidRPr="00513B65" w:rsidRDefault="00C26FF8" w:rsidP="009D33A8">
            <w:pPr>
              <w:spacing w:after="0" w:line="240" w:lineRule="auto"/>
              <w:jc w:val="both"/>
              <w:rPr>
                <w:rFonts w:cstheme="minorHAnsi"/>
                <w:color w:val="000000" w:themeColor="text1"/>
                <w:sz w:val="20"/>
                <w:szCs w:val="20"/>
              </w:rPr>
            </w:pPr>
          </w:p>
          <w:p w14:paraId="23C31EAC" w14:textId="79581249"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15/</w:t>
            </w:r>
            <w:r w:rsidR="008D24E0">
              <w:rPr>
                <w:rFonts w:cstheme="minorHAnsi"/>
                <w:color w:val="000000" w:themeColor="text1"/>
                <w:sz w:val="20"/>
                <w:szCs w:val="20"/>
              </w:rPr>
              <w:t>0</w:t>
            </w:r>
            <w:r w:rsidRPr="00513B65">
              <w:rPr>
                <w:rFonts w:cstheme="minorHAnsi"/>
                <w:color w:val="000000" w:themeColor="text1"/>
                <w:sz w:val="20"/>
                <w:szCs w:val="20"/>
              </w:rPr>
              <w:t>5/2023</w:t>
            </w:r>
          </w:p>
        </w:tc>
        <w:tc>
          <w:tcPr>
            <w:tcW w:w="1559" w:type="dxa"/>
            <w:shd w:val="clear" w:color="auto" w:fill="auto"/>
            <w:noWrap/>
            <w:vAlign w:val="center"/>
            <w:hideMark/>
          </w:tcPr>
          <w:p w14:paraId="0F7C71A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027DAA47" w14:textId="77777777" w:rsidTr="00E200CC">
        <w:trPr>
          <w:trHeight w:val="525"/>
          <w:jc w:val="center"/>
        </w:trPr>
        <w:tc>
          <w:tcPr>
            <w:tcW w:w="597" w:type="dxa"/>
            <w:shd w:val="clear" w:color="auto" w:fill="auto"/>
            <w:vAlign w:val="center"/>
            <w:hideMark/>
          </w:tcPr>
          <w:p w14:paraId="60C82138"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32</w:t>
            </w:r>
          </w:p>
        </w:tc>
        <w:tc>
          <w:tcPr>
            <w:tcW w:w="3966" w:type="dxa"/>
            <w:shd w:val="clear" w:color="auto" w:fill="auto"/>
            <w:vAlign w:val="bottom"/>
            <w:hideMark/>
          </w:tcPr>
          <w:p w14:paraId="78AF3B41" w14:textId="1F71D96D"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DILEMAS ETICOS EN LA ADMINISTRACI</w:t>
            </w:r>
            <w:r w:rsidR="008D24E0">
              <w:rPr>
                <w:rFonts w:cstheme="minorHAnsi"/>
                <w:color w:val="000000" w:themeColor="text1"/>
                <w:sz w:val="20"/>
                <w:szCs w:val="20"/>
              </w:rPr>
              <w:t>Ó</w:t>
            </w:r>
            <w:r w:rsidRPr="00513B65">
              <w:rPr>
                <w:rFonts w:cstheme="minorHAnsi"/>
                <w:color w:val="000000" w:themeColor="text1"/>
                <w:sz w:val="20"/>
                <w:szCs w:val="20"/>
              </w:rPr>
              <w:t>N P</w:t>
            </w:r>
            <w:r w:rsidR="008D24E0">
              <w:rPr>
                <w:rFonts w:cstheme="minorHAnsi"/>
                <w:color w:val="000000" w:themeColor="text1"/>
                <w:sz w:val="20"/>
                <w:szCs w:val="20"/>
              </w:rPr>
              <w:t>Ú</w:t>
            </w:r>
            <w:r w:rsidRPr="00513B65">
              <w:rPr>
                <w:rFonts w:cstheme="minorHAnsi"/>
                <w:color w:val="000000" w:themeColor="text1"/>
                <w:sz w:val="20"/>
                <w:szCs w:val="20"/>
              </w:rPr>
              <w:t>BLICA</w:t>
            </w:r>
          </w:p>
        </w:tc>
        <w:tc>
          <w:tcPr>
            <w:tcW w:w="1528" w:type="dxa"/>
            <w:shd w:val="clear" w:color="auto" w:fill="auto"/>
            <w:vAlign w:val="bottom"/>
            <w:hideMark/>
          </w:tcPr>
          <w:p w14:paraId="75812B9D"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77321BD"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16/5/2023</w:t>
            </w:r>
          </w:p>
        </w:tc>
        <w:tc>
          <w:tcPr>
            <w:tcW w:w="1559" w:type="dxa"/>
            <w:shd w:val="clear" w:color="auto" w:fill="auto"/>
            <w:noWrap/>
            <w:vAlign w:val="center"/>
            <w:hideMark/>
          </w:tcPr>
          <w:p w14:paraId="16E24BAB"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57177222" w14:textId="77777777" w:rsidTr="00E200CC">
        <w:trPr>
          <w:trHeight w:val="533"/>
          <w:jc w:val="center"/>
        </w:trPr>
        <w:tc>
          <w:tcPr>
            <w:tcW w:w="597" w:type="dxa"/>
            <w:shd w:val="clear" w:color="auto" w:fill="auto"/>
            <w:noWrap/>
            <w:vAlign w:val="center"/>
            <w:hideMark/>
          </w:tcPr>
          <w:p w14:paraId="29FA206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33</w:t>
            </w:r>
          </w:p>
        </w:tc>
        <w:tc>
          <w:tcPr>
            <w:tcW w:w="3966" w:type="dxa"/>
            <w:shd w:val="clear" w:color="auto" w:fill="auto"/>
            <w:vAlign w:val="bottom"/>
            <w:hideMark/>
          </w:tcPr>
          <w:p w14:paraId="7BB95174" w14:textId="6B2DD22E"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LA GESTI</w:t>
            </w:r>
            <w:r w:rsidR="008D24E0">
              <w:rPr>
                <w:rFonts w:cstheme="minorHAnsi"/>
                <w:color w:val="000000" w:themeColor="text1"/>
                <w:sz w:val="20"/>
                <w:szCs w:val="20"/>
              </w:rPr>
              <w:t>Ó</w:t>
            </w:r>
            <w:r w:rsidRPr="00513B65">
              <w:rPr>
                <w:rFonts w:cstheme="minorHAnsi"/>
                <w:color w:val="000000" w:themeColor="text1"/>
                <w:sz w:val="20"/>
                <w:szCs w:val="20"/>
              </w:rPr>
              <w:t>N DOCUMENTAL</w:t>
            </w:r>
          </w:p>
        </w:tc>
        <w:tc>
          <w:tcPr>
            <w:tcW w:w="1528" w:type="dxa"/>
            <w:shd w:val="clear" w:color="auto" w:fill="auto"/>
            <w:vAlign w:val="bottom"/>
            <w:hideMark/>
          </w:tcPr>
          <w:p w14:paraId="0F76B7AB"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5870DD95" w14:textId="0CCFE992"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6/</w:t>
            </w:r>
            <w:r>
              <w:rPr>
                <w:rFonts w:cstheme="minorHAnsi"/>
                <w:color w:val="000000" w:themeColor="text1"/>
                <w:sz w:val="20"/>
                <w:szCs w:val="20"/>
              </w:rPr>
              <w:t>0</w:t>
            </w:r>
            <w:r w:rsidR="00C26FF8" w:rsidRPr="00513B65">
              <w:rPr>
                <w:rFonts w:cstheme="minorHAnsi"/>
                <w:color w:val="000000" w:themeColor="text1"/>
                <w:sz w:val="20"/>
                <w:szCs w:val="20"/>
              </w:rPr>
              <w:t>6/2023</w:t>
            </w:r>
          </w:p>
        </w:tc>
        <w:tc>
          <w:tcPr>
            <w:tcW w:w="1559" w:type="dxa"/>
            <w:shd w:val="clear" w:color="auto" w:fill="auto"/>
            <w:noWrap/>
            <w:vAlign w:val="center"/>
            <w:hideMark/>
          </w:tcPr>
          <w:p w14:paraId="7CF17B6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6678951E" w14:textId="77777777" w:rsidTr="00E200CC">
        <w:trPr>
          <w:trHeight w:val="533"/>
          <w:jc w:val="center"/>
        </w:trPr>
        <w:tc>
          <w:tcPr>
            <w:tcW w:w="597" w:type="dxa"/>
            <w:shd w:val="clear" w:color="auto" w:fill="auto"/>
            <w:noWrap/>
            <w:vAlign w:val="center"/>
          </w:tcPr>
          <w:p w14:paraId="39827538"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34</w:t>
            </w:r>
          </w:p>
        </w:tc>
        <w:tc>
          <w:tcPr>
            <w:tcW w:w="3966" w:type="dxa"/>
            <w:shd w:val="clear" w:color="auto" w:fill="auto"/>
            <w:vAlign w:val="bottom"/>
          </w:tcPr>
          <w:p w14:paraId="5CD7AA47" w14:textId="77777777" w:rsidR="00C26FF8" w:rsidRPr="00513B65" w:rsidRDefault="00C26FF8" w:rsidP="009D33A8">
            <w:pPr>
              <w:spacing w:after="0" w:line="240" w:lineRule="auto"/>
              <w:jc w:val="both"/>
              <w:rPr>
                <w:rFonts w:cstheme="minorHAnsi"/>
                <w:color w:val="000000" w:themeColor="text1"/>
                <w:sz w:val="20"/>
                <w:szCs w:val="20"/>
              </w:rPr>
            </w:pPr>
            <w:r w:rsidRPr="00513B65">
              <w:rPr>
                <w:rFonts w:eastAsia="Times New Roman" w:cstheme="minorHAnsi"/>
                <w:color w:val="000000" w:themeColor="text1"/>
                <w:sz w:val="20"/>
                <w:szCs w:val="20"/>
                <w:lang w:eastAsia="es-EC"/>
              </w:rPr>
              <w:t>ADMINISTRADOR DE SERVIDORES</w:t>
            </w:r>
          </w:p>
        </w:tc>
        <w:tc>
          <w:tcPr>
            <w:tcW w:w="1528" w:type="dxa"/>
            <w:shd w:val="clear" w:color="auto" w:fill="auto"/>
            <w:vAlign w:val="bottom"/>
          </w:tcPr>
          <w:p w14:paraId="58AC43D4"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FUNDACION CARLOS SLIM</w:t>
            </w:r>
          </w:p>
        </w:tc>
        <w:tc>
          <w:tcPr>
            <w:tcW w:w="1559" w:type="dxa"/>
            <w:shd w:val="clear" w:color="auto" w:fill="auto"/>
            <w:noWrap/>
            <w:vAlign w:val="center"/>
          </w:tcPr>
          <w:p w14:paraId="63B2F448" w14:textId="7EB1A5B3" w:rsidR="00C26FF8" w:rsidRPr="00513B65" w:rsidRDefault="008D24E0" w:rsidP="009D33A8">
            <w:pPr>
              <w:spacing w:after="0" w:line="240" w:lineRule="auto"/>
              <w:jc w:val="both"/>
              <w:rPr>
                <w:rFonts w:cstheme="minorHAnsi"/>
                <w:color w:val="000000" w:themeColor="text1"/>
                <w:sz w:val="20"/>
                <w:szCs w:val="20"/>
              </w:rPr>
            </w:pPr>
            <w:r>
              <w:rPr>
                <w:rFonts w:eastAsia="Times New Roman" w:cstheme="minorHAnsi"/>
                <w:color w:val="000000" w:themeColor="text1"/>
                <w:sz w:val="20"/>
                <w:szCs w:val="20"/>
                <w:lang w:eastAsia="es-EC"/>
              </w:rPr>
              <w:t>0</w:t>
            </w:r>
            <w:r w:rsidR="00C26FF8" w:rsidRPr="00513B65">
              <w:rPr>
                <w:rFonts w:eastAsia="Times New Roman" w:cstheme="minorHAnsi"/>
                <w:color w:val="000000" w:themeColor="text1"/>
                <w:sz w:val="20"/>
                <w:szCs w:val="20"/>
                <w:lang w:eastAsia="es-EC"/>
              </w:rPr>
              <w:t>9/</w:t>
            </w:r>
            <w:r>
              <w:rPr>
                <w:rFonts w:eastAsia="Times New Roman" w:cstheme="minorHAnsi"/>
                <w:color w:val="000000" w:themeColor="text1"/>
                <w:sz w:val="20"/>
                <w:szCs w:val="20"/>
                <w:lang w:eastAsia="es-EC"/>
              </w:rPr>
              <w:t>0</w:t>
            </w:r>
            <w:r w:rsidR="00C26FF8" w:rsidRPr="00513B65">
              <w:rPr>
                <w:rFonts w:eastAsia="Times New Roman" w:cstheme="minorHAnsi"/>
                <w:color w:val="000000" w:themeColor="text1"/>
                <w:sz w:val="20"/>
                <w:szCs w:val="20"/>
                <w:lang w:eastAsia="es-EC"/>
              </w:rPr>
              <w:t>6/2023</w:t>
            </w:r>
          </w:p>
        </w:tc>
        <w:tc>
          <w:tcPr>
            <w:tcW w:w="1559" w:type="dxa"/>
            <w:shd w:val="clear" w:color="auto" w:fill="auto"/>
            <w:noWrap/>
            <w:vAlign w:val="center"/>
          </w:tcPr>
          <w:p w14:paraId="635246F2" w14:textId="77777777" w:rsidR="00C26FF8" w:rsidRPr="00513B65" w:rsidRDefault="00C26FF8" w:rsidP="008D53AD">
            <w:pPr>
              <w:spacing w:after="0" w:line="240" w:lineRule="auto"/>
              <w:jc w:val="center"/>
              <w:rPr>
                <w:rFonts w:cstheme="minorHAnsi"/>
                <w:color w:val="000000" w:themeColor="text1"/>
                <w:sz w:val="20"/>
                <w:szCs w:val="20"/>
              </w:rPr>
            </w:pPr>
            <w:r w:rsidRPr="00513B65">
              <w:rPr>
                <w:rFonts w:eastAsia="Times New Roman" w:cstheme="minorHAnsi"/>
                <w:color w:val="000000" w:themeColor="text1"/>
                <w:sz w:val="20"/>
                <w:szCs w:val="20"/>
                <w:lang w:eastAsia="es-EC"/>
              </w:rPr>
              <w:t>1</w:t>
            </w:r>
          </w:p>
        </w:tc>
      </w:tr>
      <w:tr w:rsidR="00C26FF8" w:rsidRPr="00513B65" w14:paraId="1F8C517A" w14:textId="77777777" w:rsidTr="00E200CC">
        <w:trPr>
          <w:trHeight w:val="933"/>
          <w:jc w:val="center"/>
        </w:trPr>
        <w:tc>
          <w:tcPr>
            <w:tcW w:w="597" w:type="dxa"/>
            <w:shd w:val="clear" w:color="auto" w:fill="auto"/>
            <w:vAlign w:val="center"/>
            <w:hideMark/>
          </w:tcPr>
          <w:p w14:paraId="3AFD8C9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lastRenderedPageBreak/>
              <w:t>35</w:t>
            </w:r>
          </w:p>
        </w:tc>
        <w:tc>
          <w:tcPr>
            <w:tcW w:w="3966" w:type="dxa"/>
            <w:shd w:val="clear" w:color="auto" w:fill="auto"/>
            <w:vAlign w:val="bottom"/>
            <w:hideMark/>
          </w:tcPr>
          <w:p w14:paraId="2C0878B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LOS PROCESOS DE RECLUTAMIENTO, SELECCIÓN Y CONTRATACIÓN DE PERSONAL</w:t>
            </w:r>
          </w:p>
        </w:tc>
        <w:tc>
          <w:tcPr>
            <w:tcW w:w="1528" w:type="dxa"/>
            <w:shd w:val="clear" w:color="auto" w:fill="auto"/>
            <w:vAlign w:val="bottom"/>
            <w:hideMark/>
          </w:tcPr>
          <w:p w14:paraId="5C0CE7B7"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6223763" w14:textId="1ABB1952"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7/</w:t>
            </w:r>
            <w:r>
              <w:rPr>
                <w:rFonts w:cstheme="minorHAnsi"/>
                <w:color w:val="000000" w:themeColor="text1"/>
                <w:sz w:val="20"/>
                <w:szCs w:val="20"/>
              </w:rPr>
              <w:t>0</w:t>
            </w:r>
            <w:r w:rsidR="00C26FF8" w:rsidRPr="00513B65">
              <w:rPr>
                <w:rFonts w:cstheme="minorHAnsi"/>
                <w:color w:val="000000" w:themeColor="text1"/>
                <w:sz w:val="20"/>
                <w:szCs w:val="20"/>
              </w:rPr>
              <w:t>6/2023</w:t>
            </w:r>
          </w:p>
        </w:tc>
        <w:tc>
          <w:tcPr>
            <w:tcW w:w="1559" w:type="dxa"/>
            <w:shd w:val="clear" w:color="auto" w:fill="auto"/>
            <w:noWrap/>
            <w:vAlign w:val="center"/>
            <w:hideMark/>
          </w:tcPr>
          <w:p w14:paraId="19B3BDFD"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57246EEC" w14:textId="77777777" w:rsidTr="00E200CC">
        <w:trPr>
          <w:trHeight w:val="839"/>
          <w:jc w:val="center"/>
        </w:trPr>
        <w:tc>
          <w:tcPr>
            <w:tcW w:w="597" w:type="dxa"/>
            <w:shd w:val="clear" w:color="auto" w:fill="auto"/>
            <w:vAlign w:val="center"/>
            <w:hideMark/>
          </w:tcPr>
          <w:p w14:paraId="651E827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36</w:t>
            </w:r>
          </w:p>
        </w:tc>
        <w:tc>
          <w:tcPr>
            <w:tcW w:w="3966" w:type="dxa"/>
            <w:shd w:val="clear" w:color="000000" w:fill="FFFFFF"/>
            <w:vAlign w:val="bottom"/>
            <w:hideMark/>
          </w:tcPr>
          <w:p w14:paraId="5E811F6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LEY ORGANICA DE LA CGE Y SU REGLAMENTO</w:t>
            </w:r>
          </w:p>
        </w:tc>
        <w:tc>
          <w:tcPr>
            <w:tcW w:w="1528" w:type="dxa"/>
            <w:shd w:val="clear" w:color="auto" w:fill="auto"/>
            <w:vAlign w:val="bottom"/>
            <w:hideMark/>
          </w:tcPr>
          <w:p w14:paraId="1A9F518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D081D22" w14:textId="71E30EEB"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7/</w:t>
            </w:r>
            <w:r>
              <w:rPr>
                <w:rFonts w:cstheme="minorHAnsi"/>
                <w:color w:val="000000" w:themeColor="text1"/>
                <w:sz w:val="20"/>
                <w:szCs w:val="20"/>
              </w:rPr>
              <w:t>0</w:t>
            </w:r>
            <w:r w:rsidR="00C26FF8" w:rsidRPr="00513B65">
              <w:rPr>
                <w:rFonts w:cstheme="minorHAnsi"/>
                <w:color w:val="000000" w:themeColor="text1"/>
                <w:sz w:val="20"/>
                <w:szCs w:val="20"/>
              </w:rPr>
              <w:t>6/2023</w:t>
            </w:r>
          </w:p>
        </w:tc>
        <w:tc>
          <w:tcPr>
            <w:tcW w:w="1559" w:type="dxa"/>
            <w:shd w:val="clear" w:color="auto" w:fill="auto"/>
            <w:noWrap/>
            <w:vAlign w:val="center"/>
            <w:hideMark/>
          </w:tcPr>
          <w:p w14:paraId="6B5280C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4</w:t>
            </w:r>
          </w:p>
        </w:tc>
      </w:tr>
      <w:tr w:rsidR="00C26FF8" w:rsidRPr="00513B65" w14:paraId="495FD3E0" w14:textId="77777777" w:rsidTr="00E200CC">
        <w:trPr>
          <w:trHeight w:val="797"/>
          <w:jc w:val="center"/>
        </w:trPr>
        <w:tc>
          <w:tcPr>
            <w:tcW w:w="597" w:type="dxa"/>
            <w:shd w:val="clear" w:color="auto" w:fill="auto"/>
            <w:noWrap/>
            <w:vAlign w:val="center"/>
            <w:hideMark/>
          </w:tcPr>
          <w:p w14:paraId="2BC038F7"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37</w:t>
            </w:r>
          </w:p>
        </w:tc>
        <w:tc>
          <w:tcPr>
            <w:tcW w:w="3966" w:type="dxa"/>
            <w:shd w:val="clear" w:color="auto" w:fill="auto"/>
            <w:vAlign w:val="bottom"/>
            <w:hideMark/>
          </w:tcPr>
          <w:p w14:paraId="08561E6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ESTRATEGIAS DE LIDERAZGO Y DESARROLLO DE EQUIPOS DE TRABAJO</w:t>
            </w:r>
          </w:p>
        </w:tc>
        <w:tc>
          <w:tcPr>
            <w:tcW w:w="1528" w:type="dxa"/>
            <w:shd w:val="clear" w:color="auto" w:fill="auto"/>
            <w:vAlign w:val="bottom"/>
            <w:hideMark/>
          </w:tcPr>
          <w:p w14:paraId="6AD9BBA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3E01964B" w14:textId="5BECED3C"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13/</w:t>
            </w:r>
            <w:r w:rsidR="008D24E0">
              <w:rPr>
                <w:rFonts w:cstheme="minorHAnsi"/>
                <w:color w:val="000000" w:themeColor="text1"/>
                <w:sz w:val="20"/>
                <w:szCs w:val="20"/>
              </w:rPr>
              <w:t>0</w:t>
            </w:r>
            <w:r w:rsidRPr="00513B65">
              <w:rPr>
                <w:rFonts w:cstheme="minorHAnsi"/>
                <w:color w:val="000000" w:themeColor="text1"/>
                <w:sz w:val="20"/>
                <w:szCs w:val="20"/>
              </w:rPr>
              <w:t>6/2023</w:t>
            </w:r>
          </w:p>
        </w:tc>
        <w:tc>
          <w:tcPr>
            <w:tcW w:w="1559" w:type="dxa"/>
            <w:shd w:val="clear" w:color="auto" w:fill="auto"/>
            <w:noWrap/>
            <w:vAlign w:val="center"/>
            <w:hideMark/>
          </w:tcPr>
          <w:p w14:paraId="5DEF88CC"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7</w:t>
            </w:r>
          </w:p>
        </w:tc>
      </w:tr>
      <w:tr w:rsidR="00C26FF8" w:rsidRPr="00513B65" w14:paraId="788E6AD2" w14:textId="77777777" w:rsidTr="00E200CC">
        <w:trPr>
          <w:trHeight w:val="538"/>
          <w:jc w:val="center"/>
        </w:trPr>
        <w:tc>
          <w:tcPr>
            <w:tcW w:w="597" w:type="dxa"/>
            <w:shd w:val="clear" w:color="auto" w:fill="auto"/>
            <w:vAlign w:val="center"/>
            <w:hideMark/>
          </w:tcPr>
          <w:p w14:paraId="7C50031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38</w:t>
            </w:r>
          </w:p>
        </w:tc>
        <w:tc>
          <w:tcPr>
            <w:tcW w:w="3966" w:type="dxa"/>
            <w:shd w:val="clear" w:color="auto" w:fill="auto"/>
            <w:vAlign w:val="bottom"/>
            <w:hideMark/>
          </w:tcPr>
          <w:p w14:paraId="2492F3C7"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LOS PROCESOS DE CAPACITACIÓN Y FORMACION DEL TALENTO HUMANO</w:t>
            </w:r>
          </w:p>
        </w:tc>
        <w:tc>
          <w:tcPr>
            <w:tcW w:w="1528" w:type="dxa"/>
            <w:shd w:val="clear" w:color="auto" w:fill="auto"/>
            <w:vAlign w:val="bottom"/>
            <w:hideMark/>
          </w:tcPr>
          <w:p w14:paraId="349EE725"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4F1645B7" w14:textId="2B55EE1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19/</w:t>
            </w:r>
            <w:r w:rsidR="008D24E0">
              <w:rPr>
                <w:rFonts w:cstheme="minorHAnsi"/>
                <w:color w:val="000000" w:themeColor="text1"/>
                <w:sz w:val="20"/>
                <w:szCs w:val="20"/>
              </w:rPr>
              <w:t>0</w:t>
            </w:r>
            <w:r w:rsidRPr="00513B65">
              <w:rPr>
                <w:rFonts w:cstheme="minorHAnsi"/>
                <w:color w:val="000000" w:themeColor="text1"/>
                <w:sz w:val="20"/>
                <w:szCs w:val="20"/>
              </w:rPr>
              <w:t>6/2023</w:t>
            </w:r>
          </w:p>
        </w:tc>
        <w:tc>
          <w:tcPr>
            <w:tcW w:w="1559" w:type="dxa"/>
            <w:shd w:val="clear" w:color="auto" w:fill="auto"/>
            <w:noWrap/>
            <w:vAlign w:val="center"/>
            <w:hideMark/>
          </w:tcPr>
          <w:p w14:paraId="247D5E1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3</w:t>
            </w:r>
          </w:p>
        </w:tc>
      </w:tr>
      <w:tr w:rsidR="00C26FF8" w:rsidRPr="00513B65" w14:paraId="17DDFB3C" w14:textId="77777777" w:rsidTr="00E200CC">
        <w:trPr>
          <w:trHeight w:val="670"/>
          <w:jc w:val="center"/>
        </w:trPr>
        <w:tc>
          <w:tcPr>
            <w:tcW w:w="597" w:type="dxa"/>
            <w:shd w:val="clear" w:color="auto" w:fill="auto"/>
            <w:vAlign w:val="center"/>
            <w:hideMark/>
          </w:tcPr>
          <w:p w14:paraId="0AA4E06B"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39</w:t>
            </w:r>
          </w:p>
        </w:tc>
        <w:tc>
          <w:tcPr>
            <w:tcW w:w="3966" w:type="dxa"/>
            <w:shd w:val="clear" w:color="auto" w:fill="auto"/>
            <w:vAlign w:val="bottom"/>
            <w:hideMark/>
          </w:tcPr>
          <w:p w14:paraId="7242328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ANALISIS FINANCIERO EN EL SECTOR PUBLICO</w:t>
            </w:r>
          </w:p>
        </w:tc>
        <w:tc>
          <w:tcPr>
            <w:tcW w:w="1528" w:type="dxa"/>
            <w:shd w:val="clear" w:color="auto" w:fill="auto"/>
            <w:vAlign w:val="bottom"/>
            <w:hideMark/>
          </w:tcPr>
          <w:p w14:paraId="70992DB9"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3F7BF38A" w14:textId="1A9BB349"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19/</w:t>
            </w:r>
            <w:r w:rsidR="008D24E0">
              <w:rPr>
                <w:rFonts w:cstheme="minorHAnsi"/>
                <w:color w:val="000000" w:themeColor="text1"/>
                <w:sz w:val="20"/>
                <w:szCs w:val="20"/>
              </w:rPr>
              <w:t>0</w:t>
            </w:r>
            <w:r w:rsidRPr="00513B65">
              <w:rPr>
                <w:rFonts w:cstheme="minorHAnsi"/>
                <w:color w:val="000000" w:themeColor="text1"/>
                <w:sz w:val="20"/>
                <w:szCs w:val="20"/>
              </w:rPr>
              <w:t>6/2023</w:t>
            </w:r>
          </w:p>
        </w:tc>
        <w:tc>
          <w:tcPr>
            <w:tcW w:w="1559" w:type="dxa"/>
            <w:shd w:val="clear" w:color="auto" w:fill="auto"/>
            <w:noWrap/>
            <w:vAlign w:val="center"/>
            <w:hideMark/>
          </w:tcPr>
          <w:p w14:paraId="113ACD2D"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3DAF886B" w14:textId="77777777" w:rsidTr="00E200CC">
        <w:trPr>
          <w:trHeight w:val="815"/>
          <w:jc w:val="center"/>
        </w:trPr>
        <w:tc>
          <w:tcPr>
            <w:tcW w:w="597" w:type="dxa"/>
            <w:shd w:val="clear" w:color="auto" w:fill="auto"/>
            <w:noWrap/>
            <w:vAlign w:val="center"/>
            <w:hideMark/>
          </w:tcPr>
          <w:p w14:paraId="39FBF60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40</w:t>
            </w:r>
          </w:p>
        </w:tc>
        <w:tc>
          <w:tcPr>
            <w:tcW w:w="3966" w:type="dxa"/>
            <w:shd w:val="clear" w:color="auto" w:fill="auto"/>
            <w:vAlign w:val="bottom"/>
            <w:hideMark/>
          </w:tcPr>
          <w:p w14:paraId="1219499A"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FUNDAMENTOS PARA EL CONTROL EN LA GESTION ORGANIZACIÓN POR PROCESOS</w:t>
            </w:r>
          </w:p>
        </w:tc>
        <w:tc>
          <w:tcPr>
            <w:tcW w:w="1528" w:type="dxa"/>
            <w:shd w:val="clear" w:color="auto" w:fill="auto"/>
            <w:vAlign w:val="bottom"/>
            <w:hideMark/>
          </w:tcPr>
          <w:p w14:paraId="6F294620"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1D7427C6" w14:textId="6239C392"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19/</w:t>
            </w:r>
            <w:r w:rsidR="008D24E0">
              <w:rPr>
                <w:rFonts w:cstheme="minorHAnsi"/>
                <w:color w:val="000000" w:themeColor="text1"/>
                <w:sz w:val="20"/>
                <w:szCs w:val="20"/>
              </w:rPr>
              <w:t>0</w:t>
            </w:r>
            <w:r w:rsidRPr="00513B65">
              <w:rPr>
                <w:rFonts w:cstheme="minorHAnsi"/>
                <w:color w:val="000000" w:themeColor="text1"/>
                <w:sz w:val="20"/>
                <w:szCs w:val="20"/>
              </w:rPr>
              <w:t>6/2023</w:t>
            </w:r>
          </w:p>
        </w:tc>
        <w:tc>
          <w:tcPr>
            <w:tcW w:w="1559" w:type="dxa"/>
            <w:shd w:val="clear" w:color="auto" w:fill="auto"/>
            <w:noWrap/>
            <w:vAlign w:val="center"/>
            <w:hideMark/>
          </w:tcPr>
          <w:p w14:paraId="0C268B02"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724D0752" w14:textId="77777777" w:rsidTr="00E200CC">
        <w:trPr>
          <w:trHeight w:val="666"/>
          <w:jc w:val="center"/>
        </w:trPr>
        <w:tc>
          <w:tcPr>
            <w:tcW w:w="597" w:type="dxa"/>
            <w:shd w:val="clear" w:color="auto" w:fill="auto"/>
            <w:vAlign w:val="center"/>
            <w:hideMark/>
          </w:tcPr>
          <w:p w14:paraId="12114FA9"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41</w:t>
            </w:r>
          </w:p>
        </w:tc>
        <w:tc>
          <w:tcPr>
            <w:tcW w:w="3966" w:type="dxa"/>
            <w:shd w:val="clear" w:color="auto" w:fill="auto"/>
            <w:vAlign w:val="bottom"/>
            <w:hideMark/>
          </w:tcPr>
          <w:p w14:paraId="3D29B141"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EVALUACION DE CONTROL INTERNO CON ENFOQUE A LOS PROCESOS Y CONTROLES CLAVE</w:t>
            </w:r>
          </w:p>
        </w:tc>
        <w:tc>
          <w:tcPr>
            <w:tcW w:w="1528" w:type="dxa"/>
            <w:shd w:val="clear" w:color="auto" w:fill="auto"/>
            <w:vAlign w:val="bottom"/>
            <w:hideMark/>
          </w:tcPr>
          <w:p w14:paraId="0381E08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28908E8A" w14:textId="5D109FE3"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29/</w:t>
            </w:r>
            <w:r w:rsidR="008D24E0">
              <w:rPr>
                <w:rFonts w:cstheme="minorHAnsi"/>
                <w:color w:val="000000" w:themeColor="text1"/>
                <w:sz w:val="20"/>
                <w:szCs w:val="20"/>
              </w:rPr>
              <w:t>0</w:t>
            </w:r>
            <w:r w:rsidRPr="00513B65">
              <w:rPr>
                <w:rFonts w:cstheme="minorHAnsi"/>
                <w:color w:val="000000" w:themeColor="text1"/>
                <w:sz w:val="20"/>
                <w:szCs w:val="20"/>
              </w:rPr>
              <w:t>6/2023</w:t>
            </w:r>
          </w:p>
        </w:tc>
        <w:tc>
          <w:tcPr>
            <w:tcW w:w="1559" w:type="dxa"/>
            <w:shd w:val="clear" w:color="auto" w:fill="auto"/>
            <w:noWrap/>
            <w:vAlign w:val="center"/>
            <w:hideMark/>
          </w:tcPr>
          <w:p w14:paraId="4CB90DA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3E270FF7" w14:textId="77777777" w:rsidTr="00E200CC">
        <w:trPr>
          <w:trHeight w:val="663"/>
          <w:jc w:val="center"/>
        </w:trPr>
        <w:tc>
          <w:tcPr>
            <w:tcW w:w="597" w:type="dxa"/>
            <w:shd w:val="clear" w:color="auto" w:fill="auto"/>
            <w:vAlign w:val="center"/>
            <w:hideMark/>
          </w:tcPr>
          <w:p w14:paraId="101EBE37"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42</w:t>
            </w:r>
          </w:p>
        </w:tc>
        <w:tc>
          <w:tcPr>
            <w:tcW w:w="3966" w:type="dxa"/>
            <w:shd w:val="clear" w:color="000000" w:fill="FFFFFF"/>
            <w:vAlign w:val="bottom"/>
            <w:hideMark/>
          </w:tcPr>
          <w:p w14:paraId="06740D57" w14:textId="254BDDFF"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TALLER DE REDACCI</w:t>
            </w:r>
            <w:r w:rsidR="008D24E0">
              <w:rPr>
                <w:rFonts w:cstheme="minorHAnsi"/>
                <w:color w:val="000000" w:themeColor="text1"/>
                <w:sz w:val="20"/>
                <w:szCs w:val="20"/>
              </w:rPr>
              <w:t>Ó</w:t>
            </w:r>
            <w:r w:rsidRPr="00513B65">
              <w:rPr>
                <w:rFonts w:cstheme="minorHAnsi"/>
                <w:color w:val="000000" w:themeColor="text1"/>
                <w:sz w:val="20"/>
                <w:szCs w:val="20"/>
              </w:rPr>
              <w:t>N ESPECIALIZADO PARA PROFESIONALES</w:t>
            </w:r>
          </w:p>
        </w:tc>
        <w:tc>
          <w:tcPr>
            <w:tcW w:w="1528" w:type="dxa"/>
            <w:shd w:val="clear" w:color="auto" w:fill="auto"/>
            <w:vAlign w:val="bottom"/>
            <w:hideMark/>
          </w:tcPr>
          <w:p w14:paraId="2D306F6A"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362F00D0" w14:textId="5516776C"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4/</w:t>
            </w:r>
            <w:r>
              <w:rPr>
                <w:rFonts w:cstheme="minorHAnsi"/>
                <w:color w:val="000000" w:themeColor="text1"/>
                <w:sz w:val="20"/>
                <w:szCs w:val="20"/>
              </w:rPr>
              <w:t>0</w:t>
            </w:r>
            <w:r w:rsidR="00C26FF8" w:rsidRPr="00513B65">
              <w:rPr>
                <w:rFonts w:cstheme="minorHAnsi"/>
                <w:color w:val="000000" w:themeColor="text1"/>
                <w:sz w:val="20"/>
                <w:szCs w:val="20"/>
              </w:rPr>
              <w:t>7/2023</w:t>
            </w:r>
          </w:p>
        </w:tc>
        <w:tc>
          <w:tcPr>
            <w:tcW w:w="1559" w:type="dxa"/>
            <w:shd w:val="clear" w:color="auto" w:fill="auto"/>
            <w:noWrap/>
            <w:vAlign w:val="center"/>
            <w:hideMark/>
          </w:tcPr>
          <w:p w14:paraId="443EF418"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10</w:t>
            </w:r>
          </w:p>
        </w:tc>
      </w:tr>
      <w:tr w:rsidR="00C26FF8" w:rsidRPr="00513B65" w14:paraId="606DAED2" w14:textId="77777777" w:rsidTr="00E200CC">
        <w:trPr>
          <w:trHeight w:val="658"/>
          <w:jc w:val="center"/>
        </w:trPr>
        <w:tc>
          <w:tcPr>
            <w:tcW w:w="597" w:type="dxa"/>
            <w:shd w:val="clear" w:color="auto" w:fill="auto"/>
            <w:noWrap/>
            <w:vAlign w:val="center"/>
            <w:hideMark/>
          </w:tcPr>
          <w:p w14:paraId="7B9C4900"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43</w:t>
            </w:r>
          </w:p>
        </w:tc>
        <w:tc>
          <w:tcPr>
            <w:tcW w:w="3966" w:type="dxa"/>
            <w:shd w:val="clear" w:color="000000" w:fill="FFFFFF"/>
            <w:vAlign w:val="bottom"/>
            <w:hideMark/>
          </w:tcPr>
          <w:p w14:paraId="35A96FC6"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HERRAMIENTAS OFIMATICAS PARA LA AUDITORIA INTERMEDIA</w:t>
            </w:r>
          </w:p>
        </w:tc>
        <w:tc>
          <w:tcPr>
            <w:tcW w:w="1528" w:type="dxa"/>
            <w:shd w:val="clear" w:color="auto" w:fill="auto"/>
            <w:vAlign w:val="bottom"/>
            <w:hideMark/>
          </w:tcPr>
          <w:p w14:paraId="4031D2A0"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526A19D8" w14:textId="39420E7E"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4/</w:t>
            </w:r>
            <w:r>
              <w:rPr>
                <w:rFonts w:cstheme="minorHAnsi"/>
                <w:color w:val="000000" w:themeColor="text1"/>
                <w:sz w:val="20"/>
                <w:szCs w:val="20"/>
              </w:rPr>
              <w:t>0</w:t>
            </w:r>
            <w:r w:rsidR="00C26FF8" w:rsidRPr="00513B65">
              <w:rPr>
                <w:rFonts w:cstheme="minorHAnsi"/>
                <w:color w:val="000000" w:themeColor="text1"/>
                <w:sz w:val="20"/>
                <w:szCs w:val="20"/>
              </w:rPr>
              <w:t>7/2023</w:t>
            </w:r>
          </w:p>
        </w:tc>
        <w:tc>
          <w:tcPr>
            <w:tcW w:w="1559" w:type="dxa"/>
            <w:shd w:val="clear" w:color="auto" w:fill="auto"/>
            <w:noWrap/>
            <w:vAlign w:val="center"/>
            <w:hideMark/>
          </w:tcPr>
          <w:p w14:paraId="4B6E4584"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63F9A5E2" w14:textId="77777777" w:rsidTr="00E200CC">
        <w:trPr>
          <w:trHeight w:val="532"/>
          <w:jc w:val="center"/>
        </w:trPr>
        <w:tc>
          <w:tcPr>
            <w:tcW w:w="597" w:type="dxa"/>
            <w:shd w:val="clear" w:color="auto" w:fill="auto"/>
            <w:vAlign w:val="center"/>
            <w:hideMark/>
          </w:tcPr>
          <w:p w14:paraId="6AD88E4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44</w:t>
            </w:r>
          </w:p>
        </w:tc>
        <w:tc>
          <w:tcPr>
            <w:tcW w:w="3966" w:type="dxa"/>
            <w:shd w:val="clear" w:color="000000" w:fill="FFFFFF"/>
            <w:vAlign w:val="bottom"/>
            <w:hideMark/>
          </w:tcPr>
          <w:p w14:paraId="10D6E10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CUADRO DE MANDO INTEGRAL E INDICADORES DE GESTIÓN</w:t>
            </w:r>
          </w:p>
        </w:tc>
        <w:tc>
          <w:tcPr>
            <w:tcW w:w="1528" w:type="dxa"/>
            <w:shd w:val="clear" w:color="auto" w:fill="auto"/>
            <w:vAlign w:val="bottom"/>
            <w:hideMark/>
          </w:tcPr>
          <w:p w14:paraId="1E84B6D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4665CDF" w14:textId="59F05F1F"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10/</w:t>
            </w:r>
            <w:r w:rsidR="008D24E0">
              <w:rPr>
                <w:rFonts w:cstheme="minorHAnsi"/>
                <w:color w:val="000000" w:themeColor="text1"/>
                <w:sz w:val="20"/>
                <w:szCs w:val="20"/>
              </w:rPr>
              <w:t>0</w:t>
            </w:r>
            <w:r w:rsidRPr="00513B65">
              <w:rPr>
                <w:rFonts w:cstheme="minorHAnsi"/>
                <w:color w:val="000000" w:themeColor="text1"/>
                <w:sz w:val="20"/>
                <w:szCs w:val="20"/>
              </w:rPr>
              <w:t>7/2023</w:t>
            </w:r>
          </w:p>
        </w:tc>
        <w:tc>
          <w:tcPr>
            <w:tcW w:w="1559" w:type="dxa"/>
            <w:shd w:val="clear" w:color="auto" w:fill="auto"/>
            <w:noWrap/>
            <w:vAlign w:val="center"/>
            <w:hideMark/>
          </w:tcPr>
          <w:p w14:paraId="4605B4E6"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3</w:t>
            </w:r>
          </w:p>
        </w:tc>
      </w:tr>
      <w:tr w:rsidR="00C26FF8" w:rsidRPr="00513B65" w14:paraId="0CE7CF49" w14:textId="77777777" w:rsidTr="00E200CC">
        <w:trPr>
          <w:trHeight w:val="662"/>
          <w:jc w:val="center"/>
        </w:trPr>
        <w:tc>
          <w:tcPr>
            <w:tcW w:w="597" w:type="dxa"/>
            <w:shd w:val="clear" w:color="auto" w:fill="auto"/>
            <w:vAlign w:val="center"/>
            <w:hideMark/>
          </w:tcPr>
          <w:p w14:paraId="7B5DB02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45</w:t>
            </w:r>
          </w:p>
        </w:tc>
        <w:tc>
          <w:tcPr>
            <w:tcW w:w="3966" w:type="dxa"/>
            <w:shd w:val="clear" w:color="auto" w:fill="auto"/>
            <w:vAlign w:val="bottom"/>
            <w:hideMark/>
          </w:tcPr>
          <w:p w14:paraId="543AEAC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EVALUACION DE LA PLANIFICACIÓN Y DEL PRESUPUESTO EN EL SECTOR PUBLICO</w:t>
            </w:r>
          </w:p>
        </w:tc>
        <w:tc>
          <w:tcPr>
            <w:tcW w:w="1528" w:type="dxa"/>
            <w:shd w:val="clear" w:color="auto" w:fill="auto"/>
            <w:vAlign w:val="bottom"/>
            <w:hideMark/>
          </w:tcPr>
          <w:p w14:paraId="734ED4B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3244A384" w14:textId="757E0FE2"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10/</w:t>
            </w:r>
            <w:r w:rsidR="008D24E0">
              <w:rPr>
                <w:rFonts w:cstheme="minorHAnsi"/>
                <w:color w:val="000000" w:themeColor="text1"/>
                <w:sz w:val="20"/>
                <w:szCs w:val="20"/>
              </w:rPr>
              <w:t>0</w:t>
            </w:r>
            <w:r w:rsidRPr="00513B65">
              <w:rPr>
                <w:rFonts w:cstheme="minorHAnsi"/>
                <w:color w:val="000000" w:themeColor="text1"/>
                <w:sz w:val="20"/>
                <w:szCs w:val="20"/>
              </w:rPr>
              <w:t>7/2023</w:t>
            </w:r>
          </w:p>
        </w:tc>
        <w:tc>
          <w:tcPr>
            <w:tcW w:w="1559" w:type="dxa"/>
            <w:shd w:val="clear" w:color="auto" w:fill="auto"/>
            <w:noWrap/>
            <w:vAlign w:val="center"/>
            <w:hideMark/>
          </w:tcPr>
          <w:p w14:paraId="0E41C9CF"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1B7E8271" w14:textId="77777777" w:rsidTr="00E200CC">
        <w:trPr>
          <w:trHeight w:val="585"/>
          <w:jc w:val="center"/>
        </w:trPr>
        <w:tc>
          <w:tcPr>
            <w:tcW w:w="597" w:type="dxa"/>
            <w:shd w:val="clear" w:color="auto" w:fill="auto"/>
            <w:noWrap/>
            <w:vAlign w:val="center"/>
            <w:hideMark/>
          </w:tcPr>
          <w:p w14:paraId="3407E92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46</w:t>
            </w:r>
          </w:p>
        </w:tc>
        <w:tc>
          <w:tcPr>
            <w:tcW w:w="3966" w:type="dxa"/>
            <w:shd w:val="clear" w:color="auto" w:fill="auto"/>
            <w:vAlign w:val="bottom"/>
            <w:hideMark/>
          </w:tcPr>
          <w:p w14:paraId="2E876703" w14:textId="76AA38BB"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Y TRANSPARENCIA PARA LA LUCHA CONTRA LA CORRUPCI</w:t>
            </w:r>
            <w:r w:rsidR="008D24E0">
              <w:rPr>
                <w:rFonts w:cstheme="minorHAnsi"/>
                <w:color w:val="000000" w:themeColor="text1"/>
                <w:sz w:val="20"/>
                <w:szCs w:val="20"/>
              </w:rPr>
              <w:t>Ó</w:t>
            </w:r>
            <w:r w:rsidRPr="00513B65">
              <w:rPr>
                <w:rFonts w:cstheme="minorHAnsi"/>
                <w:color w:val="000000" w:themeColor="text1"/>
                <w:sz w:val="20"/>
                <w:szCs w:val="20"/>
              </w:rPr>
              <w:t>N</w:t>
            </w:r>
          </w:p>
        </w:tc>
        <w:tc>
          <w:tcPr>
            <w:tcW w:w="1528" w:type="dxa"/>
            <w:shd w:val="clear" w:color="auto" w:fill="auto"/>
            <w:vAlign w:val="bottom"/>
            <w:hideMark/>
          </w:tcPr>
          <w:p w14:paraId="1B87B7A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409C77A6" w14:textId="73538151"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1/</w:t>
            </w:r>
            <w:r>
              <w:rPr>
                <w:rFonts w:cstheme="minorHAnsi"/>
                <w:color w:val="000000" w:themeColor="text1"/>
                <w:sz w:val="20"/>
                <w:szCs w:val="20"/>
              </w:rPr>
              <w:t>0</w:t>
            </w:r>
            <w:r w:rsidR="00C26FF8" w:rsidRPr="00513B65">
              <w:rPr>
                <w:rFonts w:cstheme="minorHAnsi"/>
                <w:color w:val="000000" w:themeColor="text1"/>
                <w:sz w:val="20"/>
                <w:szCs w:val="20"/>
              </w:rPr>
              <w:t>8/2023</w:t>
            </w:r>
          </w:p>
        </w:tc>
        <w:tc>
          <w:tcPr>
            <w:tcW w:w="1559" w:type="dxa"/>
            <w:shd w:val="clear" w:color="auto" w:fill="auto"/>
            <w:noWrap/>
            <w:vAlign w:val="center"/>
            <w:hideMark/>
          </w:tcPr>
          <w:p w14:paraId="4DA7052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5</w:t>
            </w:r>
          </w:p>
        </w:tc>
      </w:tr>
      <w:tr w:rsidR="00C26FF8" w:rsidRPr="00513B65" w14:paraId="7CE341FB" w14:textId="77777777" w:rsidTr="00E200CC">
        <w:trPr>
          <w:trHeight w:val="776"/>
          <w:jc w:val="center"/>
        </w:trPr>
        <w:tc>
          <w:tcPr>
            <w:tcW w:w="597" w:type="dxa"/>
            <w:shd w:val="clear" w:color="auto" w:fill="auto"/>
            <w:vAlign w:val="center"/>
            <w:hideMark/>
          </w:tcPr>
          <w:p w14:paraId="5F5EDC86"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47</w:t>
            </w:r>
          </w:p>
        </w:tc>
        <w:tc>
          <w:tcPr>
            <w:tcW w:w="3966" w:type="dxa"/>
            <w:shd w:val="clear" w:color="000000" w:fill="FFFFFF"/>
            <w:vAlign w:val="bottom"/>
            <w:hideMark/>
          </w:tcPr>
          <w:p w14:paraId="553EF8B7" w14:textId="2BF2B7E2"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TALLER DE REDACCI</w:t>
            </w:r>
            <w:r w:rsidR="008D24E0">
              <w:rPr>
                <w:rFonts w:cstheme="minorHAnsi"/>
                <w:color w:val="000000" w:themeColor="text1"/>
                <w:sz w:val="20"/>
                <w:szCs w:val="20"/>
              </w:rPr>
              <w:t>Ó</w:t>
            </w:r>
            <w:r w:rsidRPr="00513B65">
              <w:rPr>
                <w:rFonts w:cstheme="minorHAnsi"/>
                <w:color w:val="000000" w:themeColor="text1"/>
                <w:sz w:val="20"/>
                <w:szCs w:val="20"/>
              </w:rPr>
              <w:t>N ESPECIALIZADO PARA PROFESIONALES</w:t>
            </w:r>
          </w:p>
        </w:tc>
        <w:tc>
          <w:tcPr>
            <w:tcW w:w="1528" w:type="dxa"/>
            <w:shd w:val="clear" w:color="auto" w:fill="auto"/>
            <w:vAlign w:val="bottom"/>
            <w:hideMark/>
          </w:tcPr>
          <w:p w14:paraId="6BD85DD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696023C" w14:textId="19852BC0"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15/</w:t>
            </w:r>
            <w:r w:rsidR="008D24E0">
              <w:rPr>
                <w:rFonts w:cstheme="minorHAnsi"/>
                <w:color w:val="000000" w:themeColor="text1"/>
                <w:sz w:val="20"/>
                <w:szCs w:val="20"/>
              </w:rPr>
              <w:t>0</w:t>
            </w:r>
            <w:r w:rsidRPr="00513B65">
              <w:rPr>
                <w:rFonts w:cstheme="minorHAnsi"/>
                <w:color w:val="000000" w:themeColor="text1"/>
                <w:sz w:val="20"/>
                <w:szCs w:val="20"/>
              </w:rPr>
              <w:t>8/2023</w:t>
            </w:r>
          </w:p>
        </w:tc>
        <w:tc>
          <w:tcPr>
            <w:tcW w:w="1559" w:type="dxa"/>
            <w:shd w:val="clear" w:color="auto" w:fill="auto"/>
            <w:noWrap/>
            <w:vAlign w:val="center"/>
            <w:hideMark/>
          </w:tcPr>
          <w:p w14:paraId="23E0A9EA"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4</w:t>
            </w:r>
          </w:p>
        </w:tc>
      </w:tr>
      <w:tr w:rsidR="00C26FF8" w:rsidRPr="00513B65" w14:paraId="0B47FF2E" w14:textId="77777777" w:rsidTr="00E200CC">
        <w:trPr>
          <w:trHeight w:val="530"/>
          <w:jc w:val="center"/>
        </w:trPr>
        <w:tc>
          <w:tcPr>
            <w:tcW w:w="597" w:type="dxa"/>
            <w:shd w:val="clear" w:color="auto" w:fill="auto"/>
            <w:vAlign w:val="center"/>
            <w:hideMark/>
          </w:tcPr>
          <w:p w14:paraId="3567416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48</w:t>
            </w:r>
          </w:p>
        </w:tc>
        <w:tc>
          <w:tcPr>
            <w:tcW w:w="3966" w:type="dxa"/>
            <w:shd w:val="clear" w:color="auto" w:fill="auto"/>
            <w:vAlign w:val="bottom"/>
            <w:hideMark/>
          </w:tcPr>
          <w:p w14:paraId="5545ED8E"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EN LOS PROCESOS DE CLASIFICACIÓN DEL TALENTO HUMANO</w:t>
            </w:r>
          </w:p>
        </w:tc>
        <w:tc>
          <w:tcPr>
            <w:tcW w:w="1528" w:type="dxa"/>
            <w:shd w:val="clear" w:color="auto" w:fill="auto"/>
            <w:vAlign w:val="bottom"/>
            <w:hideMark/>
          </w:tcPr>
          <w:p w14:paraId="76B73D3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6EB3947B" w14:textId="24EC25A4"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16/</w:t>
            </w:r>
            <w:r w:rsidR="008D24E0">
              <w:rPr>
                <w:rFonts w:cstheme="minorHAnsi"/>
                <w:color w:val="000000" w:themeColor="text1"/>
                <w:sz w:val="20"/>
                <w:szCs w:val="20"/>
              </w:rPr>
              <w:t>0</w:t>
            </w:r>
            <w:r w:rsidRPr="00513B65">
              <w:rPr>
                <w:rFonts w:cstheme="minorHAnsi"/>
                <w:color w:val="000000" w:themeColor="text1"/>
                <w:sz w:val="20"/>
                <w:szCs w:val="20"/>
              </w:rPr>
              <w:t>8/2023</w:t>
            </w:r>
          </w:p>
        </w:tc>
        <w:tc>
          <w:tcPr>
            <w:tcW w:w="1559" w:type="dxa"/>
            <w:shd w:val="clear" w:color="auto" w:fill="auto"/>
            <w:noWrap/>
            <w:vAlign w:val="center"/>
            <w:hideMark/>
          </w:tcPr>
          <w:p w14:paraId="7A54337B"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4704D18C" w14:textId="77777777" w:rsidTr="00E200CC">
        <w:trPr>
          <w:trHeight w:val="1157"/>
          <w:jc w:val="center"/>
        </w:trPr>
        <w:tc>
          <w:tcPr>
            <w:tcW w:w="597" w:type="dxa"/>
            <w:shd w:val="clear" w:color="auto" w:fill="auto"/>
            <w:noWrap/>
            <w:vAlign w:val="center"/>
            <w:hideMark/>
          </w:tcPr>
          <w:p w14:paraId="6415472C"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49</w:t>
            </w:r>
          </w:p>
        </w:tc>
        <w:tc>
          <w:tcPr>
            <w:tcW w:w="3966" w:type="dxa"/>
            <w:shd w:val="clear" w:color="auto" w:fill="auto"/>
            <w:vAlign w:val="bottom"/>
            <w:hideMark/>
          </w:tcPr>
          <w:p w14:paraId="1F585D6B"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GESTION DE HABILIDADES PERSONALES PARA EL MEJORAMIENTO DEL CLIMA LABORAL</w:t>
            </w:r>
          </w:p>
        </w:tc>
        <w:tc>
          <w:tcPr>
            <w:tcW w:w="1528" w:type="dxa"/>
            <w:shd w:val="clear" w:color="auto" w:fill="auto"/>
            <w:vAlign w:val="bottom"/>
            <w:hideMark/>
          </w:tcPr>
          <w:p w14:paraId="1C04A41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91703FA" w14:textId="126CC399"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12/</w:t>
            </w:r>
            <w:r w:rsidR="008D24E0">
              <w:rPr>
                <w:rFonts w:cstheme="minorHAnsi"/>
                <w:color w:val="000000" w:themeColor="text1"/>
                <w:sz w:val="20"/>
                <w:szCs w:val="20"/>
              </w:rPr>
              <w:t>0</w:t>
            </w:r>
            <w:r w:rsidRPr="00513B65">
              <w:rPr>
                <w:rFonts w:cstheme="minorHAnsi"/>
                <w:color w:val="000000" w:themeColor="text1"/>
                <w:sz w:val="20"/>
                <w:szCs w:val="20"/>
              </w:rPr>
              <w:t>9/2023</w:t>
            </w:r>
          </w:p>
        </w:tc>
        <w:tc>
          <w:tcPr>
            <w:tcW w:w="1559" w:type="dxa"/>
            <w:shd w:val="clear" w:color="auto" w:fill="auto"/>
            <w:noWrap/>
            <w:vAlign w:val="center"/>
            <w:hideMark/>
          </w:tcPr>
          <w:p w14:paraId="03008BEE"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76158A4D" w14:textId="77777777" w:rsidTr="00E200CC">
        <w:trPr>
          <w:trHeight w:val="661"/>
          <w:jc w:val="center"/>
        </w:trPr>
        <w:tc>
          <w:tcPr>
            <w:tcW w:w="597" w:type="dxa"/>
            <w:shd w:val="clear" w:color="auto" w:fill="auto"/>
            <w:vAlign w:val="center"/>
            <w:hideMark/>
          </w:tcPr>
          <w:p w14:paraId="1EE7C886"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50</w:t>
            </w:r>
          </w:p>
        </w:tc>
        <w:tc>
          <w:tcPr>
            <w:tcW w:w="3966" w:type="dxa"/>
            <w:shd w:val="clear" w:color="auto" w:fill="auto"/>
            <w:vAlign w:val="bottom"/>
            <w:hideMark/>
          </w:tcPr>
          <w:p w14:paraId="3D046CEF"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ESTRATEGIAS DE LIDERAZGO Y DESARROLLO DE EQUIPOS DE TRABAJO</w:t>
            </w:r>
          </w:p>
        </w:tc>
        <w:tc>
          <w:tcPr>
            <w:tcW w:w="1528" w:type="dxa"/>
            <w:shd w:val="clear" w:color="auto" w:fill="auto"/>
            <w:vAlign w:val="bottom"/>
            <w:hideMark/>
          </w:tcPr>
          <w:p w14:paraId="6DD3E5C3"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75225AFB"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16/10/2023</w:t>
            </w:r>
          </w:p>
        </w:tc>
        <w:tc>
          <w:tcPr>
            <w:tcW w:w="1559" w:type="dxa"/>
            <w:shd w:val="clear" w:color="auto" w:fill="auto"/>
            <w:noWrap/>
            <w:vAlign w:val="center"/>
            <w:hideMark/>
          </w:tcPr>
          <w:p w14:paraId="420933D0"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3D9E16D2" w14:textId="77777777" w:rsidTr="00E200CC">
        <w:trPr>
          <w:trHeight w:val="661"/>
          <w:jc w:val="center"/>
        </w:trPr>
        <w:tc>
          <w:tcPr>
            <w:tcW w:w="597" w:type="dxa"/>
            <w:shd w:val="clear" w:color="auto" w:fill="auto"/>
            <w:vAlign w:val="center"/>
          </w:tcPr>
          <w:p w14:paraId="3367A0B6"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lastRenderedPageBreak/>
              <w:t>51</w:t>
            </w:r>
          </w:p>
        </w:tc>
        <w:tc>
          <w:tcPr>
            <w:tcW w:w="3966" w:type="dxa"/>
            <w:shd w:val="clear" w:color="auto" w:fill="auto"/>
            <w:vAlign w:val="bottom"/>
          </w:tcPr>
          <w:p w14:paraId="298D3FF5" w14:textId="77777777" w:rsidR="00C26FF8" w:rsidRPr="00513B65" w:rsidRDefault="00C26FF8" w:rsidP="009D33A8">
            <w:pPr>
              <w:spacing w:after="0" w:line="240" w:lineRule="auto"/>
              <w:jc w:val="both"/>
              <w:rPr>
                <w:rFonts w:cstheme="minorHAnsi"/>
                <w:color w:val="000000" w:themeColor="text1"/>
                <w:sz w:val="20"/>
                <w:szCs w:val="20"/>
              </w:rPr>
            </w:pPr>
            <w:r w:rsidRPr="00513B65">
              <w:rPr>
                <w:rFonts w:cstheme="minorHAnsi"/>
                <w:color w:val="000000" w:themeColor="text1"/>
                <w:sz w:val="20"/>
                <w:szCs w:val="20"/>
              </w:rPr>
              <w:t>MODELAMIENTO DE PROCESOS CON METODOLOGÍA BPMN Y BIZAGI</w:t>
            </w:r>
          </w:p>
        </w:tc>
        <w:tc>
          <w:tcPr>
            <w:tcW w:w="1528" w:type="dxa"/>
            <w:shd w:val="clear" w:color="auto" w:fill="auto"/>
            <w:vAlign w:val="bottom"/>
          </w:tcPr>
          <w:p w14:paraId="2ADB6BAD"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tcPr>
          <w:p w14:paraId="3EBEA53D" w14:textId="77777777" w:rsidR="00C26FF8" w:rsidRPr="00513B65" w:rsidRDefault="00C26FF8" w:rsidP="009D33A8">
            <w:pPr>
              <w:spacing w:after="0" w:line="240" w:lineRule="auto"/>
              <w:jc w:val="both"/>
              <w:rPr>
                <w:rFonts w:cstheme="minorHAnsi"/>
                <w:color w:val="000000" w:themeColor="text1"/>
                <w:sz w:val="20"/>
                <w:szCs w:val="20"/>
              </w:rPr>
            </w:pPr>
            <w:r w:rsidRPr="00513B65">
              <w:rPr>
                <w:rFonts w:cstheme="minorHAnsi"/>
                <w:color w:val="000000" w:themeColor="text1"/>
                <w:sz w:val="20"/>
                <w:szCs w:val="20"/>
              </w:rPr>
              <w:t>16/10/2023</w:t>
            </w:r>
          </w:p>
        </w:tc>
        <w:tc>
          <w:tcPr>
            <w:tcW w:w="1559" w:type="dxa"/>
            <w:shd w:val="clear" w:color="auto" w:fill="auto"/>
            <w:noWrap/>
            <w:vAlign w:val="center"/>
          </w:tcPr>
          <w:p w14:paraId="32D5E363" w14:textId="77777777" w:rsidR="00C26FF8" w:rsidRPr="00513B65" w:rsidRDefault="00C26FF8" w:rsidP="008D53AD">
            <w:pPr>
              <w:spacing w:after="0" w:line="240" w:lineRule="auto"/>
              <w:jc w:val="center"/>
              <w:rPr>
                <w:rFonts w:cstheme="minorHAnsi"/>
                <w:color w:val="000000" w:themeColor="text1"/>
                <w:sz w:val="20"/>
                <w:szCs w:val="20"/>
              </w:rPr>
            </w:pPr>
          </w:p>
          <w:p w14:paraId="528118B7" w14:textId="77777777" w:rsidR="00C26FF8" w:rsidRPr="00513B65" w:rsidRDefault="00C26FF8" w:rsidP="008D53AD">
            <w:pPr>
              <w:spacing w:after="0" w:line="240" w:lineRule="auto"/>
              <w:jc w:val="center"/>
              <w:rPr>
                <w:rFonts w:cstheme="minorHAnsi"/>
                <w:color w:val="000000" w:themeColor="text1"/>
                <w:sz w:val="20"/>
                <w:szCs w:val="20"/>
              </w:rPr>
            </w:pPr>
            <w:r w:rsidRPr="00513B65">
              <w:rPr>
                <w:rFonts w:cstheme="minorHAnsi"/>
                <w:color w:val="000000" w:themeColor="text1"/>
                <w:sz w:val="20"/>
                <w:szCs w:val="20"/>
              </w:rPr>
              <w:t>1</w:t>
            </w:r>
          </w:p>
        </w:tc>
      </w:tr>
      <w:tr w:rsidR="00C26FF8" w:rsidRPr="00513B65" w14:paraId="3EFEF0C3" w14:textId="77777777" w:rsidTr="00E200CC">
        <w:trPr>
          <w:trHeight w:val="661"/>
          <w:jc w:val="center"/>
        </w:trPr>
        <w:tc>
          <w:tcPr>
            <w:tcW w:w="597" w:type="dxa"/>
            <w:shd w:val="clear" w:color="auto" w:fill="auto"/>
            <w:vAlign w:val="center"/>
          </w:tcPr>
          <w:p w14:paraId="74DE572B"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52</w:t>
            </w:r>
          </w:p>
        </w:tc>
        <w:tc>
          <w:tcPr>
            <w:tcW w:w="3966" w:type="dxa"/>
            <w:shd w:val="clear" w:color="auto" w:fill="auto"/>
            <w:vAlign w:val="center"/>
          </w:tcPr>
          <w:p w14:paraId="10C30782" w14:textId="7FE11906" w:rsidR="00C26FF8" w:rsidRPr="00513B65" w:rsidRDefault="00C26FF8" w:rsidP="009D33A8">
            <w:pPr>
              <w:spacing w:after="0" w:line="240" w:lineRule="auto"/>
              <w:jc w:val="both"/>
              <w:rPr>
                <w:rFonts w:cstheme="minorHAnsi"/>
                <w:color w:val="000000" w:themeColor="text1"/>
                <w:sz w:val="20"/>
                <w:szCs w:val="20"/>
              </w:rPr>
            </w:pPr>
            <w:r w:rsidRPr="00513B65">
              <w:rPr>
                <w:rFonts w:eastAsia="Times New Roman" w:cstheme="minorHAnsi"/>
                <w:color w:val="000000" w:themeColor="text1"/>
                <w:sz w:val="20"/>
                <w:szCs w:val="20"/>
                <w:lang w:eastAsia="es-EC"/>
              </w:rPr>
              <w:t>SEMINARIO DE PARTICIPACION POLITICA Y COMUNICACI</w:t>
            </w:r>
            <w:r w:rsidR="008D24E0">
              <w:rPr>
                <w:rFonts w:eastAsia="Times New Roman" w:cstheme="minorHAnsi"/>
                <w:color w:val="000000" w:themeColor="text1"/>
                <w:sz w:val="20"/>
                <w:szCs w:val="20"/>
                <w:lang w:eastAsia="es-EC"/>
              </w:rPr>
              <w:t>Ó</w:t>
            </w:r>
            <w:r w:rsidRPr="00513B65">
              <w:rPr>
                <w:rFonts w:eastAsia="Times New Roman" w:cstheme="minorHAnsi"/>
                <w:color w:val="000000" w:themeColor="text1"/>
                <w:sz w:val="20"/>
                <w:szCs w:val="20"/>
                <w:lang w:eastAsia="es-EC"/>
              </w:rPr>
              <w:t>N ELECTORAL</w:t>
            </w:r>
          </w:p>
        </w:tc>
        <w:tc>
          <w:tcPr>
            <w:tcW w:w="1528" w:type="dxa"/>
            <w:shd w:val="clear" w:color="auto" w:fill="auto"/>
            <w:vAlign w:val="bottom"/>
          </w:tcPr>
          <w:p w14:paraId="2503B58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INSTITUTO DE CIENCIAS POLITICAS UTEG</w:t>
            </w:r>
          </w:p>
        </w:tc>
        <w:tc>
          <w:tcPr>
            <w:tcW w:w="1559" w:type="dxa"/>
            <w:shd w:val="clear" w:color="auto" w:fill="auto"/>
            <w:noWrap/>
            <w:vAlign w:val="center"/>
          </w:tcPr>
          <w:p w14:paraId="1A57074F" w14:textId="77777777" w:rsidR="00C26FF8" w:rsidRPr="00513B65" w:rsidRDefault="00C26FF8" w:rsidP="009D33A8">
            <w:pPr>
              <w:spacing w:after="0" w:line="240" w:lineRule="auto"/>
              <w:jc w:val="both"/>
              <w:rPr>
                <w:rFonts w:cstheme="minorHAnsi"/>
                <w:color w:val="000000" w:themeColor="text1"/>
                <w:sz w:val="20"/>
                <w:szCs w:val="20"/>
              </w:rPr>
            </w:pPr>
            <w:r w:rsidRPr="00513B65">
              <w:rPr>
                <w:rFonts w:eastAsia="Times New Roman" w:cstheme="minorHAnsi"/>
                <w:color w:val="000000" w:themeColor="text1"/>
                <w:sz w:val="20"/>
                <w:szCs w:val="20"/>
                <w:lang w:eastAsia="es-EC"/>
              </w:rPr>
              <w:t>20/10/2023</w:t>
            </w:r>
          </w:p>
        </w:tc>
        <w:tc>
          <w:tcPr>
            <w:tcW w:w="1559" w:type="dxa"/>
            <w:shd w:val="clear" w:color="auto" w:fill="auto"/>
            <w:noWrap/>
            <w:vAlign w:val="center"/>
          </w:tcPr>
          <w:p w14:paraId="17C01554" w14:textId="77777777" w:rsidR="00C26FF8" w:rsidRPr="00513B65" w:rsidRDefault="00C26FF8" w:rsidP="008D53AD">
            <w:pPr>
              <w:spacing w:after="0" w:line="240" w:lineRule="auto"/>
              <w:jc w:val="center"/>
              <w:rPr>
                <w:rFonts w:cstheme="minorHAnsi"/>
                <w:color w:val="000000" w:themeColor="text1"/>
                <w:sz w:val="20"/>
                <w:szCs w:val="20"/>
              </w:rPr>
            </w:pPr>
            <w:r w:rsidRPr="00513B65">
              <w:rPr>
                <w:rFonts w:eastAsia="Times New Roman" w:cstheme="minorHAnsi"/>
                <w:color w:val="000000" w:themeColor="text1"/>
                <w:sz w:val="20"/>
                <w:szCs w:val="20"/>
                <w:lang w:eastAsia="es-EC"/>
              </w:rPr>
              <w:t>29</w:t>
            </w:r>
          </w:p>
        </w:tc>
      </w:tr>
      <w:tr w:rsidR="00C26FF8" w:rsidRPr="00513B65" w14:paraId="632090D5" w14:textId="77777777" w:rsidTr="00E200CC">
        <w:trPr>
          <w:trHeight w:val="750"/>
          <w:jc w:val="center"/>
        </w:trPr>
        <w:tc>
          <w:tcPr>
            <w:tcW w:w="597" w:type="dxa"/>
            <w:shd w:val="clear" w:color="auto" w:fill="auto"/>
            <w:vAlign w:val="center"/>
            <w:hideMark/>
          </w:tcPr>
          <w:p w14:paraId="556739FC"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br/>
              <w:t>53</w:t>
            </w:r>
          </w:p>
        </w:tc>
        <w:tc>
          <w:tcPr>
            <w:tcW w:w="3966" w:type="dxa"/>
            <w:shd w:val="clear" w:color="auto" w:fill="auto"/>
            <w:vAlign w:val="bottom"/>
            <w:hideMark/>
          </w:tcPr>
          <w:p w14:paraId="74286DE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LEY ORGANICA DE LA CGE Y SU REGLAMENTO</w:t>
            </w:r>
          </w:p>
        </w:tc>
        <w:tc>
          <w:tcPr>
            <w:tcW w:w="1528" w:type="dxa"/>
            <w:shd w:val="clear" w:color="auto" w:fill="auto"/>
            <w:vAlign w:val="bottom"/>
            <w:hideMark/>
          </w:tcPr>
          <w:p w14:paraId="4E0C622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4C1F218D" w14:textId="798A032C" w:rsidR="00C26FF8" w:rsidRPr="00513B65" w:rsidRDefault="008D24E0" w:rsidP="009D33A8">
            <w:pPr>
              <w:spacing w:after="0" w:line="240" w:lineRule="auto"/>
              <w:jc w:val="both"/>
              <w:rPr>
                <w:rFonts w:eastAsia="Times New Roman" w:cstheme="minorHAnsi"/>
                <w:color w:val="000000" w:themeColor="text1"/>
                <w:sz w:val="20"/>
                <w:szCs w:val="20"/>
                <w:lang w:eastAsia="es-EC"/>
              </w:rPr>
            </w:pPr>
            <w:r>
              <w:rPr>
                <w:rFonts w:cstheme="minorHAnsi"/>
                <w:color w:val="000000" w:themeColor="text1"/>
                <w:sz w:val="20"/>
                <w:szCs w:val="20"/>
              </w:rPr>
              <w:t>0</w:t>
            </w:r>
            <w:r w:rsidR="00C26FF8" w:rsidRPr="00513B65">
              <w:rPr>
                <w:rFonts w:cstheme="minorHAnsi"/>
                <w:color w:val="000000" w:themeColor="text1"/>
                <w:sz w:val="20"/>
                <w:szCs w:val="20"/>
              </w:rPr>
              <w:t>6/11/2023</w:t>
            </w:r>
          </w:p>
        </w:tc>
        <w:tc>
          <w:tcPr>
            <w:tcW w:w="1559" w:type="dxa"/>
            <w:shd w:val="clear" w:color="auto" w:fill="auto"/>
            <w:noWrap/>
            <w:vAlign w:val="center"/>
            <w:hideMark/>
          </w:tcPr>
          <w:p w14:paraId="615709D1"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1</w:t>
            </w:r>
          </w:p>
        </w:tc>
      </w:tr>
      <w:tr w:rsidR="00C26FF8" w:rsidRPr="00513B65" w14:paraId="33B54797" w14:textId="77777777" w:rsidTr="00E200CC">
        <w:trPr>
          <w:trHeight w:val="585"/>
          <w:jc w:val="center"/>
        </w:trPr>
        <w:tc>
          <w:tcPr>
            <w:tcW w:w="597" w:type="dxa"/>
            <w:shd w:val="clear" w:color="auto" w:fill="auto"/>
            <w:noWrap/>
            <w:vAlign w:val="center"/>
            <w:hideMark/>
          </w:tcPr>
          <w:p w14:paraId="7361298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54</w:t>
            </w:r>
          </w:p>
        </w:tc>
        <w:tc>
          <w:tcPr>
            <w:tcW w:w="3966" w:type="dxa"/>
            <w:shd w:val="clear" w:color="auto" w:fill="auto"/>
            <w:vAlign w:val="bottom"/>
            <w:hideMark/>
          </w:tcPr>
          <w:p w14:paraId="7182D3F7" w14:textId="27EB5F28"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CONTROL Y TRANSPARENCIA PARA LA LUCHA CONTRA LA CORRUPCI</w:t>
            </w:r>
            <w:r w:rsidR="008D24E0">
              <w:rPr>
                <w:rFonts w:cstheme="minorHAnsi"/>
                <w:color w:val="000000" w:themeColor="text1"/>
                <w:sz w:val="20"/>
                <w:szCs w:val="20"/>
              </w:rPr>
              <w:t>Ó</w:t>
            </w:r>
            <w:r w:rsidRPr="00513B65">
              <w:rPr>
                <w:rFonts w:cstheme="minorHAnsi"/>
                <w:color w:val="000000" w:themeColor="text1"/>
                <w:sz w:val="20"/>
                <w:szCs w:val="20"/>
              </w:rPr>
              <w:t>N</w:t>
            </w:r>
          </w:p>
        </w:tc>
        <w:tc>
          <w:tcPr>
            <w:tcW w:w="1528" w:type="dxa"/>
            <w:shd w:val="clear" w:color="auto" w:fill="auto"/>
            <w:vAlign w:val="bottom"/>
            <w:hideMark/>
          </w:tcPr>
          <w:p w14:paraId="430AA64A"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CONTRALORÍA GENERAL DEL ESTADO</w:t>
            </w:r>
          </w:p>
        </w:tc>
        <w:tc>
          <w:tcPr>
            <w:tcW w:w="1559" w:type="dxa"/>
            <w:shd w:val="clear" w:color="auto" w:fill="auto"/>
            <w:noWrap/>
            <w:vAlign w:val="center"/>
            <w:hideMark/>
          </w:tcPr>
          <w:p w14:paraId="0A9A2C98"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cstheme="minorHAnsi"/>
                <w:color w:val="000000" w:themeColor="text1"/>
                <w:sz w:val="20"/>
                <w:szCs w:val="20"/>
              </w:rPr>
              <w:t>29/11/2023</w:t>
            </w:r>
          </w:p>
        </w:tc>
        <w:tc>
          <w:tcPr>
            <w:tcW w:w="1559" w:type="dxa"/>
            <w:shd w:val="clear" w:color="auto" w:fill="auto"/>
            <w:noWrap/>
            <w:vAlign w:val="center"/>
            <w:hideMark/>
          </w:tcPr>
          <w:p w14:paraId="57AD702D"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cstheme="minorHAnsi"/>
                <w:color w:val="000000" w:themeColor="text1"/>
                <w:sz w:val="20"/>
                <w:szCs w:val="20"/>
              </w:rPr>
              <w:t>4</w:t>
            </w:r>
          </w:p>
        </w:tc>
      </w:tr>
      <w:tr w:rsidR="00C26FF8" w:rsidRPr="00513B65" w14:paraId="6B7813B2" w14:textId="77777777" w:rsidTr="00E200CC">
        <w:trPr>
          <w:trHeight w:val="1008"/>
          <w:jc w:val="center"/>
        </w:trPr>
        <w:tc>
          <w:tcPr>
            <w:tcW w:w="597" w:type="dxa"/>
            <w:shd w:val="clear" w:color="auto" w:fill="auto"/>
            <w:vAlign w:val="center"/>
            <w:hideMark/>
          </w:tcPr>
          <w:p w14:paraId="4C882C2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55</w:t>
            </w:r>
          </w:p>
        </w:tc>
        <w:tc>
          <w:tcPr>
            <w:tcW w:w="3966" w:type="dxa"/>
            <w:shd w:val="clear" w:color="000000" w:fill="FFFFFF"/>
            <w:vAlign w:val="bottom"/>
            <w:hideMark/>
          </w:tcPr>
          <w:p w14:paraId="1F125B70"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CERTIFICACIÓN COMO OPERADORES DEL SISTEMA NACIONAL DE CONTRATACIÓN PÚBLICA</w:t>
            </w:r>
          </w:p>
        </w:tc>
        <w:tc>
          <w:tcPr>
            <w:tcW w:w="1528" w:type="dxa"/>
            <w:shd w:val="clear" w:color="auto" w:fill="auto"/>
            <w:vAlign w:val="bottom"/>
            <w:hideMark/>
          </w:tcPr>
          <w:p w14:paraId="1E4AA2EB"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SERVICIO NACIONAL DE CONTRATACIÓN PÚBLICA</w:t>
            </w:r>
          </w:p>
        </w:tc>
        <w:tc>
          <w:tcPr>
            <w:tcW w:w="1559" w:type="dxa"/>
            <w:shd w:val="clear" w:color="auto" w:fill="auto"/>
            <w:noWrap/>
            <w:vAlign w:val="center"/>
            <w:hideMark/>
          </w:tcPr>
          <w:p w14:paraId="3058D2EF" w14:textId="5026F774" w:rsidR="00C26FF8" w:rsidRPr="00513B65" w:rsidRDefault="00C26FF8" w:rsidP="009D33A8">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 xml:space="preserve">PERIODO </w:t>
            </w:r>
            <w:r w:rsidR="009D33A8">
              <w:rPr>
                <w:rFonts w:eastAsia="Times New Roman" w:cstheme="minorHAnsi"/>
                <w:color w:val="000000" w:themeColor="text1"/>
                <w:sz w:val="20"/>
                <w:szCs w:val="20"/>
                <w:lang w:eastAsia="es-EC"/>
              </w:rPr>
              <w:t>enero</w:t>
            </w:r>
            <w:r w:rsidRPr="00513B65">
              <w:rPr>
                <w:rFonts w:eastAsia="Times New Roman" w:cstheme="minorHAnsi"/>
                <w:color w:val="000000" w:themeColor="text1"/>
                <w:sz w:val="20"/>
                <w:szCs w:val="20"/>
                <w:lang w:eastAsia="es-EC"/>
              </w:rPr>
              <w:t xml:space="preserve"> </w:t>
            </w:r>
            <w:r w:rsidR="009D33A8">
              <w:rPr>
                <w:rFonts w:eastAsia="Times New Roman" w:cstheme="minorHAnsi"/>
                <w:color w:val="000000" w:themeColor="text1"/>
                <w:sz w:val="20"/>
                <w:szCs w:val="20"/>
                <w:lang w:eastAsia="es-EC"/>
              </w:rPr>
              <w:t>al</w:t>
            </w:r>
            <w:r w:rsidRPr="00513B65">
              <w:rPr>
                <w:rFonts w:eastAsia="Times New Roman" w:cstheme="minorHAnsi"/>
                <w:color w:val="000000" w:themeColor="text1"/>
                <w:sz w:val="20"/>
                <w:szCs w:val="20"/>
                <w:lang w:eastAsia="es-EC"/>
              </w:rPr>
              <w:t xml:space="preserve">  </w:t>
            </w:r>
            <w:r w:rsidR="009D33A8">
              <w:rPr>
                <w:rFonts w:eastAsia="Times New Roman" w:cstheme="minorHAnsi"/>
                <w:color w:val="000000" w:themeColor="text1"/>
                <w:sz w:val="20"/>
                <w:szCs w:val="20"/>
                <w:lang w:eastAsia="es-EC"/>
              </w:rPr>
              <w:t>0</w:t>
            </w:r>
            <w:r w:rsidRPr="00513B65">
              <w:rPr>
                <w:rFonts w:eastAsia="Times New Roman" w:cstheme="minorHAnsi"/>
                <w:color w:val="000000" w:themeColor="text1"/>
                <w:sz w:val="20"/>
                <w:szCs w:val="20"/>
                <w:lang w:eastAsia="es-EC"/>
              </w:rPr>
              <w:t xml:space="preserve">2 </w:t>
            </w:r>
            <w:r w:rsidR="009D33A8">
              <w:rPr>
                <w:rFonts w:eastAsia="Times New Roman" w:cstheme="minorHAnsi"/>
                <w:color w:val="000000" w:themeColor="text1"/>
                <w:sz w:val="20"/>
                <w:szCs w:val="20"/>
                <w:lang w:eastAsia="es-EC"/>
              </w:rPr>
              <w:t>de diciembre</w:t>
            </w:r>
            <w:r w:rsidRPr="00513B65">
              <w:rPr>
                <w:rFonts w:eastAsia="Times New Roman" w:cstheme="minorHAnsi"/>
                <w:color w:val="000000" w:themeColor="text1"/>
                <w:sz w:val="20"/>
                <w:szCs w:val="20"/>
                <w:lang w:eastAsia="es-EC"/>
              </w:rPr>
              <w:t xml:space="preserve"> </w:t>
            </w:r>
            <w:r w:rsidR="009D33A8">
              <w:rPr>
                <w:rFonts w:eastAsia="Times New Roman" w:cstheme="minorHAnsi"/>
                <w:color w:val="000000" w:themeColor="text1"/>
                <w:sz w:val="20"/>
                <w:szCs w:val="20"/>
                <w:lang w:eastAsia="es-EC"/>
              </w:rPr>
              <w:t xml:space="preserve">de </w:t>
            </w:r>
            <w:r w:rsidRPr="00513B65">
              <w:rPr>
                <w:rFonts w:eastAsia="Times New Roman" w:cstheme="minorHAnsi"/>
                <w:color w:val="000000" w:themeColor="text1"/>
                <w:sz w:val="20"/>
                <w:szCs w:val="20"/>
                <w:lang w:eastAsia="es-EC"/>
              </w:rPr>
              <w:t>2023</w:t>
            </w:r>
          </w:p>
        </w:tc>
        <w:tc>
          <w:tcPr>
            <w:tcW w:w="1559" w:type="dxa"/>
            <w:shd w:val="clear" w:color="auto" w:fill="auto"/>
            <w:noWrap/>
            <w:vAlign w:val="center"/>
            <w:hideMark/>
          </w:tcPr>
          <w:p w14:paraId="5AA0F230"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135</w:t>
            </w:r>
          </w:p>
        </w:tc>
      </w:tr>
      <w:tr w:rsidR="00C26FF8" w:rsidRPr="00513B65" w14:paraId="59EBBB17" w14:textId="77777777" w:rsidTr="00E200CC">
        <w:trPr>
          <w:trHeight w:val="872"/>
          <w:jc w:val="center"/>
        </w:trPr>
        <w:tc>
          <w:tcPr>
            <w:tcW w:w="597" w:type="dxa"/>
            <w:shd w:val="clear" w:color="auto" w:fill="auto"/>
            <w:vAlign w:val="center"/>
            <w:hideMark/>
          </w:tcPr>
          <w:p w14:paraId="789881F5"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56</w:t>
            </w:r>
          </w:p>
        </w:tc>
        <w:tc>
          <w:tcPr>
            <w:tcW w:w="3966" w:type="dxa"/>
            <w:shd w:val="clear" w:color="auto" w:fill="auto"/>
            <w:vAlign w:val="center"/>
          </w:tcPr>
          <w:p w14:paraId="0DBE7C3C"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LIDERAZGO</w:t>
            </w:r>
          </w:p>
        </w:tc>
        <w:tc>
          <w:tcPr>
            <w:tcW w:w="1528" w:type="dxa"/>
            <w:shd w:val="clear" w:color="auto" w:fill="auto"/>
            <w:vAlign w:val="bottom"/>
          </w:tcPr>
          <w:p w14:paraId="5FB0B062" w14:textId="77777777" w:rsidR="00C26FF8" w:rsidRPr="00513B65" w:rsidRDefault="00C26FF8" w:rsidP="009D33A8">
            <w:pPr>
              <w:spacing w:after="0" w:line="240" w:lineRule="auto"/>
              <w:jc w:val="both"/>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FUNDACION CARLOS SLIM</w:t>
            </w:r>
          </w:p>
        </w:tc>
        <w:tc>
          <w:tcPr>
            <w:tcW w:w="1559" w:type="dxa"/>
            <w:shd w:val="clear" w:color="auto" w:fill="auto"/>
            <w:noWrap/>
            <w:vAlign w:val="center"/>
          </w:tcPr>
          <w:p w14:paraId="186B8E59" w14:textId="2EC774A9" w:rsidR="00C26FF8" w:rsidRPr="00513B65" w:rsidRDefault="009D33A8" w:rsidP="009D33A8">
            <w:pPr>
              <w:spacing w:after="0" w:line="240" w:lineRule="auto"/>
              <w:jc w:val="center"/>
              <w:rPr>
                <w:rFonts w:eastAsia="Times New Roman" w:cstheme="minorHAnsi"/>
                <w:color w:val="000000" w:themeColor="text1"/>
                <w:sz w:val="20"/>
                <w:szCs w:val="20"/>
                <w:lang w:eastAsia="es-EC"/>
              </w:rPr>
            </w:pPr>
            <w:r>
              <w:rPr>
                <w:rFonts w:eastAsia="Times New Roman" w:cstheme="minorHAnsi"/>
                <w:color w:val="000000" w:themeColor="text1"/>
                <w:sz w:val="20"/>
                <w:szCs w:val="20"/>
                <w:lang w:eastAsia="es-EC"/>
              </w:rPr>
              <w:t>0</w:t>
            </w:r>
            <w:r w:rsidR="00C26FF8" w:rsidRPr="00513B65">
              <w:rPr>
                <w:rFonts w:eastAsia="Times New Roman" w:cstheme="minorHAnsi"/>
                <w:color w:val="000000" w:themeColor="text1"/>
                <w:sz w:val="20"/>
                <w:szCs w:val="20"/>
                <w:lang w:eastAsia="es-EC"/>
              </w:rPr>
              <w:t xml:space="preserve">1/11/2023 </w:t>
            </w:r>
            <w:r>
              <w:rPr>
                <w:rFonts w:eastAsia="Times New Roman" w:cstheme="minorHAnsi"/>
                <w:color w:val="000000" w:themeColor="text1"/>
                <w:sz w:val="20"/>
                <w:szCs w:val="20"/>
                <w:lang w:eastAsia="es-EC"/>
              </w:rPr>
              <w:t>al</w:t>
            </w:r>
            <w:r w:rsidR="00C26FF8" w:rsidRPr="00513B65">
              <w:rPr>
                <w:rFonts w:eastAsia="Times New Roman" w:cstheme="minorHAnsi"/>
                <w:color w:val="000000" w:themeColor="text1"/>
                <w:sz w:val="20"/>
                <w:szCs w:val="20"/>
                <w:lang w:eastAsia="es-EC"/>
              </w:rPr>
              <w:t xml:space="preserve"> 15/11/2023</w:t>
            </w:r>
          </w:p>
        </w:tc>
        <w:tc>
          <w:tcPr>
            <w:tcW w:w="1559" w:type="dxa"/>
            <w:shd w:val="clear" w:color="auto" w:fill="auto"/>
            <w:noWrap/>
            <w:vAlign w:val="center"/>
          </w:tcPr>
          <w:p w14:paraId="7140B1A3" w14:textId="77777777" w:rsidR="00C26FF8" w:rsidRPr="00513B65" w:rsidRDefault="00C26FF8" w:rsidP="008D53AD">
            <w:pPr>
              <w:spacing w:after="0" w:line="240" w:lineRule="auto"/>
              <w:jc w:val="center"/>
              <w:rPr>
                <w:rFonts w:eastAsia="Times New Roman" w:cstheme="minorHAnsi"/>
                <w:color w:val="000000" w:themeColor="text1"/>
                <w:sz w:val="20"/>
                <w:szCs w:val="20"/>
                <w:lang w:eastAsia="es-EC"/>
              </w:rPr>
            </w:pPr>
            <w:r w:rsidRPr="00513B65">
              <w:rPr>
                <w:rFonts w:eastAsia="Times New Roman" w:cstheme="minorHAnsi"/>
                <w:color w:val="000000" w:themeColor="text1"/>
                <w:sz w:val="20"/>
                <w:szCs w:val="20"/>
                <w:lang w:eastAsia="es-EC"/>
              </w:rPr>
              <w:t>27</w:t>
            </w:r>
          </w:p>
        </w:tc>
      </w:tr>
      <w:tr w:rsidR="00C26FF8" w:rsidRPr="00513B65" w14:paraId="24D07839" w14:textId="77777777" w:rsidTr="00E200CC">
        <w:trPr>
          <w:trHeight w:val="260"/>
          <w:jc w:val="center"/>
        </w:trPr>
        <w:tc>
          <w:tcPr>
            <w:tcW w:w="4563" w:type="dxa"/>
            <w:gridSpan w:val="2"/>
            <w:shd w:val="clear" w:color="auto" w:fill="FFFFFF" w:themeFill="background1"/>
          </w:tcPr>
          <w:p w14:paraId="05D9A2E8" w14:textId="77777777" w:rsidR="00C26FF8" w:rsidRPr="00AB2C95" w:rsidRDefault="00C26FF8" w:rsidP="008D53AD">
            <w:pPr>
              <w:spacing w:after="0" w:line="240" w:lineRule="auto"/>
              <w:jc w:val="center"/>
              <w:rPr>
                <w:rFonts w:eastAsia="Times New Roman" w:cstheme="minorHAnsi"/>
                <w:b/>
                <w:color w:val="000000" w:themeColor="text1"/>
                <w:sz w:val="24"/>
                <w:szCs w:val="24"/>
                <w:lang w:eastAsia="es-EC"/>
              </w:rPr>
            </w:pPr>
            <w:r w:rsidRPr="00AB2C95">
              <w:rPr>
                <w:rFonts w:eastAsia="Times New Roman" w:cstheme="minorHAnsi"/>
                <w:b/>
                <w:color w:val="000000" w:themeColor="text1"/>
                <w:sz w:val="24"/>
                <w:szCs w:val="24"/>
                <w:lang w:eastAsia="es-EC"/>
              </w:rPr>
              <w:t>TOTAL</w:t>
            </w:r>
          </w:p>
        </w:tc>
        <w:tc>
          <w:tcPr>
            <w:tcW w:w="4646" w:type="dxa"/>
            <w:gridSpan w:val="3"/>
            <w:shd w:val="clear" w:color="auto" w:fill="FFFFFF" w:themeFill="background1"/>
          </w:tcPr>
          <w:p w14:paraId="28501F60" w14:textId="77777777" w:rsidR="00C26FF8" w:rsidRPr="00AB2C95" w:rsidRDefault="00C26FF8" w:rsidP="008D53AD">
            <w:pPr>
              <w:spacing w:after="0" w:line="240" w:lineRule="auto"/>
              <w:jc w:val="center"/>
              <w:rPr>
                <w:rFonts w:eastAsia="Times New Roman" w:cstheme="minorHAnsi"/>
                <w:b/>
                <w:color w:val="000000" w:themeColor="text1"/>
                <w:sz w:val="24"/>
                <w:szCs w:val="24"/>
                <w:lang w:eastAsia="es-EC"/>
              </w:rPr>
            </w:pPr>
            <w:r w:rsidRPr="00AB2C95">
              <w:rPr>
                <w:rFonts w:eastAsia="Times New Roman" w:cstheme="minorHAnsi"/>
                <w:b/>
                <w:color w:val="000000" w:themeColor="text1"/>
                <w:sz w:val="24"/>
                <w:szCs w:val="24"/>
                <w:lang w:eastAsia="es-EC"/>
              </w:rPr>
              <w:t>366</w:t>
            </w:r>
          </w:p>
        </w:tc>
      </w:tr>
    </w:tbl>
    <w:p w14:paraId="6CA0EE15" w14:textId="34D572DE" w:rsidR="00C26FF8" w:rsidRPr="00C06254" w:rsidRDefault="008B3472" w:rsidP="00C26FF8">
      <w:pPr>
        <w:tabs>
          <w:tab w:val="left" w:pos="3780"/>
        </w:tabs>
        <w:spacing w:line="240" w:lineRule="auto"/>
        <w:jc w:val="center"/>
        <w:rPr>
          <w:rFonts w:cstheme="minorHAnsi"/>
          <w:color w:val="000000" w:themeColor="text1"/>
          <w:sz w:val="16"/>
          <w:szCs w:val="16"/>
        </w:rPr>
      </w:pPr>
      <w:r w:rsidRPr="00C06254">
        <w:rPr>
          <w:rFonts w:cstheme="minorHAnsi"/>
          <w:b/>
          <w:bCs/>
          <w:color w:val="000000" w:themeColor="text1"/>
          <w:sz w:val="16"/>
          <w:szCs w:val="16"/>
        </w:rPr>
        <w:t>Fuente:</w:t>
      </w:r>
      <w:r w:rsidRPr="00C06254">
        <w:rPr>
          <w:rFonts w:cstheme="minorHAnsi"/>
          <w:color w:val="000000" w:themeColor="text1"/>
          <w:sz w:val="16"/>
          <w:szCs w:val="16"/>
        </w:rPr>
        <w:t xml:space="preserve"> Dirección Nacional de Talento Humano</w:t>
      </w:r>
    </w:p>
    <w:p w14:paraId="74DA917D" w14:textId="77777777" w:rsidR="00C26FF8" w:rsidRPr="00C06254" w:rsidRDefault="00C26FF8" w:rsidP="00C26FF8">
      <w:pPr>
        <w:spacing w:after="0" w:line="240" w:lineRule="auto"/>
        <w:jc w:val="both"/>
        <w:rPr>
          <w:rFonts w:cstheme="minorHAnsi"/>
          <w:bCs/>
          <w:color w:val="000000" w:themeColor="text1"/>
        </w:rPr>
      </w:pPr>
      <w:r w:rsidRPr="00C06254">
        <w:rPr>
          <w:rFonts w:cstheme="minorHAnsi"/>
          <w:bCs/>
          <w:color w:val="000000" w:themeColor="text1"/>
        </w:rPr>
        <w:t xml:space="preserve">En este contexto, las capacitaciones fueron ejecutadas en cooperación con organismos internacionales como es la Fundación Carlos Slim e instituciones nacionales como son el Ministerio del Trabajo, Contraloría General del Estado, </w:t>
      </w:r>
      <w:r w:rsidRPr="00C06254">
        <w:rPr>
          <w:rFonts w:eastAsia="Times New Roman" w:cstheme="minorHAnsi"/>
          <w:color w:val="000000" w:themeColor="text1"/>
          <w:lang w:eastAsia="es-EC"/>
        </w:rPr>
        <w:t>Instituto de Ciencias Políticas UTEG</w:t>
      </w:r>
      <w:r w:rsidRPr="00C06254">
        <w:rPr>
          <w:rFonts w:cstheme="minorHAnsi"/>
          <w:bCs/>
          <w:color w:val="000000" w:themeColor="text1"/>
        </w:rPr>
        <w:t xml:space="preserve">, </w:t>
      </w:r>
      <w:r w:rsidRPr="00C06254">
        <w:rPr>
          <w:rFonts w:eastAsia="Times New Roman" w:cstheme="minorHAnsi"/>
          <w:color w:val="000000" w:themeColor="text1"/>
          <w:lang w:eastAsia="es-EC"/>
        </w:rPr>
        <w:t>Servicio Nacional de Contratación Pública e Instituto Ecuatoriano de Seguridad Social</w:t>
      </w:r>
      <w:r w:rsidRPr="00C06254">
        <w:rPr>
          <w:rFonts w:cstheme="minorHAnsi"/>
          <w:bCs/>
          <w:color w:val="000000" w:themeColor="text1"/>
        </w:rPr>
        <w:t>, entre otras.</w:t>
      </w:r>
    </w:p>
    <w:p w14:paraId="000C5DFA" w14:textId="77777777" w:rsidR="00C26FF8" w:rsidRPr="00C06254" w:rsidRDefault="00C26FF8" w:rsidP="00C26FF8">
      <w:pPr>
        <w:spacing w:after="0" w:line="240" w:lineRule="auto"/>
        <w:jc w:val="both"/>
        <w:rPr>
          <w:rFonts w:cstheme="minorHAnsi"/>
          <w:bCs/>
          <w:color w:val="000000" w:themeColor="text1"/>
        </w:rPr>
      </w:pPr>
    </w:p>
    <w:p w14:paraId="757DF325" w14:textId="77777777" w:rsidR="00C26FF8" w:rsidRPr="00C06254" w:rsidRDefault="00C26FF8" w:rsidP="00C26FF8">
      <w:pPr>
        <w:spacing w:after="0" w:line="240" w:lineRule="auto"/>
        <w:jc w:val="both"/>
        <w:rPr>
          <w:rFonts w:cstheme="minorHAnsi"/>
          <w:bCs/>
          <w:color w:val="000000" w:themeColor="text1"/>
        </w:rPr>
      </w:pPr>
      <w:r w:rsidRPr="00C06254">
        <w:rPr>
          <w:rFonts w:cstheme="minorHAnsi"/>
          <w:bCs/>
          <w:color w:val="000000" w:themeColor="text1"/>
        </w:rPr>
        <w:t>Dichas capacitaciones estuvieron enfocadas en el fortalecimiento Institucional con el fin de potencializar las habilidades blandas y destrezas socio emocionales, así como la instrucción en ética, principios, valores profesionales, y responsabilidades basadas en la normativa legal vigente.</w:t>
      </w:r>
    </w:p>
    <w:p w14:paraId="7BE5BC8A" w14:textId="77777777" w:rsidR="00C26FF8" w:rsidRPr="00C06254" w:rsidRDefault="00C26FF8" w:rsidP="00C26FF8">
      <w:pPr>
        <w:spacing w:after="0" w:line="240" w:lineRule="auto"/>
        <w:jc w:val="both"/>
        <w:rPr>
          <w:rFonts w:cstheme="minorHAnsi"/>
          <w:bCs/>
          <w:color w:val="000000" w:themeColor="text1"/>
        </w:rPr>
      </w:pPr>
    </w:p>
    <w:p w14:paraId="377EE98D" w14:textId="77777777" w:rsidR="00C26FF8" w:rsidRPr="00C06254" w:rsidRDefault="00C26FF8" w:rsidP="00C26FF8">
      <w:pPr>
        <w:spacing w:after="0" w:line="240" w:lineRule="auto"/>
        <w:jc w:val="both"/>
        <w:rPr>
          <w:rFonts w:cstheme="minorHAnsi"/>
          <w:bCs/>
          <w:color w:val="000000" w:themeColor="text1"/>
        </w:rPr>
      </w:pPr>
      <w:r w:rsidRPr="00C06254">
        <w:rPr>
          <w:rFonts w:cstheme="minorHAnsi"/>
          <w:bCs/>
          <w:color w:val="000000" w:themeColor="text1"/>
        </w:rPr>
        <w:t>Con respecto a las habilidades duras y a las competencias vinculadas directamente con las actividades que ejecutan los colaboradores, se gestionó el desarrollo de destrezas del personal con conocimientos de carácter técnico y específico, lo cual permitió un mejor rendimiento y productividad en sus actividades diarias.</w:t>
      </w:r>
    </w:p>
    <w:p w14:paraId="1AD2A3F6" w14:textId="77777777" w:rsidR="00C26FF8" w:rsidRPr="00C06254" w:rsidRDefault="00C26FF8" w:rsidP="00C26FF8">
      <w:pPr>
        <w:spacing w:after="0" w:line="240" w:lineRule="auto"/>
        <w:jc w:val="both"/>
        <w:rPr>
          <w:rFonts w:cstheme="minorHAnsi"/>
          <w:bCs/>
          <w:color w:val="000000" w:themeColor="text1"/>
        </w:rPr>
      </w:pPr>
    </w:p>
    <w:p w14:paraId="1DE8D0C3" w14:textId="55697758" w:rsidR="00C26FF8" w:rsidRDefault="00C26FF8" w:rsidP="00C26FF8">
      <w:pPr>
        <w:jc w:val="both"/>
        <w:rPr>
          <w:rFonts w:cstheme="minorHAnsi"/>
          <w:color w:val="000000" w:themeColor="text1"/>
          <w:lang w:val="es-MX"/>
        </w:rPr>
      </w:pPr>
      <w:r w:rsidRPr="00C06254">
        <w:rPr>
          <w:rFonts w:cstheme="minorHAnsi"/>
          <w:bCs/>
          <w:color w:val="000000" w:themeColor="text1"/>
        </w:rPr>
        <w:t>Finalmente, se ejecutó un reforzamiento en la ejecución de los distintos subsistemas integrados de la Gestión de Talento Humano al personal de las Delegaciones Provinciales</w:t>
      </w:r>
      <w:r w:rsidR="008B3472" w:rsidRPr="00C06254">
        <w:rPr>
          <w:rFonts w:cstheme="minorHAnsi"/>
          <w:bCs/>
          <w:color w:val="000000" w:themeColor="text1"/>
        </w:rPr>
        <w:t xml:space="preserve"> Electorales</w:t>
      </w:r>
      <w:r w:rsidRPr="00C06254">
        <w:rPr>
          <w:rFonts w:cstheme="minorHAnsi"/>
          <w:bCs/>
          <w:color w:val="000000" w:themeColor="text1"/>
        </w:rPr>
        <w:t xml:space="preserve">, </w:t>
      </w:r>
      <w:r w:rsidRPr="00C06254">
        <w:rPr>
          <w:rFonts w:cstheme="minorHAnsi"/>
          <w:color w:val="000000" w:themeColor="text1"/>
          <w:lang w:val="es-MX"/>
        </w:rPr>
        <w:t>lo cual permitió mejorar el rendimiento del personal en sus actividades cotidianas, disminuyendo porcentajes de error, alcanzando una mayor productividad en los distintos productos de cada gestión institucional.</w:t>
      </w:r>
    </w:p>
    <w:p w14:paraId="01D92AAE" w14:textId="77777777" w:rsidR="00734107" w:rsidRDefault="00734107" w:rsidP="00C26FF8">
      <w:pPr>
        <w:jc w:val="both"/>
        <w:rPr>
          <w:rFonts w:cstheme="minorHAnsi"/>
          <w:color w:val="000000" w:themeColor="text1"/>
          <w:lang w:val="es-MX"/>
        </w:rPr>
      </w:pPr>
    </w:p>
    <w:p w14:paraId="55DA887C" w14:textId="77777777" w:rsidR="00734107" w:rsidRDefault="00734107" w:rsidP="00C26FF8">
      <w:pPr>
        <w:jc w:val="both"/>
        <w:rPr>
          <w:rFonts w:cstheme="minorHAnsi"/>
          <w:color w:val="000000" w:themeColor="text1"/>
          <w:lang w:val="es-MX"/>
        </w:rPr>
      </w:pPr>
    </w:p>
    <w:p w14:paraId="56942A02" w14:textId="77777777" w:rsidR="00734107" w:rsidRDefault="00734107" w:rsidP="00C26FF8">
      <w:pPr>
        <w:jc w:val="both"/>
        <w:rPr>
          <w:rFonts w:cstheme="minorHAnsi"/>
          <w:color w:val="000000" w:themeColor="text1"/>
          <w:lang w:val="es-MX"/>
        </w:rPr>
      </w:pPr>
    </w:p>
    <w:p w14:paraId="60E7E9B6" w14:textId="77777777" w:rsidR="00D51DAF" w:rsidRDefault="00D51DAF" w:rsidP="00C26FF8">
      <w:pPr>
        <w:jc w:val="both"/>
        <w:rPr>
          <w:rFonts w:cstheme="minorHAnsi"/>
          <w:color w:val="000000" w:themeColor="text1"/>
          <w:lang w:val="es-MX"/>
        </w:rPr>
      </w:pPr>
    </w:p>
    <w:p w14:paraId="145F5B50" w14:textId="77777777" w:rsidR="00D51DAF" w:rsidRPr="00C06254" w:rsidRDefault="00D51DAF" w:rsidP="00C26FF8">
      <w:pPr>
        <w:jc w:val="both"/>
        <w:rPr>
          <w:rFonts w:cstheme="minorHAnsi"/>
          <w:color w:val="000000" w:themeColor="text1"/>
          <w:lang w:val="es-MX"/>
        </w:rPr>
      </w:pPr>
    </w:p>
    <w:p w14:paraId="0482965B" w14:textId="143AD2BB" w:rsidR="00B60C69" w:rsidRPr="00C06254" w:rsidRDefault="00B60C69" w:rsidP="00B60C69">
      <w:pPr>
        <w:pStyle w:val="Ttulo2"/>
        <w:jc w:val="both"/>
        <w:rPr>
          <w:rFonts w:asciiTheme="minorHAnsi" w:hAnsiTheme="minorHAnsi" w:cstheme="minorHAnsi"/>
          <w:b/>
          <w:bCs/>
          <w:color w:val="auto"/>
          <w:sz w:val="24"/>
          <w:szCs w:val="24"/>
        </w:rPr>
      </w:pPr>
      <w:r w:rsidRPr="00C06254">
        <w:rPr>
          <w:rFonts w:asciiTheme="minorHAnsi" w:hAnsiTheme="minorHAnsi" w:cstheme="minorHAnsi"/>
          <w:b/>
          <w:bCs/>
          <w:color w:val="auto"/>
          <w:sz w:val="24"/>
          <w:szCs w:val="24"/>
        </w:rPr>
        <w:t xml:space="preserve"> </w:t>
      </w:r>
    </w:p>
    <w:p w14:paraId="6D673B92" w14:textId="2B79A866" w:rsidR="00FF3AC4" w:rsidRPr="00C06254" w:rsidRDefault="00B60C69" w:rsidP="002E0DBF">
      <w:pPr>
        <w:pStyle w:val="Prrafodelista"/>
        <w:numPr>
          <w:ilvl w:val="1"/>
          <w:numId w:val="59"/>
        </w:numPr>
        <w:spacing w:after="0" w:line="240" w:lineRule="auto"/>
        <w:ind w:right="91"/>
        <w:jc w:val="both"/>
        <w:rPr>
          <w:rFonts w:cstheme="minorHAnsi"/>
          <w:b/>
          <w:bCs/>
          <w:sz w:val="24"/>
          <w:szCs w:val="24"/>
        </w:rPr>
      </w:pPr>
      <w:r w:rsidRPr="00C06254">
        <w:rPr>
          <w:rFonts w:cstheme="minorHAnsi"/>
          <w:b/>
          <w:bCs/>
          <w:sz w:val="24"/>
          <w:szCs w:val="24"/>
        </w:rPr>
        <w:t xml:space="preserve"> </w:t>
      </w:r>
      <w:bookmarkStart w:id="91" w:name="_Toc155693974"/>
      <w:bookmarkStart w:id="92" w:name="_Toc155770906"/>
      <w:r w:rsidR="00FF3AC4" w:rsidRPr="00C06254">
        <w:rPr>
          <w:rFonts w:cstheme="minorHAnsi"/>
          <w:b/>
          <w:bCs/>
          <w:sz w:val="24"/>
          <w:szCs w:val="24"/>
        </w:rPr>
        <w:t>CAPACITACIÓN A ORGANIZACIONES POLÍTICAS</w:t>
      </w:r>
      <w:bookmarkEnd w:id="91"/>
      <w:bookmarkEnd w:id="92"/>
      <w:r w:rsidR="00FF3AC4" w:rsidRPr="00C06254">
        <w:rPr>
          <w:rFonts w:cstheme="minorHAnsi"/>
          <w:b/>
          <w:bCs/>
          <w:sz w:val="24"/>
          <w:szCs w:val="24"/>
        </w:rPr>
        <w:t xml:space="preserve"> </w:t>
      </w:r>
    </w:p>
    <w:p w14:paraId="7D652649" w14:textId="77777777" w:rsidR="00EC7791" w:rsidRDefault="00EC7791" w:rsidP="00E13957"/>
    <w:p w14:paraId="5FDC43F8" w14:textId="77777777" w:rsidR="00EC7791" w:rsidRDefault="00EC7791" w:rsidP="00EC7791">
      <w:pPr>
        <w:jc w:val="both"/>
        <w:rPr>
          <w:highlight w:val="yellow"/>
          <w:lang w:val="es-ES" w:eastAsia="es-EC"/>
        </w:rPr>
      </w:pPr>
      <w:r>
        <w:rPr>
          <w:noProof/>
          <w:lang w:eastAsia="es-EC"/>
        </w:rPr>
        <w:drawing>
          <wp:inline distT="0" distB="0" distL="0" distR="0" wp14:anchorId="6DA7EC70" wp14:editId="72B04D78">
            <wp:extent cx="5433654" cy="33725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14341" cy="3422673"/>
                    </a:xfrm>
                    <a:prstGeom prst="rect">
                      <a:avLst/>
                    </a:prstGeom>
                  </pic:spPr>
                </pic:pic>
              </a:graphicData>
            </a:graphic>
          </wp:inline>
        </w:drawing>
      </w:r>
      <w:r w:rsidRPr="00EC7791">
        <w:rPr>
          <w:highlight w:val="yellow"/>
          <w:lang w:val="es-ES" w:eastAsia="es-EC"/>
        </w:rPr>
        <w:t xml:space="preserve"> </w:t>
      </w:r>
    </w:p>
    <w:p w14:paraId="7D9E336C" w14:textId="24BF7445" w:rsidR="00EC7791" w:rsidRPr="007C69D2" w:rsidRDefault="00EC7791" w:rsidP="00EC7791">
      <w:pPr>
        <w:jc w:val="both"/>
        <w:rPr>
          <w:lang w:val="es-ES" w:eastAsia="es-EC"/>
        </w:rPr>
      </w:pPr>
      <w:r w:rsidRPr="007C69D2">
        <w:rPr>
          <w:lang w:val="es-ES" w:eastAsia="es-EC"/>
        </w:rPr>
        <w:t>La gestión que realiza el Consejo Nacional Electoral se orienta en planificar, organizar y ejecutar las actividades de apoyo a las organizaciones políticas en el marco establecido en la normativa: conforme a los lineamientos de la Constitución de la República, Ley Orgánica Electoral de la Republica del ecuador, Código de la Democracia; y, Reglamentación expedida por el Consejo Nacional Electoral.</w:t>
      </w:r>
    </w:p>
    <w:p w14:paraId="3E0988BF" w14:textId="77777777" w:rsidR="008F30B6" w:rsidRPr="00CC7D6D" w:rsidRDefault="008F30B6" w:rsidP="008F30B6">
      <w:pPr>
        <w:jc w:val="both"/>
        <w:rPr>
          <w:lang w:val="es-ES" w:eastAsia="es-EC"/>
        </w:rPr>
      </w:pPr>
      <w:r w:rsidRPr="00CC7D6D">
        <w:rPr>
          <w:lang w:val="es-ES" w:eastAsia="es-EC"/>
        </w:rPr>
        <w:t xml:space="preserve">Acorde a los objetivos de calidad institucional de incrementar el ejercicio permanente de los derechos de participación política con criterios de inclusión; la Delegación Provincial Electoral de Pichincha en forma conjunta con la Dirección Técnica Provincial de Participación Política y sus Unidades de Organizaciones Políticas, Promoción Electoral; y, Fiscalización y control del Gasto Electoral, durante el año 2023, desarrollaron 4 capacitaciones dirigidas a Representantes Legales, Procuradores Comunes, Jefes de Campaña, Responsables del Manejo Económico, Contadores Públicos Autorizados de las organizaciones políticas, alianzas electorales, organizaciones sociales y promotores de iniciativa popular, participantes en los procesos electorales “Elecciones Seccionales; y, Elección de Consejeras y Consejeros para el Consejo de Participación Ciudadana y Control Social 2023”; “Elecciones Presidenciales y Legislativas Anticipadas 2023”; “Consulta Popular sobre la explotación de Minería Metálica en la Mancomunidad del Chocó Andino” y las </w:t>
      </w:r>
      <w:r w:rsidRPr="00CC7D6D">
        <w:rPr>
          <w:rFonts w:cstheme="minorHAnsi"/>
          <w:b/>
          <w:bCs/>
        </w:rPr>
        <w:t>“</w:t>
      </w:r>
      <w:r w:rsidRPr="00CC7D6D">
        <w:rPr>
          <w:lang w:val="es-ES" w:eastAsia="es-EC"/>
        </w:rPr>
        <w:t xml:space="preserve">Nuevas Elecciones de Vocales de la Junta Parroquial Rural de la Parroquia Calacalí, Cantón Quito, Provincia De Pichincha. </w:t>
      </w:r>
    </w:p>
    <w:p w14:paraId="40DFB745" w14:textId="77777777" w:rsidR="00EC7791" w:rsidRPr="00EC7791" w:rsidRDefault="00EC7791" w:rsidP="00EC7791">
      <w:pPr>
        <w:jc w:val="both"/>
        <w:rPr>
          <w:lang w:val="es-ES" w:eastAsia="es-EC"/>
        </w:rPr>
      </w:pPr>
      <w:r w:rsidRPr="007C69D2">
        <w:rPr>
          <w:lang w:val="es-ES" w:eastAsia="es-EC"/>
        </w:rPr>
        <w:lastRenderedPageBreak/>
        <w:t>Fortaleciendo los conocimientos y capacidades para los representantes de las organizaciones políticas de ámbito local, con miras a vigorizar la democracia participativa, y promoción del ejercicio de los derechos ciudadanos basados en la interculturalidad y plurinacionalidad.</w:t>
      </w:r>
    </w:p>
    <w:p w14:paraId="5A99E1AA" w14:textId="61869EF1" w:rsidR="00EC7791" w:rsidRDefault="00EC7791" w:rsidP="00E13957"/>
    <w:p w14:paraId="0CBBEC79" w14:textId="77777777" w:rsidR="000517DA" w:rsidRDefault="00131B79" w:rsidP="00131B79">
      <w:pPr>
        <w:tabs>
          <w:tab w:val="left" w:pos="1141"/>
        </w:tabs>
      </w:pPr>
      <w:r>
        <w:rPr>
          <w:noProof/>
          <w:lang w:eastAsia="es-EC"/>
        </w:rPr>
        <w:drawing>
          <wp:inline distT="0" distB="0" distL="0" distR="0" wp14:anchorId="480AA254" wp14:editId="0CA74AC7">
            <wp:extent cx="5462270" cy="3847606"/>
            <wp:effectExtent l="0" t="0" r="508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77122" cy="3858067"/>
                    </a:xfrm>
                    <a:prstGeom prst="rect">
                      <a:avLst/>
                    </a:prstGeom>
                  </pic:spPr>
                </pic:pic>
              </a:graphicData>
            </a:graphic>
          </wp:inline>
        </w:drawing>
      </w:r>
    </w:p>
    <w:p w14:paraId="0B1147DB" w14:textId="515BF816" w:rsidR="000517DA" w:rsidRDefault="000517DA" w:rsidP="00131B79">
      <w:pPr>
        <w:tabs>
          <w:tab w:val="left" w:pos="1141"/>
        </w:tabs>
        <w:rPr>
          <w:noProof/>
          <w:lang w:eastAsia="es-EC"/>
        </w:rPr>
      </w:pPr>
    </w:p>
    <w:p w14:paraId="69A32442" w14:textId="4FCA73A7" w:rsidR="004E623E" w:rsidRDefault="00A120A6" w:rsidP="002E0DBF">
      <w:pPr>
        <w:pStyle w:val="Prrafodelista"/>
        <w:numPr>
          <w:ilvl w:val="0"/>
          <w:numId w:val="20"/>
        </w:numPr>
        <w:rPr>
          <w:rFonts w:cstheme="minorHAnsi"/>
          <w:b/>
          <w:bCs/>
          <w:sz w:val="28"/>
          <w:szCs w:val="28"/>
        </w:rPr>
      </w:pPr>
      <w:bookmarkStart w:id="93" w:name="_Toc155693977"/>
      <w:bookmarkStart w:id="94" w:name="_Toc155770909"/>
      <w:r w:rsidRPr="00C2576F">
        <w:rPr>
          <w:rFonts w:cstheme="minorHAnsi"/>
          <w:b/>
          <w:bCs/>
        </w:rPr>
        <w:t xml:space="preserve"> </w:t>
      </w:r>
      <w:r w:rsidRPr="00C86757">
        <w:rPr>
          <w:rFonts w:cstheme="minorHAnsi"/>
          <w:b/>
          <w:bCs/>
          <w:sz w:val="28"/>
          <w:szCs w:val="28"/>
        </w:rPr>
        <w:t>C</w:t>
      </w:r>
      <w:r w:rsidR="000B37C1" w:rsidRPr="00C86757">
        <w:rPr>
          <w:rFonts w:cstheme="minorHAnsi"/>
          <w:b/>
          <w:bCs/>
          <w:sz w:val="28"/>
          <w:szCs w:val="28"/>
        </w:rPr>
        <w:t>ONCLUSIONES</w:t>
      </w:r>
      <w:bookmarkEnd w:id="93"/>
      <w:bookmarkEnd w:id="94"/>
      <w:r w:rsidR="000B37C1" w:rsidRPr="00C86757">
        <w:rPr>
          <w:rFonts w:cstheme="minorHAnsi"/>
          <w:b/>
          <w:bCs/>
          <w:sz w:val="28"/>
          <w:szCs w:val="28"/>
        </w:rPr>
        <w:t xml:space="preserve"> </w:t>
      </w:r>
    </w:p>
    <w:p w14:paraId="3D43D2AE" w14:textId="77777777" w:rsidR="00C86757" w:rsidRPr="00CC6E00" w:rsidRDefault="00C86757" w:rsidP="00C86757">
      <w:pPr>
        <w:pStyle w:val="Default"/>
        <w:spacing w:line="276" w:lineRule="auto"/>
        <w:ind w:left="360"/>
        <w:rPr>
          <w:rFonts w:asciiTheme="minorHAnsi" w:hAnsiTheme="minorHAnsi" w:cstheme="minorHAnsi"/>
          <w:b/>
          <w:bCs/>
        </w:rPr>
      </w:pPr>
      <w:r w:rsidRPr="00CC6E00">
        <w:rPr>
          <w:rFonts w:asciiTheme="minorHAnsi" w:hAnsiTheme="minorHAnsi" w:cstheme="minorHAnsi"/>
          <w:b/>
          <w:bCs/>
        </w:rPr>
        <w:t>Elecciones Seccionales, CPCCS Y Referéndum 2023</w:t>
      </w:r>
    </w:p>
    <w:p w14:paraId="6B03279B" w14:textId="77777777" w:rsidR="00C86757" w:rsidRPr="00C86757" w:rsidRDefault="00C86757" w:rsidP="00C86757">
      <w:pPr>
        <w:pStyle w:val="Prrafodelista"/>
        <w:rPr>
          <w:rFonts w:cstheme="minorHAnsi"/>
          <w:b/>
          <w:bCs/>
          <w:sz w:val="28"/>
          <w:szCs w:val="28"/>
        </w:rPr>
      </w:pPr>
    </w:p>
    <w:p w14:paraId="5C1E16FA" w14:textId="77777777" w:rsidR="001D5189" w:rsidRPr="00BC3EAD" w:rsidRDefault="001D5189" w:rsidP="002E0DBF">
      <w:pPr>
        <w:pStyle w:val="Prrafodelista"/>
        <w:numPr>
          <w:ilvl w:val="0"/>
          <w:numId w:val="55"/>
        </w:numPr>
        <w:spacing w:after="0" w:line="360" w:lineRule="auto"/>
        <w:jc w:val="both"/>
        <w:rPr>
          <w:rFonts w:cstheme="minorHAnsi"/>
        </w:rPr>
      </w:pPr>
      <w:r w:rsidRPr="00BC3EAD">
        <w:rPr>
          <w:rFonts w:cstheme="minorHAnsi"/>
          <w:lang w:eastAsia="es-ES"/>
        </w:rPr>
        <w:t xml:space="preserve">Se concluye que todas las actividades planificadas para el normal desarrollo del proceso electoral se ejecutaron acorde a las directrices emitidas por la Dirección Nacional de Logística, garantizando así un proceso ordenado, organizado y transparente. </w:t>
      </w:r>
      <w:r w:rsidRPr="00BC3EAD">
        <w:rPr>
          <w:rFonts w:cstheme="minorHAnsi"/>
        </w:rPr>
        <w:t xml:space="preserve"> El proceso de votación en los recintos electorales de la provincia de Pichincha se desarrolló sin novedades y se cumplió con la planificación establecida.</w:t>
      </w:r>
    </w:p>
    <w:p w14:paraId="09645422" w14:textId="77777777" w:rsidR="001D5189" w:rsidRPr="004078E6" w:rsidRDefault="001D5189" w:rsidP="002E0DBF">
      <w:pPr>
        <w:pStyle w:val="Prrafodelista"/>
        <w:numPr>
          <w:ilvl w:val="0"/>
          <w:numId w:val="54"/>
        </w:numPr>
        <w:spacing w:after="0" w:line="360" w:lineRule="auto"/>
        <w:jc w:val="both"/>
        <w:rPr>
          <w:rFonts w:cstheme="minorHAnsi"/>
          <w:lang w:eastAsia="es-ES"/>
        </w:rPr>
      </w:pPr>
      <w:r w:rsidRPr="00BC3EAD">
        <w:rPr>
          <w:rFonts w:cstheme="minorHAnsi"/>
          <w:lang w:eastAsia="es-ES"/>
        </w:rPr>
        <w:t>En cuanto a la recepción de paquetes electorales se concluye que se logró recibir en su totalidad este material, encontrándose con varias dificultades al momento de receptar, sobre todo al momento de ubicar el número de placa de los vehículos para la generación del acta entrega.</w:t>
      </w:r>
    </w:p>
    <w:p w14:paraId="68FC51A0" w14:textId="77777777" w:rsidR="001D5189" w:rsidRPr="00FD3BB1" w:rsidRDefault="001D5189" w:rsidP="002E0DBF">
      <w:pPr>
        <w:pStyle w:val="Prrafodelista"/>
        <w:numPr>
          <w:ilvl w:val="0"/>
          <w:numId w:val="53"/>
        </w:numPr>
        <w:spacing w:after="200" w:line="360" w:lineRule="auto"/>
        <w:jc w:val="both"/>
        <w:rPr>
          <w:szCs w:val="25"/>
        </w:rPr>
      </w:pPr>
      <w:r w:rsidRPr="003824E3">
        <w:rPr>
          <w:szCs w:val="25"/>
        </w:rPr>
        <w:lastRenderedPageBreak/>
        <w:t>Con la creación de las nuevas zonas electorales se ha cumplido con la finalidad de acercar el lugar de votación al elector.</w:t>
      </w:r>
    </w:p>
    <w:p w14:paraId="32D44696" w14:textId="77777777" w:rsidR="001D5189" w:rsidRDefault="001D5189" w:rsidP="002E0DBF">
      <w:pPr>
        <w:pStyle w:val="Prrafodelista"/>
        <w:numPr>
          <w:ilvl w:val="0"/>
          <w:numId w:val="53"/>
        </w:numPr>
        <w:spacing w:after="200" w:line="360" w:lineRule="auto"/>
        <w:jc w:val="both"/>
        <w:rPr>
          <w:szCs w:val="25"/>
        </w:rPr>
      </w:pPr>
      <w:r w:rsidRPr="00DE0FC0">
        <w:rPr>
          <w:szCs w:val="25"/>
        </w:rPr>
        <w:t xml:space="preserve">En la Provincia Pichincha se han procesado un total de </w:t>
      </w:r>
      <w:r>
        <w:rPr>
          <w:szCs w:val="25"/>
        </w:rPr>
        <w:t>67.854</w:t>
      </w:r>
      <w:r w:rsidRPr="00DE0FC0">
        <w:rPr>
          <w:szCs w:val="25"/>
        </w:rPr>
        <w:t xml:space="preserve"> cambios de domicil</w:t>
      </w:r>
      <w:r>
        <w:rPr>
          <w:szCs w:val="25"/>
        </w:rPr>
        <w:t>io para las Elecciones Seccionales, CPCCS y Referéndum 2023, 9.111</w:t>
      </w:r>
      <w:r w:rsidRPr="00DE0FC0">
        <w:rPr>
          <w:szCs w:val="25"/>
        </w:rPr>
        <w:t xml:space="preserve"> en la modalidad web y </w:t>
      </w:r>
      <w:r>
        <w:rPr>
          <w:szCs w:val="25"/>
        </w:rPr>
        <w:t>58.743</w:t>
      </w:r>
      <w:r w:rsidRPr="00DE0FC0">
        <w:rPr>
          <w:szCs w:val="25"/>
        </w:rPr>
        <w:t xml:space="preserve"> en la modalidad presencial</w:t>
      </w:r>
    </w:p>
    <w:p w14:paraId="14A4ABB5" w14:textId="77777777" w:rsidR="001D5189" w:rsidRDefault="001D5189" w:rsidP="002E0DBF">
      <w:pPr>
        <w:pStyle w:val="Prrafodelista"/>
        <w:numPr>
          <w:ilvl w:val="0"/>
          <w:numId w:val="53"/>
        </w:numPr>
        <w:spacing w:after="200" w:line="360" w:lineRule="auto"/>
        <w:jc w:val="both"/>
        <w:rPr>
          <w:szCs w:val="25"/>
        </w:rPr>
      </w:pPr>
      <w:r w:rsidRPr="003824E3">
        <w:rPr>
          <w:szCs w:val="25"/>
        </w:rPr>
        <w:t>Con la verificación y validación realizadas en campo, se determinaron los cambios que no reflejan domicilio en sitio de las personas que efectuaron el cambio de domicilio electoral, que no tienen vinculación con el sector y no son reconocidas por los ciudadanos residentes de la parroquia</w:t>
      </w:r>
      <w:r>
        <w:rPr>
          <w:szCs w:val="25"/>
        </w:rPr>
        <w:t>.</w:t>
      </w:r>
    </w:p>
    <w:p w14:paraId="0C5BEF9C" w14:textId="77777777" w:rsidR="001D5189" w:rsidRPr="009F7C49" w:rsidRDefault="001D5189" w:rsidP="002E0DBF">
      <w:pPr>
        <w:pStyle w:val="Prrafodelista"/>
        <w:numPr>
          <w:ilvl w:val="0"/>
          <w:numId w:val="53"/>
        </w:numPr>
        <w:spacing w:after="200" w:line="360" w:lineRule="auto"/>
        <w:jc w:val="both"/>
        <w:rPr>
          <w:szCs w:val="25"/>
        </w:rPr>
      </w:pPr>
      <w:r w:rsidRPr="002016D5">
        <w:t xml:space="preserve">Con la </w:t>
      </w:r>
      <w:r>
        <w:t>actualización del catastro de los recintos electorales se cuenta con una base de datos digitalizada de cada recinto electoral y se generó el d</w:t>
      </w:r>
      <w:r w:rsidRPr="009F7C49">
        <w:t>istributivo de recintos electorales de la provincia de Pichincha</w:t>
      </w:r>
      <w:r>
        <w:t xml:space="preserve"> para las </w:t>
      </w:r>
      <w:r w:rsidRPr="009F7C49">
        <w:t>Elecciones Seccionales, CPCCS y Referéndum 2023</w:t>
      </w:r>
      <w:r>
        <w:t>.</w:t>
      </w:r>
    </w:p>
    <w:p w14:paraId="3E03F7A2" w14:textId="77777777" w:rsidR="001D5189" w:rsidRPr="00614673" w:rsidRDefault="001D5189" w:rsidP="002E0DBF">
      <w:pPr>
        <w:pStyle w:val="Prrafodelista"/>
        <w:numPr>
          <w:ilvl w:val="0"/>
          <w:numId w:val="53"/>
        </w:numPr>
        <w:spacing w:after="200" w:line="360" w:lineRule="auto"/>
        <w:jc w:val="both"/>
        <w:rPr>
          <w:rFonts w:cstheme="minorHAnsi"/>
        </w:rPr>
      </w:pPr>
      <w:r>
        <w:rPr>
          <w:szCs w:val="25"/>
        </w:rPr>
        <w:t xml:space="preserve">Con la </w:t>
      </w:r>
      <w:r w:rsidRPr="00614673">
        <w:rPr>
          <w:szCs w:val="25"/>
        </w:rPr>
        <w:t>Declaratoria de los recintos electorales</w:t>
      </w:r>
      <w:r>
        <w:rPr>
          <w:szCs w:val="25"/>
        </w:rPr>
        <w:t>, se cumplió con informar a las instituciones q</w:t>
      </w:r>
      <w:r w:rsidRPr="00614673">
        <w:rPr>
          <w:szCs w:val="25"/>
        </w:rPr>
        <w:t xml:space="preserve">ue han sido seleccionadas para </w:t>
      </w:r>
      <w:r>
        <w:rPr>
          <w:szCs w:val="25"/>
        </w:rPr>
        <w:t>funcionar como recintos electorales,</w:t>
      </w:r>
      <w:r w:rsidRPr="00614673">
        <w:rPr>
          <w:szCs w:val="25"/>
        </w:rPr>
        <w:t xml:space="preserve"> garantizar que estén preparados para recibir a los </w:t>
      </w:r>
      <w:r>
        <w:rPr>
          <w:szCs w:val="25"/>
        </w:rPr>
        <w:t>electores el día de las elecciones, así como p</w:t>
      </w:r>
      <w:r w:rsidRPr="009F7C49">
        <w:rPr>
          <w:szCs w:val="25"/>
        </w:rPr>
        <w:t>ermit</w:t>
      </w:r>
      <w:r>
        <w:rPr>
          <w:szCs w:val="25"/>
        </w:rPr>
        <w:t xml:space="preserve">ió </w:t>
      </w:r>
      <w:r w:rsidRPr="009F7C49">
        <w:rPr>
          <w:szCs w:val="25"/>
        </w:rPr>
        <w:t>a las instituciones planificar y preparar</w:t>
      </w:r>
      <w:r>
        <w:rPr>
          <w:szCs w:val="25"/>
        </w:rPr>
        <w:t>se</w:t>
      </w:r>
      <w:r w:rsidRPr="009F7C49">
        <w:rPr>
          <w:szCs w:val="25"/>
        </w:rPr>
        <w:t xml:space="preserve"> adecuadamente para el día de las elecciones</w:t>
      </w:r>
      <w:r>
        <w:rPr>
          <w:szCs w:val="25"/>
        </w:rPr>
        <w:t>.</w:t>
      </w:r>
    </w:p>
    <w:p w14:paraId="393FD207" w14:textId="77777777" w:rsidR="001D5189" w:rsidRDefault="001D5189" w:rsidP="002E0DBF">
      <w:pPr>
        <w:pStyle w:val="Prrafodelista"/>
        <w:numPr>
          <w:ilvl w:val="0"/>
          <w:numId w:val="53"/>
        </w:numPr>
        <w:spacing w:after="200" w:line="360" w:lineRule="auto"/>
        <w:jc w:val="both"/>
        <w:rPr>
          <w:szCs w:val="25"/>
        </w:rPr>
      </w:pPr>
      <w:r w:rsidRPr="00614673">
        <w:rPr>
          <w:szCs w:val="25"/>
        </w:rPr>
        <w:t>Con la implementación de las mesas de información se acercaron los servicios que ofrece el Consejo Nacional Electoral a la ciudadanía de la provincia de Pichincha, lo que permitió que los ciudadanos conozcan previamente su lugar de votaci</w:t>
      </w:r>
      <w:r>
        <w:rPr>
          <w:szCs w:val="25"/>
        </w:rPr>
        <w:t>ón.</w:t>
      </w:r>
    </w:p>
    <w:p w14:paraId="606917A7" w14:textId="77777777" w:rsidR="001D5189" w:rsidRPr="00A32ED9" w:rsidRDefault="001D5189" w:rsidP="002E0DBF">
      <w:pPr>
        <w:pStyle w:val="Prrafodelista"/>
        <w:numPr>
          <w:ilvl w:val="0"/>
          <w:numId w:val="53"/>
        </w:numPr>
        <w:spacing w:after="0" w:line="360" w:lineRule="auto"/>
        <w:jc w:val="both"/>
        <w:rPr>
          <w:rFonts w:cstheme="minorHAnsi"/>
        </w:rPr>
      </w:pPr>
      <w:r>
        <w:rPr>
          <w:rFonts w:cstheme="minorHAnsi"/>
        </w:rPr>
        <w:t>Se capacitó</w:t>
      </w:r>
      <w:r w:rsidRPr="00A32ED9">
        <w:rPr>
          <w:rFonts w:cstheme="minorHAnsi"/>
        </w:rPr>
        <w:t xml:space="preserve"> el 96,58 % Miembros de Junta Receptora del Voto, siendo este número la mayor parte estudiantes Universitarios.   </w:t>
      </w:r>
    </w:p>
    <w:p w14:paraId="3ABD5BF4" w14:textId="77777777" w:rsidR="001D5189" w:rsidRPr="00A32ED9" w:rsidRDefault="001D5189" w:rsidP="002E0DBF">
      <w:pPr>
        <w:pStyle w:val="Prrafodelista"/>
        <w:numPr>
          <w:ilvl w:val="0"/>
          <w:numId w:val="53"/>
        </w:numPr>
        <w:spacing w:after="0" w:line="360" w:lineRule="auto"/>
        <w:jc w:val="both"/>
        <w:rPr>
          <w:rFonts w:cstheme="minorHAnsi"/>
        </w:rPr>
      </w:pPr>
      <w:r w:rsidRPr="00A32ED9">
        <w:rPr>
          <w:rFonts w:cstheme="minorHAnsi"/>
        </w:rPr>
        <w:t>Las capacitaciones a otros actores electorales se desarrollaron de forma satisfactoria en el mes de enero y febrero 2023.</w:t>
      </w:r>
    </w:p>
    <w:p w14:paraId="0D7D63E7" w14:textId="77777777" w:rsidR="001D5189" w:rsidRDefault="001D5189" w:rsidP="002E0DBF">
      <w:pPr>
        <w:pStyle w:val="Prrafodelista"/>
        <w:numPr>
          <w:ilvl w:val="0"/>
          <w:numId w:val="53"/>
        </w:numPr>
        <w:spacing w:after="0" w:line="360" w:lineRule="auto"/>
        <w:jc w:val="both"/>
        <w:rPr>
          <w:rFonts w:cstheme="minorHAnsi"/>
        </w:rPr>
      </w:pPr>
      <w:r w:rsidRPr="00A32ED9">
        <w:rPr>
          <w:rFonts w:cstheme="minorHAnsi"/>
        </w:rPr>
        <w:t>La gestión de los capacitadores territoriales en las instituciones públicas, empresas privadas y entidades de educación superior permitió capacitar de forma satisfactoria a los miembros de las juntas receptoras del voto.</w:t>
      </w:r>
    </w:p>
    <w:p w14:paraId="1E6E5A9B" w14:textId="77777777" w:rsidR="001D5189" w:rsidRPr="002A1D2D" w:rsidRDefault="001D5189" w:rsidP="002E0DBF">
      <w:pPr>
        <w:pStyle w:val="Prrafodelista"/>
        <w:numPr>
          <w:ilvl w:val="0"/>
          <w:numId w:val="53"/>
        </w:numPr>
        <w:spacing w:after="0" w:line="360" w:lineRule="auto"/>
        <w:jc w:val="both"/>
        <w:rPr>
          <w:rFonts w:cstheme="minorHAnsi"/>
        </w:rPr>
      </w:pPr>
      <w:r w:rsidRPr="002A1D2D">
        <w:rPr>
          <w:rFonts w:cstheme="minorHAnsi"/>
        </w:rPr>
        <w:t>De lo señalado anterio</w:t>
      </w:r>
      <w:r>
        <w:rPr>
          <w:rFonts w:cstheme="minorHAnsi"/>
        </w:rPr>
        <w:t>rmente en este informe es preci</w:t>
      </w:r>
      <w:r w:rsidRPr="002A1D2D">
        <w:rPr>
          <w:rFonts w:cstheme="minorHAnsi"/>
        </w:rPr>
        <w:t>so señalar que los procesos realizados por las unidades que conforman la Dirección Técnica Provincial de Participación Política se cumplieron conforme lo señalado por el calendario electoral del proceso electoral 2023 en los plazos establecidos.</w:t>
      </w:r>
    </w:p>
    <w:p w14:paraId="0A969CF1" w14:textId="77777777" w:rsidR="001D5189" w:rsidRPr="002A1D2D" w:rsidRDefault="001D5189" w:rsidP="002E0DBF">
      <w:pPr>
        <w:pStyle w:val="Prrafodelista"/>
        <w:numPr>
          <w:ilvl w:val="0"/>
          <w:numId w:val="53"/>
        </w:numPr>
        <w:spacing w:after="0" w:line="360" w:lineRule="auto"/>
        <w:jc w:val="both"/>
        <w:rPr>
          <w:rFonts w:cstheme="minorHAnsi"/>
        </w:rPr>
      </w:pPr>
      <w:r w:rsidRPr="002A1D2D">
        <w:rPr>
          <w:rFonts w:cstheme="minorHAnsi"/>
        </w:rPr>
        <w:lastRenderedPageBreak/>
        <w:t>Es preciso señalar que la implementación del sistema de inscripción de candidaturas SIC para un proceso de elecciones seccionales permitió a las organizaciones políticas recopilar la información de sus candidatos de manera física y digitalizarlas, lo que permitió que se pueda verificar las observaciones que arrojaba el sistema  por el incumpliendo de algún requisito, con la finalidad de corregir los mismos y permitió a los funcionarios poder tener una mayor facilidad de verificación de cumplimiento de reglas de encabezamiento, alternatividad, paridad e inclusión de jóvenes.</w:t>
      </w:r>
    </w:p>
    <w:p w14:paraId="4F0F789B" w14:textId="77777777" w:rsidR="001D5189" w:rsidRDefault="001D5189" w:rsidP="002E0DBF">
      <w:pPr>
        <w:pStyle w:val="Prrafodelista"/>
        <w:numPr>
          <w:ilvl w:val="0"/>
          <w:numId w:val="53"/>
        </w:numPr>
        <w:spacing w:after="0" w:line="360" w:lineRule="auto"/>
        <w:jc w:val="both"/>
        <w:rPr>
          <w:rFonts w:cstheme="minorHAnsi"/>
        </w:rPr>
      </w:pPr>
      <w:r w:rsidRPr="002A1D2D">
        <w:rPr>
          <w:rFonts w:cstheme="minorHAnsi"/>
        </w:rPr>
        <w:t>Las organizaciones políticas que inscribieron a sus candidatos, lo hicieron a través  de personas que desconocían los requisitos legales lo que causó que en muchos de los formularios de inscripción no se tenga en cuenta las observaciones que arrojaba el sistema y tomando en cuenta que el sistema estuvo abierto todo el momento por disposición del Consejo Nacional Electoral, Ocasiono un desorden respecto al cambio de candidatos previos a las inscripciones que influyo en las subsanaciones posteriores a las candidaturas.</w:t>
      </w:r>
    </w:p>
    <w:p w14:paraId="1F92AED9" w14:textId="77777777" w:rsidR="001D5189" w:rsidRDefault="001D5189" w:rsidP="002E0DBF">
      <w:pPr>
        <w:pStyle w:val="Prrafodelista"/>
        <w:numPr>
          <w:ilvl w:val="0"/>
          <w:numId w:val="53"/>
        </w:numPr>
        <w:spacing w:after="0" w:line="360" w:lineRule="auto"/>
        <w:jc w:val="both"/>
        <w:rPr>
          <w:rFonts w:cstheme="minorHAnsi"/>
        </w:rPr>
      </w:pPr>
      <w:r>
        <w:rPr>
          <w:rFonts w:cstheme="minorHAnsi"/>
        </w:rPr>
        <w:t>La socialización, capacitaciones y asesoramientos realizadas a los Medios de comunicación fueron fundamentales para el cumplimiento a satisfacción del calendario electoral, en el proceso electoral 2023, logrando de esta manera dar a conocer todo el procedimiento adecuado a los proveedores de promoción electoral, cumpliendo las exigencias de estos.</w:t>
      </w:r>
    </w:p>
    <w:p w14:paraId="594A7AD2" w14:textId="77777777" w:rsidR="001D5189" w:rsidRDefault="001D5189" w:rsidP="002E0DBF">
      <w:pPr>
        <w:pStyle w:val="Prrafodelista"/>
        <w:numPr>
          <w:ilvl w:val="0"/>
          <w:numId w:val="53"/>
        </w:numPr>
        <w:spacing w:after="0" w:line="360" w:lineRule="auto"/>
        <w:jc w:val="both"/>
        <w:rPr>
          <w:rFonts w:cstheme="minorHAnsi"/>
        </w:rPr>
      </w:pPr>
      <w:r>
        <w:rPr>
          <w:rFonts w:cstheme="minorHAnsi"/>
        </w:rPr>
        <w:t>El sistema de promoción electoral fue una herramienta que permitió acortar tiempos para el proceso de autorización de pautaje de las Instituciones Públicas, logrando llevar un mejor control y seguimiento para la entrega del código de autorización a la entidad solicitante.</w:t>
      </w:r>
    </w:p>
    <w:p w14:paraId="1956A8C7" w14:textId="77777777" w:rsidR="001D5189" w:rsidRDefault="001D5189" w:rsidP="002E0DBF">
      <w:pPr>
        <w:pStyle w:val="Prrafodelista"/>
        <w:numPr>
          <w:ilvl w:val="0"/>
          <w:numId w:val="53"/>
        </w:numPr>
        <w:spacing w:after="0" w:line="360" w:lineRule="auto"/>
        <w:jc w:val="both"/>
        <w:rPr>
          <w:rFonts w:cstheme="minorHAnsi"/>
        </w:rPr>
      </w:pPr>
      <w:r>
        <w:rPr>
          <w:rFonts w:cstheme="minorHAnsi"/>
        </w:rPr>
        <w:t>La comunicación y asesoramiento constante con las organizaciones políticas o alianzas permitió reducir el número de observaciones ante una solicitud de publicidad electoral, debido a que se impartió adecuadamente los requisitos necesarios que debe contener el producto comunicacional para la entrega del informe técnico de publicidad electoral en menos de las 72 horas de lo que establece la normativa.</w:t>
      </w:r>
    </w:p>
    <w:p w14:paraId="2C958FA5" w14:textId="77777777" w:rsidR="001D5189" w:rsidRDefault="001D5189" w:rsidP="002E0DBF">
      <w:pPr>
        <w:pStyle w:val="Prrafodelista"/>
        <w:numPr>
          <w:ilvl w:val="0"/>
          <w:numId w:val="53"/>
        </w:numPr>
        <w:spacing w:after="0" w:line="360" w:lineRule="auto"/>
        <w:jc w:val="both"/>
        <w:rPr>
          <w:rFonts w:cstheme="minorHAnsi"/>
        </w:rPr>
      </w:pPr>
      <w:r w:rsidRPr="009A3DEC">
        <w:rPr>
          <w:rFonts w:cstheme="minorHAnsi"/>
        </w:rPr>
        <w:t>La Unidad de Fiscalización y Control del Gasto, concluye que los procesos de Elecciones Seccionales, tiene un carácter complejo para la entrega y recepción de los Expedientes de cuentas de campaña, por la gran cantidad de Organizaciones Políticas y Alianzas participantes durante estas jornadas electorales</w:t>
      </w:r>
      <w:r>
        <w:rPr>
          <w:rFonts w:cstheme="minorHAnsi"/>
        </w:rPr>
        <w:t>.</w:t>
      </w:r>
    </w:p>
    <w:p w14:paraId="00B46D02" w14:textId="77777777" w:rsidR="001D5189" w:rsidRPr="00CF1C5E" w:rsidRDefault="001D5189" w:rsidP="002E0DBF">
      <w:pPr>
        <w:pStyle w:val="Prrafodelista"/>
        <w:numPr>
          <w:ilvl w:val="0"/>
          <w:numId w:val="53"/>
        </w:numPr>
        <w:spacing w:after="0" w:line="360" w:lineRule="auto"/>
        <w:jc w:val="both"/>
        <w:rPr>
          <w:rFonts w:cstheme="minorHAnsi"/>
        </w:rPr>
      </w:pPr>
      <w:r w:rsidRPr="00CF1C5E">
        <w:rPr>
          <w:rStyle w:val="markedcontent"/>
          <w:rFonts w:cstheme="minorHAnsi"/>
        </w:rPr>
        <w:lastRenderedPageBreak/>
        <w:t>La validación del funcionamiento del Sistema Informático de Escrutinio y Resultados</w:t>
      </w:r>
      <w:r w:rsidRPr="00CF1C5E">
        <w:rPr>
          <w:rFonts w:cstheme="minorHAnsi"/>
        </w:rPr>
        <w:t xml:space="preserve"> </w:t>
      </w:r>
      <w:r w:rsidRPr="00CF1C5E">
        <w:rPr>
          <w:rStyle w:val="markedcontent"/>
          <w:rFonts w:cstheme="minorHAnsi"/>
        </w:rPr>
        <w:t>(SIER), a través de los simulacros y pruebas técnicas previo al día de las elecciones</w:t>
      </w:r>
      <w:r w:rsidRPr="00CF1C5E">
        <w:rPr>
          <w:rFonts w:cstheme="minorHAnsi"/>
        </w:rPr>
        <w:t xml:space="preserve"> </w:t>
      </w:r>
      <w:r w:rsidRPr="00CF1C5E">
        <w:rPr>
          <w:rStyle w:val="markedcontent"/>
          <w:rFonts w:cstheme="minorHAnsi"/>
        </w:rPr>
        <w:t>permitió verificar y solventar las falencias en el funcionamiento de los módulos.</w:t>
      </w:r>
    </w:p>
    <w:p w14:paraId="24C6A4D1" w14:textId="77777777" w:rsidR="001D5189" w:rsidRPr="00CF1C5E" w:rsidRDefault="001D5189" w:rsidP="002E0DBF">
      <w:pPr>
        <w:pStyle w:val="Prrafodelista"/>
        <w:numPr>
          <w:ilvl w:val="0"/>
          <w:numId w:val="53"/>
        </w:numPr>
        <w:spacing w:after="0" w:line="360" w:lineRule="auto"/>
        <w:jc w:val="both"/>
        <w:rPr>
          <w:rFonts w:cstheme="minorHAnsi"/>
        </w:rPr>
      </w:pPr>
      <w:r w:rsidRPr="00CF1C5E">
        <w:rPr>
          <w:rStyle w:val="markedcontent"/>
          <w:rFonts w:cstheme="minorHAnsi"/>
        </w:rPr>
        <w:t>El funcionamiento de cada módulo del Sistema Informático de Escrutinio y</w:t>
      </w:r>
      <w:r w:rsidRPr="00CF1C5E">
        <w:rPr>
          <w:rFonts w:cstheme="minorHAnsi"/>
        </w:rPr>
        <w:t xml:space="preserve"> </w:t>
      </w:r>
      <w:r w:rsidRPr="00CF1C5E">
        <w:rPr>
          <w:rStyle w:val="markedcontent"/>
          <w:rFonts w:cstheme="minorHAnsi"/>
        </w:rPr>
        <w:t>Resultados (SIER) en las Elecciones Seccionales, CPCCS y Referéndum 2023 facilitó el</w:t>
      </w:r>
      <w:r w:rsidRPr="00CF1C5E">
        <w:rPr>
          <w:rFonts w:cstheme="minorHAnsi"/>
        </w:rPr>
        <w:t xml:space="preserve"> </w:t>
      </w:r>
      <w:r w:rsidRPr="00CF1C5E">
        <w:rPr>
          <w:rStyle w:val="markedcontent"/>
          <w:rFonts w:cstheme="minorHAnsi"/>
        </w:rPr>
        <w:t>trabajo y agilitó la entrega de resultados a la ciudadanía.</w:t>
      </w:r>
    </w:p>
    <w:p w14:paraId="73ADBD84" w14:textId="77777777" w:rsidR="001D5189" w:rsidRDefault="001D5189" w:rsidP="002E0DBF">
      <w:pPr>
        <w:pStyle w:val="Prrafodelista"/>
        <w:numPr>
          <w:ilvl w:val="0"/>
          <w:numId w:val="53"/>
        </w:numPr>
        <w:spacing w:after="0" w:line="360" w:lineRule="auto"/>
        <w:jc w:val="both"/>
        <w:rPr>
          <w:rStyle w:val="markedcontent"/>
          <w:rFonts w:cstheme="minorHAnsi"/>
        </w:rPr>
      </w:pPr>
      <w:r w:rsidRPr="00CF1C5E">
        <w:rPr>
          <w:rStyle w:val="markedcontent"/>
          <w:rFonts w:cstheme="minorHAnsi"/>
        </w:rPr>
        <w:t>El diseño amigable de cada módulo facilitó el aprendizaje de los operadores en el</w:t>
      </w:r>
      <w:r w:rsidRPr="00CF1C5E">
        <w:rPr>
          <w:rFonts w:cstheme="minorHAnsi"/>
        </w:rPr>
        <w:t xml:space="preserve"> </w:t>
      </w:r>
      <w:r w:rsidRPr="00CF1C5E">
        <w:rPr>
          <w:rStyle w:val="markedcontent"/>
          <w:rFonts w:cstheme="minorHAnsi"/>
        </w:rPr>
        <w:t>desarrollo de sus funciones, a pesar de no contar con personal permanente en los</w:t>
      </w:r>
      <w:r w:rsidRPr="00CF1C5E">
        <w:rPr>
          <w:rFonts w:cstheme="minorHAnsi"/>
        </w:rPr>
        <w:t xml:space="preserve"> </w:t>
      </w:r>
      <w:r w:rsidRPr="00CF1C5E">
        <w:rPr>
          <w:rStyle w:val="markedcontent"/>
          <w:rFonts w:cstheme="minorHAnsi"/>
        </w:rPr>
        <w:t>simulacros y pruebas por la demora en los procesos de contratación.</w:t>
      </w:r>
    </w:p>
    <w:p w14:paraId="6B4C6341" w14:textId="77777777" w:rsidR="001D5189" w:rsidRDefault="001D5189" w:rsidP="002E0DBF">
      <w:pPr>
        <w:pStyle w:val="Prrafodelista"/>
        <w:numPr>
          <w:ilvl w:val="0"/>
          <w:numId w:val="53"/>
        </w:numPr>
        <w:spacing w:after="200" w:line="276" w:lineRule="auto"/>
        <w:jc w:val="both"/>
        <w:rPr>
          <w:lang w:val="es-ES"/>
        </w:rPr>
      </w:pPr>
      <w:r w:rsidRPr="003C5D5C">
        <w:rPr>
          <w:lang w:val="es-ES"/>
        </w:rPr>
        <w:t>Los procesos electorales se desarrollan con la visión de buscar mejoras continuas en cada una de sus actividades, por lo cual el mejorar la línea base de los indicadores de gestión son el resultado de un trabajo planificado, coordinado y sobre todo realzando la experticia y experiencia del personal.</w:t>
      </w:r>
    </w:p>
    <w:p w14:paraId="6C88A53A" w14:textId="77777777" w:rsidR="001D5189" w:rsidRPr="003C5D5C" w:rsidRDefault="001D5189" w:rsidP="002E0DBF">
      <w:pPr>
        <w:pStyle w:val="Prrafodelista"/>
        <w:numPr>
          <w:ilvl w:val="0"/>
          <w:numId w:val="53"/>
        </w:numPr>
        <w:spacing w:after="200" w:line="276" w:lineRule="auto"/>
        <w:jc w:val="both"/>
        <w:rPr>
          <w:lang w:val="es-ES"/>
        </w:rPr>
      </w:pPr>
      <w:r w:rsidRPr="003C5D5C">
        <w:rPr>
          <w:lang w:val="es-ES"/>
        </w:rPr>
        <w:t>El proceso electoral Elecciones Seccionales, CPCCS y Referéndum 2023 por la cantidad de papeletas y documentos electorales que se manejaron en cada junta receptora del voto derivo en el incremento del margen de error por parte de los miembros de juntas receptoras del voto, razón por la cual supero la línea base establecida en los indicadores de gestión del PET en relación con el número de actas con inconsistencia numérica.</w:t>
      </w:r>
    </w:p>
    <w:p w14:paraId="6633C1AB" w14:textId="77777777" w:rsidR="001D5189" w:rsidRPr="00CC6E00" w:rsidRDefault="001D5189" w:rsidP="001D5189">
      <w:pPr>
        <w:pStyle w:val="Default"/>
        <w:spacing w:line="276" w:lineRule="auto"/>
        <w:rPr>
          <w:rFonts w:asciiTheme="minorHAnsi" w:hAnsiTheme="minorHAnsi" w:cstheme="minorHAnsi"/>
          <w:b/>
          <w:bCs/>
        </w:rPr>
      </w:pPr>
      <w:r>
        <w:rPr>
          <w:rFonts w:asciiTheme="minorHAnsi" w:hAnsiTheme="minorHAnsi" w:cstheme="minorHAnsi"/>
          <w:b/>
          <w:bCs/>
        </w:rPr>
        <w:t xml:space="preserve">Elecciones </w:t>
      </w:r>
      <w:r w:rsidRPr="00CC6E00">
        <w:rPr>
          <w:rFonts w:asciiTheme="minorHAnsi" w:hAnsiTheme="minorHAnsi" w:cstheme="minorHAnsi"/>
          <w:b/>
          <w:bCs/>
        </w:rPr>
        <w:t>Presidenciales</w:t>
      </w:r>
      <w:r>
        <w:rPr>
          <w:rFonts w:asciiTheme="minorHAnsi" w:hAnsiTheme="minorHAnsi" w:cstheme="minorHAnsi"/>
          <w:b/>
          <w:bCs/>
        </w:rPr>
        <w:t xml:space="preserve">, Legislativas Anticipadas 2023 y Consultas Populares Yasuní y Chocó Andino - </w:t>
      </w:r>
      <w:r w:rsidRPr="00CC6E00">
        <w:rPr>
          <w:rFonts w:asciiTheme="minorHAnsi" w:hAnsiTheme="minorHAnsi" w:cstheme="minorHAnsi"/>
          <w:b/>
          <w:bCs/>
        </w:rPr>
        <w:t>Primera y Segunda Vuelta</w:t>
      </w:r>
    </w:p>
    <w:p w14:paraId="6A99A186" w14:textId="77777777" w:rsidR="001D5189" w:rsidRPr="00866FAC" w:rsidRDefault="001D5189" w:rsidP="001D5189">
      <w:pPr>
        <w:pStyle w:val="Default"/>
        <w:spacing w:line="276" w:lineRule="auto"/>
        <w:rPr>
          <w:rFonts w:asciiTheme="minorHAnsi" w:hAnsiTheme="minorHAnsi" w:cstheme="minorHAnsi"/>
        </w:rPr>
      </w:pPr>
    </w:p>
    <w:p w14:paraId="22D67ACE" w14:textId="583FFF6F" w:rsidR="001D5189" w:rsidRPr="00324613" w:rsidRDefault="001D5189" w:rsidP="002E0DBF">
      <w:pPr>
        <w:pStyle w:val="Prrafodelista"/>
        <w:numPr>
          <w:ilvl w:val="0"/>
          <w:numId w:val="56"/>
        </w:numPr>
        <w:spacing w:line="360" w:lineRule="auto"/>
        <w:jc w:val="both"/>
        <w:rPr>
          <w:rFonts w:ascii="Calibri" w:hAnsi="Calibri" w:cs="Calibri"/>
          <w:lang w:val="es-ES" w:eastAsia="es-ES"/>
        </w:rPr>
      </w:pPr>
      <w:r w:rsidRPr="00324613">
        <w:rPr>
          <w:rFonts w:ascii="Calibri" w:hAnsi="Calibri" w:cs="Calibri"/>
          <w:lang w:val="es-ES" w:eastAsia="es-ES"/>
        </w:rPr>
        <w:t xml:space="preserve">El pago al finalizar la prestación de los servicios a los Miembros de las Juntas Receptoras del </w:t>
      </w:r>
      <w:r w:rsidR="00FC29CD" w:rsidRPr="00324613">
        <w:rPr>
          <w:rFonts w:ascii="Calibri" w:hAnsi="Calibri" w:cs="Calibri"/>
          <w:lang w:val="es-ES" w:eastAsia="es-ES"/>
        </w:rPr>
        <w:t>Voto</w:t>
      </w:r>
      <w:r w:rsidRPr="00324613">
        <w:rPr>
          <w:rFonts w:ascii="Calibri" w:hAnsi="Calibri" w:cs="Calibri"/>
          <w:lang w:val="es-ES" w:eastAsia="es-ES"/>
        </w:rPr>
        <w:t xml:space="preserve"> genera empatía en el cumplimiento de su labor.</w:t>
      </w:r>
    </w:p>
    <w:p w14:paraId="1932049C" w14:textId="77777777" w:rsidR="001D5189" w:rsidRPr="00324613" w:rsidRDefault="001D5189" w:rsidP="002E0DBF">
      <w:pPr>
        <w:pStyle w:val="Prrafodelista"/>
        <w:numPr>
          <w:ilvl w:val="0"/>
          <w:numId w:val="56"/>
        </w:numPr>
        <w:spacing w:line="360" w:lineRule="auto"/>
        <w:jc w:val="both"/>
        <w:rPr>
          <w:lang w:val="es-ES" w:eastAsia="es-ES"/>
        </w:rPr>
      </w:pPr>
      <w:r w:rsidRPr="00324613">
        <w:rPr>
          <w:lang w:val="es-ES" w:eastAsia="es-ES"/>
        </w:rPr>
        <w:t xml:space="preserve">El pago a los Miembros de las Juntas Receptoras del voto, asignados en Recintos Electorales, bastante alejados de la cabecera cantonal y de difícil acceso vehicular es un servicio a la comunidad eficaz y </w:t>
      </w:r>
      <w:proofErr w:type="gramStart"/>
      <w:r w:rsidRPr="00324613">
        <w:rPr>
          <w:lang w:val="es-ES" w:eastAsia="es-ES"/>
        </w:rPr>
        <w:t>oportuno</w:t>
      </w:r>
      <w:proofErr w:type="gramEnd"/>
      <w:r w:rsidRPr="00324613">
        <w:rPr>
          <w:lang w:val="es-ES" w:eastAsia="es-ES"/>
        </w:rPr>
        <w:t>.</w:t>
      </w:r>
    </w:p>
    <w:p w14:paraId="2EE78AFF" w14:textId="77777777" w:rsidR="001D5189" w:rsidRPr="00324613" w:rsidRDefault="001D5189" w:rsidP="002E0DBF">
      <w:pPr>
        <w:pStyle w:val="Prrafodelista"/>
        <w:numPr>
          <w:ilvl w:val="0"/>
          <w:numId w:val="56"/>
        </w:numPr>
        <w:spacing w:line="360" w:lineRule="auto"/>
        <w:jc w:val="both"/>
        <w:rPr>
          <w:lang w:val="es-ES" w:eastAsia="es-ES"/>
        </w:rPr>
      </w:pPr>
      <w:r w:rsidRPr="00324613">
        <w:rPr>
          <w:lang w:val="es-ES" w:eastAsia="es-ES"/>
        </w:rPr>
        <w:t>La funcionalidad del Sistema Informático de Escrutinio y Resultados (SIER), fue más rápido y efectivo en los diferentes módulos respecto a proceso electorales pasados.</w:t>
      </w:r>
    </w:p>
    <w:p w14:paraId="03CC2691" w14:textId="77777777" w:rsidR="001D5189" w:rsidRPr="00324613" w:rsidRDefault="001D5189" w:rsidP="002E0DBF">
      <w:pPr>
        <w:pStyle w:val="Prrafodelista"/>
        <w:numPr>
          <w:ilvl w:val="0"/>
          <w:numId w:val="56"/>
        </w:numPr>
        <w:spacing w:line="360" w:lineRule="auto"/>
        <w:jc w:val="both"/>
        <w:rPr>
          <w:lang w:val="es-ES" w:eastAsia="es-ES"/>
        </w:rPr>
      </w:pPr>
      <w:r w:rsidRPr="00324613">
        <w:rPr>
          <w:lang w:val="es-ES" w:eastAsia="es-ES"/>
        </w:rPr>
        <w:t>Las pruebas técnicas y simulacros ejecutados permitieron realizar ajustes de forma que, de fondo, principalmente en la conmutación de la data center principal a la data center alterno, con la finalidad de optimizar tiempos en este proceso.</w:t>
      </w:r>
    </w:p>
    <w:p w14:paraId="49F0388E" w14:textId="77777777" w:rsidR="001D5189" w:rsidRPr="00324613" w:rsidRDefault="001D5189" w:rsidP="002E0DBF">
      <w:pPr>
        <w:pStyle w:val="Prrafodelista"/>
        <w:numPr>
          <w:ilvl w:val="0"/>
          <w:numId w:val="56"/>
        </w:numPr>
        <w:spacing w:line="360" w:lineRule="auto"/>
        <w:jc w:val="both"/>
        <w:rPr>
          <w:rFonts w:ascii="Calibri" w:hAnsi="Calibri" w:cs="Calibri"/>
          <w:lang w:val="es-ES" w:eastAsia="es-ES"/>
        </w:rPr>
      </w:pPr>
      <w:r w:rsidRPr="00324613">
        <w:rPr>
          <w:rFonts w:ascii="Calibri" w:hAnsi="Calibri" w:cs="Calibri"/>
          <w:lang w:val="es-ES" w:eastAsia="es-ES"/>
        </w:rPr>
        <w:t xml:space="preserve">La Unidad de </w:t>
      </w:r>
      <w:r w:rsidRPr="00324613">
        <w:rPr>
          <w:rFonts w:ascii="Calibri" w:hAnsi="Calibri" w:cs="Calibri"/>
          <w:color w:val="000000" w:themeColor="text1"/>
          <w:lang w:val="es-ES" w:eastAsia="es-ES"/>
        </w:rPr>
        <w:t xml:space="preserve">Comunicación de </w:t>
      </w:r>
      <w:r w:rsidRPr="00324613">
        <w:rPr>
          <w:rFonts w:ascii="Calibri" w:hAnsi="Calibri" w:cs="Calibri"/>
          <w:lang w:val="es-ES" w:eastAsia="es-ES"/>
        </w:rPr>
        <w:t>la Delegación Provincial Electoral de Pichincha ejecutó todos los planes comunicacionales en cada hito del calendario electoral de la Segunda vuelta, a fin de impulsar el trabajo desarrollado por el CNE para que la ciudadanía ejerza un voto informado.</w:t>
      </w:r>
    </w:p>
    <w:p w14:paraId="1FB67C0D" w14:textId="77777777" w:rsidR="001D5189" w:rsidRPr="00324613" w:rsidRDefault="001D5189" w:rsidP="002E0DBF">
      <w:pPr>
        <w:pStyle w:val="Prrafodelista"/>
        <w:numPr>
          <w:ilvl w:val="0"/>
          <w:numId w:val="56"/>
        </w:numPr>
        <w:spacing w:line="360" w:lineRule="auto"/>
        <w:jc w:val="both"/>
        <w:rPr>
          <w:lang w:val="es-ES" w:eastAsia="es-ES"/>
        </w:rPr>
      </w:pPr>
      <w:r w:rsidRPr="00324613">
        <w:rPr>
          <w:lang w:val="es-ES" w:eastAsia="es-ES"/>
        </w:rPr>
        <w:lastRenderedPageBreak/>
        <w:t>La Unidad Provincial de Talento Humano realizó el reclutamiento del 100% del personal requerido de manera inmediata y oportuna.</w:t>
      </w:r>
    </w:p>
    <w:p w14:paraId="36C1B7BE" w14:textId="77777777" w:rsidR="001D5189" w:rsidRPr="00324613" w:rsidRDefault="001D5189" w:rsidP="002E0DBF">
      <w:pPr>
        <w:pStyle w:val="Prrafodelista"/>
        <w:numPr>
          <w:ilvl w:val="0"/>
          <w:numId w:val="56"/>
        </w:numPr>
        <w:spacing w:line="360" w:lineRule="auto"/>
        <w:jc w:val="both"/>
        <w:rPr>
          <w:lang w:val="es-ES" w:eastAsia="es-ES"/>
        </w:rPr>
      </w:pPr>
      <w:r w:rsidRPr="00324613">
        <w:rPr>
          <w:lang w:val="es-ES" w:eastAsia="es-ES"/>
        </w:rPr>
        <w:t>Las herramientas para el reclutamiento masivo de personal son insuficientes para el volumen de trabajo que se debe ejecutar.</w:t>
      </w:r>
    </w:p>
    <w:p w14:paraId="40B2D6A1" w14:textId="77777777" w:rsidR="001D5189" w:rsidRPr="00324613" w:rsidRDefault="001D5189" w:rsidP="002E0DBF">
      <w:pPr>
        <w:pStyle w:val="Prrafodelista"/>
        <w:numPr>
          <w:ilvl w:val="0"/>
          <w:numId w:val="56"/>
        </w:numPr>
        <w:spacing w:line="360" w:lineRule="auto"/>
        <w:jc w:val="both"/>
        <w:rPr>
          <w:lang w:val="es-ES" w:eastAsia="es-ES"/>
        </w:rPr>
      </w:pPr>
      <w:r w:rsidRPr="00324613">
        <w:rPr>
          <w:lang w:val="es-ES" w:eastAsia="es-ES"/>
        </w:rPr>
        <w:t>Para la ejecución de los protocolos de seguridad se contó con el 100% de personal y militar que se tenía planificado.</w:t>
      </w:r>
    </w:p>
    <w:p w14:paraId="27E0B9D4" w14:textId="77777777" w:rsidR="001D5189" w:rsidRPr="00324613" w:rsidRDefault="001D5189" w:rsidP="002E0DBF">
      <w:pPr>
        <w:pStyle w:val="Prrafodelista"/>
        <w:numPr>
          <w:ilvl w:val="0"/>
          <w:numId w:val="56"/>
        </w:numPr>
        <w:spacing w:line="360" w:lineRule="auto"/>
        <w:jc w:val="both"/>
        <w:rPr>
          <w:lang w:val="es-ES" w:eastAsia="es-ES"/>
        </w:rPr>
      </w:pPr>
      <w:r w:rsidRPr="00324613">
        <w:rPr>
          <w:lang w:val="es-ES" w:eastAsia="es-ES"/>
        </w:rPr>
        <w:t>No se presentó ninguna novedad en la provincia de Pichincha. con respecto a la seguridad implementada tanto en la Delegación Provincial Electoral de Pichincha (DPEP) y Centro de Procesamiento Electoral (CPE).</w:t>
      </w:r>
    </w:p>
    <w:p w14:paraId="7345BD99" w14:textId="77777777" w:rsidR="001D5189" w:rsidRDefault="001D5189" w:rsidP="002E0DBF">
      <w:pPr>
        <w:pStyle w:val="Prrafodelista"/>
        <w:numPr>
          <w:ilvl w:val="0"/>
          <w:numId w:val="56"/>
        </w:numPr>
        <w:spacing w:line="360" w:lineRule="auto"/>
        <w:jc w:val="both"/>
        <w:rPr>
          <w:lang w:val="es-ES" w:eastAsia="es-ES"/>
        </w:rPr>
      </w:pPr>
      <w:r w:rsidRPr="00324613">
        <w:rPr>
          <w:lang w:val="es-ES" w:eastAsia="es-ES"/>
        </w:rPr>
        <w:t>Una vez finalizado el proceso electoral de primera y segunda vuelta de las ELECCIONES PRESIDENCIALES, LEGISLATIVAS ANTICIPADAS 2023 Y CONSULTAS POPULARES: YASUNÍ Y CHOCÓ ANDINO”, se cumplió con los procesos establecidos tanto con las organizaciones políticas como con los proveedores calificados en cuanto a la Publicidad Electoral, el cual se hizo conocer mediante comunicación formal a los representantes de los medios antes mencionados, así como también la normativa legal vigente y los reglamentos estipulados en la Ley.</w:t>
      </w:r>
    </w:p>
    <w:p w14:paraId="3286734C" w14:textId="77777777" w:rsidR="007D5C53" w:rsidRDefault="007D5C53" w:rsidP="00734107">
      <w:pPr>
        <w:spacing w:line="360" w:lineRule="auto"/>
        <w:jc w:val="both"/>
        <w:rPr>
          <w:lang w:val="es-ES" w:eastAsia="es-ES"/>
        </w:rPr>
      </w:pPr>
    </w:p>
    <w:p w14:paraId="2D9009DF" w14:textId="77777777" w:rsidR="00734107" w:rsidRDefault="00734107" w:rsidP="00734107">
      <w:pPr>
        <w:spacing w:line="360" w:lineRule="auto"/>
        <w:jc w:val="both"/>
        <w:rPr>
          <w:lang w:val="es-ES" w:eastAsia="es-ES"/>
        </w:rPr>
      </w:pPr>
    </w:p>
    <w:p w14:paraId="2B8E505A" w14:textId="77777777" w:rsidR="00734107" w:rsidRDefault="00734107" w:rsidP="00734107">
      <w:pPr>
        <w:spacing w:line="360" w:lineRule="auto"/>
        <w:jc w:val="both"/>
        <w:rPr>
          <w:lang w:val="es-ES" w:eastAsia="es-ES"/>
        </w:rPr>
      </w:pPr>
    </w:p>
    <w:p w14:paraId="50602626" w14:textId="77777777" w:rsidR="00734107" w:rsidRDefault="00734107" w:rsidP="00734107">
      <w:pPr>
        <w:spacing w:line="360" w:lineRule="auto"/>
        <w:jc w:val="both"/>
        <w:rPr>
          <w:lang w:val="es-ES" w:eastAsia="es-ES"/>
        </w:rPr>
      </w:pPr>
    </w:p>
    <w:p w14:paraId="2291664E" w14:textId="77777777" w:rsidR="00734107" w:rsidRDefault="00734107" w:rsidP="00734107">
      <w:pPr>
        <w:spacing w:line="360" w:lineRule="auto"/>
        <w:jc w:val="both"/>
        <w:rPr>
          <w:lang w:val="es-ES" w:eastAsia="es-ES"/>
        </w:rPr>
      </w:pPr>
    </w:p>
    <w:p w14:paraId="2C4D1AE7" w14:textId="77777777" w:rsidR="00734107" w:rsidRDefault="00734107" w:rsidP="00734107">
      <w:pPr>
        <w:spacing w:line="360" w:lineRule="auto"/>
        <w:jc w:val="both"/>
        <w:rPr>
          <w:lang w:val="es-ES" w:eastAsia="es-ES"/>
        </w:rPr>
      </w:pPr>
    </w:p>
    <w:p w14:paraId="1FEA9EE1" w14:textId="77777777" w:rsidR="00734107" w:rsidRDefault="00734107" w:rsidP="00734107">
      <w:pPr>
        <w:spacing w:line="360" w:lineRule="auto"/>
        <w:jc w:val="both"/>
        <w:rPr>
          <w:lang w:val="es-ES" w:eastAsia="es-ES"/>
        </w:rPr>
      </w:pPr>
    </w:p>
    <w:p w14:paraId="06E3BA54" w14:textId="77777777" w:rsidR="00734107" w:rsidRDefault="00734107" w:rsidP="00734107">
      <w:pPr>
        <w:spacing w:line="360" w:lineRule="auto"/>
        <w:jc w:val="both"/>
        <w:rPr>
          <w:lang w:val="es-ES" w:eastAsia="es-ES"/>
        </w:rPr>
      </w:pPr>
    </w:p>
    <w:p w14:paraId="03A7ED54" w14:textId="77777777" w:rsidR="00734107" w:rsidRPr="00734107" w:rsidRDefault="00734107" w:rsidP="00734107">
      <w:pPr>
        <w:spacing w:line="360" w:lineRule="auto"/>
        <w:jc w:val="both"/>
        <w:rPr>
          <w:lang w:val="es-ES" w:eastAsia="es-ES"/>
        </w:rPr>
      </w:pPr>
    </w:p>
    <w:p w14:paraId="21F196DC" w14:textId="4C353B88" w:rsidR="00CA480A" w:rsidRDefault="00CA480A" w:rsidP="00CA480A">
      <w:pPr>
        <w:spacing w:after="0" w:line="276" w:lineRule="auto"/>
        <w:jc w:val="both"/>
        <w:rPr>
          <w:rFonts w:cstheme="minorHAnsi"/>
        </w:rPr>
      </w:pPr>
    </w:p>
    <w:p w14:paraId="3139A06E" w14:textId="0ACC7581" w:rsidR="00CA480A" w:rsidRDefault="00CA480A" w:rsidP="00CA480A">
      <w:pPr>
        <w:spacing w:after="0" w:line="276" w:lineRule="auto"/>
        <w:jc w:val="both"/>
        <w:rPr>
          <w:rFonts w:cstheme="minorHAnsi"/>
        </w:rPr>
      </w:pPr>
    </w:p>
    <w:p w14:paraId="60C48BA9" w14:textId="6F2EBC44" w:rsidR="00CA480A" w:rsidRDefault="00CA480A" w:rsidP="00CA480A">
      <w:pPr>
        <w:spacing w:after="0" w:line="276" w:lineRule="auto"/>
        <w:jc w:val="both"/>
        <w:rPr>
          <w:rFonts w:cstheme="minorHAnsi"/>
        </w:rPr>
      </w:pPr>
    </w:p>
    <w:p w14:paraId="6EF96FCA" w14:textId="144C584A" w:rsidR="00CA480A" w:rsidRDefault="00832454" w:rsidP="00CA480A">
      <w:pPr>
        <w:spacing w:after="0" w:line="276" w:lineRule="auto"/>
        <w:jc w:val="both"/>
        <w:rPr>
          <w:rFonts w:cstheme="minorHAnsi"/>
        </w:rPr>
      </w:pPr>
      <w:r>
        <w:rPr>
          <w:rFonts w:cstheme="minorHAnsi"/>
          <w:noProof/>
          <w:lang w:eastAsia="es-EC"/>
        </w:rPr>
        <w:drawing>
          <wp:anchor distT="0" distB="0" distL="114300" distR="114300" simplePos="0" relativeHeight="251738112" behindDoc="0" locked="0" layoutInCell="1" allowOverlap="1" wp14:anchorId="7D14DE8B" wp14:editId="0650A72D">
            <wp:simplePos x="0" y="0"/>
            <wp:positionH relativeFrom="page">
              <wp:align>left</wp:align>
            </wp:positionH>
            <wp:positionV relativeFrom="paragraph">
              <wp:posOffset>-1218565</wp:posOffset>
            </wp:positionV>
            <wp:extent cx="7729540" cy="10899775"/>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oto_2024-02-14_14-24-51.jpg"/>
                    <pic:cNvPicPr/>
                  </pic:nvPicPr>
                  <pic:blipFill>
                    <a:blip r:embed="rId82">
                      <a:extLst>
                        <a:ext uri="{28A0092B-C50C-407E-A947-70E740481C1C}">
                          <a14:useLocalDpi xmlns:a14="http://schemas.microsoft.com/office/drawing/2010/main" val="0"/>
                        </a:ext>
                      </a:extLst>
                    </a:blip>
                    <a:stretch>
                      <a:fillRect/>
                    </a:stretch>
                  </pic:blipFill>
                  <pic:spPr>
                    <a:xfrm>
                      <a:off x="0" y="0"/>
                      <a:ext cx="7729540" cy="10899775"/>
                    </a:xfrm>
                    <a:prstGeom prst="rect">
                      <a:avLst/>
                    </a:prstGeom>
                  </pic:spPr>
                </pic:pic>
              </a:graphicData>
            </a:graphic>
            <wp14:sizeRelH relativeFrom="margin">
              <wp14:pctWidth>0</wp14:pctWidth>
            </wp14:sizeRelH>
            <wp14:sizeRelV relativeFrom="margin">
              <wp14:pctHeight>0</wp14:pctHeight>
            </wp14:sizeRelV>
          </wp:anchor>
        </w:drawing>
      </w:r>
    </w:p>
    <w:p w14:paraId="7FE4843C" w14:textId="7CB1F897" w:rsidR="00CA480A" w:rsidRDefault="00CA480A" w:rsidP="00CA480A">
      <w:pPr>
        <w:spacing w:after="0" w:line="276" w:lineRule="auto"/>
        <w:jc w:val="both"/>
        <w:rPr>
          <w:rFonts w:cstheme="minorHAnsi"/>
        </w:rPr>
      </w:pPr>
    </w:p>
    <w:p w14:paraId="60198865" w14:textId="77777777" w:rsidR="00AD5A06" w:rsidRDefault="00AD5A06" w:rsidP="00CA480A">
      <w:pPr>
        <w:spacing w:after="0" w:line="276" w:lineRule="auto"/>
        <w:jc w:val="both"/>
        <w:rPr>
          <w:rFonts w:cstheme="minorHAnsi"/>
        </w:rPr>
      </w:pPr>
    </w:p>
    <w:p w14:paraId="529AB05E" w14:textId="136CD533" w:rsidR="00CA480A" w:rsidRDefault="00CA480A" w:rsidP="00CA480A">
      <w:pPr>
        <w:spacing w:after="0" w:line="276" w:lineRule="auto"/>
        <w:jc w:val="both"/>
        <w:rPr>
          <w:rFonts w:cstheme="minorHAnsi"/>
        </w:rPr>
      </w:pPr>
    </w:p>
    <w:p w14:paraId="513BD134" w14:textId="7ED5A342" w:rsidR="00CA480A" w:rsidRDefault="00CA480A" w:rsidP="00CA480A">
      <w:pPr>
        <w:spacing w:after="0" w:line="276" w:lineRule="auto"/>
        <w:jc w:val="both"/>
        <w:rPr>
          <w:rFonts w:cstheme="minorHAnsi"/>
        </w:rPr>
      </w:pPr>
    </w:p>
    <w:p w14:paraId="5D3ED4C5" w14:textId="2A297A7A" w:rsidR="00CA480A" w:rsidRDefault="00CA480A" w:rsidP="00CA480A">
      <w:pPr>
        <w:spacing w:after="0" w:line="276" w:lineRule="auto"/>
        <w:jc w:val="both"/>
        <w:rPr>
          <w:rFonts w:cstheme="minorHAnsi"/>
        </w:rPr>
      </w:pPr>
    </w:p>
    <w:p w14:paraId="6F301D50" w14:textId="23E17ED9" w:rsidR="00CA480A" w:rsidRDefault="00CA480A" w:rsidP="00CA480A">
      <w:pPr>
        <w:spacing w:after="0" w:line="276" w:lineRule="auto"/>
        <w:jc w:val="both"/>
        <w:rPr>
          <w:rFonts w:cstheme="minorHAnsi"/>
        </w:rPr>
      </w:pPr>
    </w:p>
    <w:p w14:paraId="1CCC1D2E" w14:textId="0B40C019" w:rsidR="00CA480A" w:rsidRDefault="00CA480A" w:rsidP="00CA480A">
      <w:pPr>
        <w:spacing w:after="0" w:line="276" w:lineRule="auto"/>
        <w:jc w:val="both"/>
        <w:rPr>
          <w:rFonts w:cstheme="minorHAnsi"/>
        </w:rPr>
      </w:pPr>
    </w:p>
    <w:p w14:paraId="4E02F6DB" w14:textId="62C4FEAE" w:rsidR="00CA480A" w:rsidRDefault="00CA480A" w:rsidP="00CA480A">
      <w:pPr>
        <w:spacing w:after="0" w:line="276" w:lineRule="auto"/>
        <w:jc w:val="both"/>
        <w:rPr>
          <w:rFonts w:cstheme="minorHAnsi"/>
        </w:rPr>
      </w:pPr>
    </w:p>
    <w:p w14:paraId="3A6B5239" w14:textId="423E1598" w:rsidR="00CA480A" w:rsidRDefault="00CA480A" w:rsidP="00CA480A">
      <w:pPr>
        <w:spacing w:after="0" w:line="276" w:lineRule="auto"/>
        <w:jc w:val="both"/>
        <w:rPr>
          <w:rFonts w:cstheme="minorHAnsi"/>
        </w:rPr>
      </w:pPr>
    </w:p>
    <w:p w14:paraId="62CF4D98" w14:textId="163407A4" w:rsidR="00CA480A" w:rsidRDefault="00CA480A" w:rsidP="00CA480A">
      <w:pPr>
        <w:spacing w:after="0" w:line="276" w:lineRule="auto"/>
        <w:jc w:val="both"/>
        <w:rPr>
          <w:rFonts w:cstheme="minorHAnsi"/>
        </w:rPr>
      </w:pPr>
    </w:p>
    <w:p w14:paraId="58E130D0" w14:textId="18F4223B" w:rsidR="00CA480A" w:rsidRPr="00CA480A" w:rsidRDefault="00CA480A" w:rsidP="00CA480A">
      <w:pPr>
        <w:spacing w:after="0" w:line="276" w:lineRule="auto"/>
        <w:jc w:val="both"/>
        <w:rPr>
          <w:rFonts w:cstheme="minorHAnsi"/>
        </w:rPr>
      </w:pPr>
    </w:p>
    <w:p w14:paraId="7E71D47B" w14:textId="7DE122B3" w:rsidR="003C133B" w:rsidRPr="003C133B" w:rsidRDefault="003C133B" w:rsidP="003C133B">
      <w:pPr>
        <w:pStyle w:val="Prrafodelista"/>
        <w:rPr>
          <w:rFonts w:cstheme="minorHAnsi"/>
        </w:rPr>
      </w:pPr>
    </w:p>
    <w:sectPr w:rsidR="003C133B" w:rsidRPr="003C133B" w:rsidSect="00B71BA5">
      <w:headerReference w:type="default" r:id="rId83"/>
      <w:pgSz w:w="11906" w:h="16838"/>
      <w:pgMar w:top="1814" w:right="1701" w:bottom="1701" w:left="1701" w:header="709" w:footer="49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B939E" w14:textId="77777777" w:rsidR="002E0DBF" w:rsidRDefault="002E0DBF" w:rsidP="00FD456F">
      <w:pPr>
        <w:spacing w:after="0" w:line="240" w:lineRule="auto"/>
      </w:pPr>
      <w:r>
        <w:separator/>
      </w:r>
    </w:p>
  </w:endnote>
  <w:endnote w:type="continuationSeparator" w:id="0">
    <w:p w14:paraId="6F300E7D" w14:textId="77777777" w:rsidR="002E0DBF" w:rsidRDefault="002E0DBF" w:rsidP="00FD4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azzardH">
    <w:altName w:val="Cambria"/>
    <w:panose1 w:val="00000000000000000000"/>
    <w:charset w:val="00"/>
    <w:family w:val="roman"/>
    <w:notTrueType/>
    <w:pitch w:val="default"/>
  </w:font>
  <w:font w:name="Bell MT">
    <w:panose1 w:val="02020503060305020303"/>
    <w:charset w:val="00"/>
    <w:family w:val="roman"/>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Ital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900AA" w14:textId="77777777" w:rsidR="002E0DBF" w:rsidRDefault="002E0DBF" w:rsidP="00FD456F">
      <w:pPr>
        <w:spacing w:after="0" w:line="240" w:lineRule="auto"/>
      </w:pPr>
      <w:r>
        <w:separator/>
      </w:r>
    </w:p>
  </w:footnote>
  <w:footnote w:type="continuationSeparator" w:id="0">
    <w:p w14:paraId="29605927" w14:textId="77777777" w:rsidR="002E0DBF" w:rsidRDefault="002E0DBF" w:rsidP="00FD4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48D20" w14:textId="42996669" w:rsidR="00EC3A0F" w:rsidRDefault="007D4812" w:rsidP="005169DE">
    <w:pPr>
      <w:pStyle w:val="Encabezado"/>
      <w:ind w:firstLine="708"/>
    </w:pPr>
    <w:r>
      <w:rPr>
        <w:noProof/>
        <w:lang w:eastAsia="es-EC"/>
      </w:rPr>
      <w:drawing>
        <wp:anchor distT="0" distB="0" distL="114300" distR="114300" simplePos="0" relativeHeight="251660288" behindDoc="1" locked="0" layoutInCell="1" allowOverlap="1" wp14:anchorId="7BA6E834" wp14:editId="05A29D66">
          <wp:simplePos x="0" y="0"/>
          <wp:positionH relativeFrom="margin">
            <wp:align>center</wp:align>
          </wp:positionH>
          <wp:positionV relativeFrom="paragraph">
            <wp:posOffset>-525145</wp:posOffset>
          </wp:positionV>
          <wp:extent cx="7818908" cy="10925622"/>
          <wp:effectExtent l="0" t="0" r="0"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4-02-14_14-24-37.jpg"/>
                  <pic:cNvPicPr/>
                </pic:nvPicPr>
                <pic:blipFill>
                  <a:blip r:embed="rId1">
                    <a:extLst>
                      <a:ext uri="{28A0092B-C50C-407E-A947-70E740481C1C}">
                        <a14:useLocalDpi xmlns:a14="http://schemas.microsoft.com/office/drawing/2010/main" val="0"/>
                      </a:ext>
                    </a:extLst>
                  </a:blip>
                  <a:stretch>
                    <a:fillRect/>
                  </a:stretch>
                </pic:blipFill>
                <pic:spPr>
                  <a:xfrm>
                    <a:off x="0" y="0"/>
                    <a:ext cx="7818908" cy="10925622"/>
                  </a:xfrm>
                  <a:prstGeom prst="rect">
                    <a:avLst/>
                  </a:prstGeom>
                </pic:spPr>
              </pic:pic>
            </a:graphicData>
          </a:graphic>
          <wp14:sizeRelH relativeFrom="margin">
            <wp14:pctWidth>0</wp14:pctWidth>
          </wp14:sizeRelH>
          <wp14:sizeRelV relativeFrom="margin">
            <wp14:pctHeight>0</wp14:pctHeight>
          </wp14:sizeRelV>
        </wp:anchor>
      </w:drawing>
    </w:r>
    <w:r w:rsidR="00EC3A0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620AC5"/>
    <w:multiLevelType w:val="singleLevel"/>
    <w:tmpl w:val="C1620AC5"/>
    <w:lvl w:ilvl="0">
      <w:start w:val="1"/>
      <w:numFmt w:val="decimal"/>
      <w:lvlText w:val="%1."/>
      <w:lvlJc w:val="left"/>
      <w:pPr>
        <w:tabs>
          <w:tab w:val="left" w:pos="312"/>
        </w:tabs>
      </w:pPr>
    </w:lvl>
  </w:abstractNum>
  <w:abstractNum w:abstractNumId="1" w15:restartNumberingAfterBreak="0">
    <w:nsid w:val="0237143E"/>
    <w:multiLevelType w:val="multilevel"/>
    <w:tmpl w:val="851E345C"/>
    <w:lvl w:ilvl="0">
      <w:start w:val="1"/>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b/>
        <w:bCs/>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35C0523"/>
    <w:multiLevelType w:val="hybridMultilevel"/>
    <w:tmpl w:val="79262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77C54AD"/>
    <w:multiLevelType w:val="hybridMultilevel"/>
    <w:tmpl w:val="63B0B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444373"/>
    <w:multiLevelType w:val="hybridMultilevel"/>
    <w:tmpl w:val="BD3C39C8"/>
    <w:lvl w:ilvl="0" w:tplc="75748632">
      <w:start w:val="1"/>
      <w:numFmt w:val="decimal"/>
      <w:lvlText w:val="%1."/>
      <w:lvlJc w:val="left"/>
      <w:pPr>
        <w:ind w:left="405" w:hanging="36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5" w15:restartNumberingAfterBreak="0">
    <w:nsid w:val="08A266E3"/>
    <w:multiLevelType w:val="hybridMultilevel"/>
    <w:tmpl w:val="DB4804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4AC517E"/>
    <w:multiLevelType w:val="multilevel"/>
    <w:tmpl w:val="14AC51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6295E10"/>
    <w:multiLevelType w:val="hybridMultilevel"/>
    <w:tmpl w:val="86B442F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ACF2F21"/>
    <w:multiLevelType w:val="multilevel"/>
    <w:tmpl w:val="9D903B18"/>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58103C"/>
    <w:multiLevelType w:val="hybridMultilevel"/>
    <w:tmpl w:val="FE5003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D823B8D"/>
    <w:multiLevelType w:val="hybridMultilevel"/>
    <w:tmpl w:val="89BA24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DA61B96"/>
    <w:multiLevelType w:val="multilevel"/>
    <w:tmpl w:val="BEE866B2"/>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9C3B75"/>
    <w:multiLevelType w:val="hybridMultilevel"/>
    <w:tmpl w:val="818442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1A8742C"/>
    <w:multiLevelType w:val="hybridMultilevel"/>
    <w:tmpl w:val="F6E673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7494401"/>
    <w:multiLevelType w:val="hybridMultilevel"/>
    <w:tmpl w:val="38A437E4"/>
    <w:lvl w:ilvl="0" w:tplc="D4B00AE0">
      <w:start w:val="5"/>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AB63D25"/>
    <w:multiLevelType w:val="hybridMultilevel"/>
    <w:tmpl w:val="E654B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BCE471D"/>
    <w:multiLevelType w:val="hybridMultilevel"/>
    <w:tmpl w:val="ABC401E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4CA74BE"/>
    <w:multiLevelType w:val="multilevel"/>
    <w:tmpl w:val="49C8F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1C3DE0"/>
    <w:multiLevelType w:val="hybridMultilevel"/>
    <w:tmpl w:val="E6BC57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89A2660"/>
    <w:multiLevelType w:val="multilevel"/>
    <w:tmpl w:val="CC542CA8"/>
    <w:lvl w:ilvl="0">
      <w:start w:val="1"/>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3AD40E63"/>
    <w:multiLevelType w:val="hybridMultilevel"/>
    <w:tmpl w:val="1736FA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B364A89"/>
    <w:multiLevelType w:val="multilevel"/>
    <w:tmpl w:val="A24CEF06"/>
    <w:lvl w:ilvl="0">
      <w:start w:val="1"/>
      <w:numFmt w:val="decimal"/>
      <w:lvlText w:val="%1."/>
      <w:lvlJc w:val="left"/>
      <w:pPr>
        <w:ind w:left="720" w:hanging="360"/>
      </w:pPr>
      <w:rPr>
        <w:b/>
        <w:bCs/>
      </w:rPr>
    </w:lvl>
    <w:lvl w:ilvl="1">
      <w:start w:val="1"/>
      <w:numFmt w:val="decimal"/>
      <w:isLgl/>
      <w:lvlText w:val="%1.%2"/>
      <w:lvlJc w:val="left"/>
      <w:pPr>
        <w:ind w:left="720" w:hanging="360"/>
      </w:pPr>
      <w:rPr>
        <w:rFonts w:asciiTheme="minorHAnsi" w:hAnsiTheme="minorHAnsi" w:cstheme="minorHAnsi" w:hint="default"/>
        <w:b/>
        <w:color w:val="auto"/>
      </w:rPr>
    </w:lvl>
    <w:lvl w:ilvl="2">
      <w:start w:val="1"/>
      <w:numFmt w:val="decimal"/>
      <w:isLgl/>
      <w:lvlText w:val="%1.%2.%3"/>
      <w:lvlJc w:val="left"/>
      <w:pPr>
        <w:ind w:left="1080" w:hanging="720"/>
      </w:pPr>
      <w:rPr>
        <w:rFonts w:asciiTheme="minorHAnsi" w:hAnsiTheme="minorHAnsi" w:cstheme="minorHAnsi" w:hint="default"/>
        <w:b/>
        <w:color w:val="auto"/>
      </w:rPr>
    </w:lvl>
    <w:lvl w:ilvl="3">
      <w:start w:val="1"/>
      <w:numFmt w:val="decimal"/>
      <w:isLgl/>
      <w:lvlText w:val="%1.%2.%3.%4"/>
      <w:lvlJc w:val="left"/>
      <w:pPr>
        <w:ind w:left="1080" w:hanging="720"/>
      </w:pPr>
      <w:rPr>
        <w:rFonts w:asciiTheme="minorHAnsi" w:hAnsiTheme="minorHAnsi" w:cstheme="minorHAnsi" w:hint="default"/>
        <w:b/>
        <w:color w:val="auto"/>
      </w:rPr>
    </w:lvl>
    <w:lvl w:ilvl="4">
      <w:start w:val="1"/>
      <w:numFmt w:val="decimal"/>
      <w:isLgl/>
      <w:lvlText w:val="%1.%2.%3.%4.%5"/>
      <w:lvlJc w:val="left"/>
      <w:pPr>
        <w:ind w:left="1440" w:hanging="1080"/>
      </w:pPr>
      <w:rPr>
        <w:rFonts w:asciiTheme="minorHAnsi" w:hAnsiTheme="minorHAnsi" w:cstheme="minorHAnsi" w:hint="default"/>
        <w:b/>
        <w:color w:val="auto"/>
      </w:rPr>
    </w:lvl>
    <w:lvl w:ilvl="5">
      <w:start w:val="1"/>
      <w:numFmt w:val="decimal"/>
      <w:isLgl/>
      <w:lvlText w:val="%1.%2.%3.%4.%5.%6"/>
      <w:lvlJc w:val="left"/>
      <w:pPr>
        <w:ind w:left="1440" w:hanging="1080"/>
      </w:pPr>
      <w:rPr>
        <w:rFonts w:asciiTheme="minorHAnsi" w:hAnsiTheme="minorHAnsi" w:cstheme="minorHAnsi" w:hint="default"/>
        <w:b/>
        <w:color w:val="auto"/>
      </w:rPr>
    </w:lvl>
    <w:lvl w:ilvl="6">
      <w:start w:val="1"/>
      <w:numFmt w:val="decimal"/>
      <w:isLgl/>
      <w:lvlText w:val="%1.%2.%3.%4.%5.%6.%7"/>
      <w:lvlJc w:val="left"/>
      <w:pPr>
        <w:ind w:left="1800" w:hanging="1440"/>
      </w:pPr>
      <w:rPr>
        <w:rFonts w:asciiTheme="minorHAnsi" w:hAnsiTheme="minorHAnsi" w:cstheme="minorHAnsi" w:hint="default"/>
        <w:b/>
        <w:color w:val="auto"/>
      </w:rPr>
    </w:lvl>
    <w:lvl w:ilvl="7">
      <w:start w:val="1"/>
      <w:numFmt w:val="decimal"/>
      <w:isLgl/>
      <w:lvlText w:val="%1.%2.%3.%4.%5.%6.%7.%8"/>
      <w:lvlJc w:val="left"/>
      <w:pPr>
        <w:ind w:left="1800" w:hanging="1440"/>
      </w:pPr>
      <w:rPr>
        <w:rFonts w:asciiTheme="minorHAnsi" w:hAnsiTheme="minorHAnsi" w:cstheme="minorHAnsi" w:hint="default"/>
        <w:b/>
        <w:color w:val="auto"/>
      </w:rPr>
    </w:lvl>
    <w:lvl w:ilvl="8">
      <w:start w:val="1"/>
      <w:numFmt w:val="decimal"/>
      <w:isLgl/>
      <w:lvlText w:val="%1.%2.%3.%4.%5.%6.%7.%8.%9"/>
      <w:lvlJc w:val="left"/>
      <w:pPr>
        <w:ind w:left="2160" w:hanging="1800"/>
      </w:pPr>
      <w:rPr>
        <w:rFonts w:asciiTheme="minorHAnsi" w:hAnsiTheme="minorHAnsi" w:cstheme="minorHAnsi" w:hint="default"/>
        <w:b/>
        <w:color w:val="auto"/>
      </w:rPr>
    </w:lvl>
  </w:abstractNum>
  <w:abstractNum w:abstractNumId="22" w15:restartNumberingAfterBreak="0">
    <w:nsid w:val="3BEB65E5"/>
    <w:multiLevelType w:val="hybridMultilevel"/>
    <w:tmpl w:val="7C4850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E2B270B"/>
    <w:multiLevelType w:val="hybridMultilevel"/>
    <w:tmpl w:val="2A9E3D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5D3134"/>
    <w:multiLevelType w:val="multilevel"/>
    <w:tmpl w:val="9E34A06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F461B65"/>
    <w:multiLevelType w:val="hybridMultilevel"/>
    <w:tmpl w:val="487AE3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21A12C3"/>
    <w:multiLevelType w:val="hybridMultilevel"/>
    <w:tmpl w:val="F3D4BC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3B409A0"/>
    <w:multiLevelType w:val="hybridMultilevel"/>
    <w:tmpl w:val="D67868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45ED469B"/>
    <w:multiLevelType w:val="hybridMultilevel"/>
    <w:tmpl w:val="B76C54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46C71448"/>
    <w:multiLevelType w:val="multilevel"/>
    <w:tmpl w:val="300A001F"/>
    <w:styleLink w:val="Estilo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7083008"/>
    <w:multiLevelType w:val="hybridMultilevel"/>
    <w:tmpl w:val="F222B320"/>
    <w:lvl w:ilvl="0" w:tplc="18C21C30">
      <w:start w:val="24"/>
      <w:numFmt w:val="bullet"/>
      <w:lvlText w:val="-"/>
      <w:lvlJc w:val="left"/>
      <w:pPr>
        <w:ind w:left="720" w:hanging="360"/>
      </w:pPr>
      <w:rPr>
        <w:rFonts w:ascii="Cambria" w:eastAsiaTheme="majorEastAsia" w:hAnsi="Cambria" w:cstheme="maj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7931B20"/>
    <w:multiLevelType w:val="hybridMultilevel"/>
    <w:tmpl w:val="A92220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DDB0491"/>
    <w:multiLevelType w:val="multilevel"/>
    <w:tmpl w:val="DAE64894"/>
    <w:lvl w:ilvl="0">
      <w:start w:val="1"/>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8"/>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15:restartNumberingAfterBreak="0">
    <w:nsid w:val="50C67A85"/>
    <w:multiLevelType w:val="hybridMultilevel"/>
    <w:tmpl w:val="57AE171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17B2121"/>
    <w:multiLevelType w:val="multilevel"/>
    <w:tmpl w:val="300A001F"/>
    <w:styleLink w:val="Estilo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F92D62"/>
    <w:multiLevelType w:val="multilevel"/>
    <w:tmpl w:val="53F92D62"/>
    <w:lvl w:ilvl="0">
      <w:start w:val="1"/>
      <w:numFmt w:val="bullet"/>
      <w:lvlText w:val=""/>
      <w:lvlJc w:val="left"/>
      <w:pPr>
        <w:ind w:left="1440" w:hanging="360"/>
      </w:pPr>
      <w:rPr>
        <w:rFonts w:ascii="Symbol" w:hAnsi="Symbol" w:hint="default"/>
        <w:color w:val="000000" w:themeColor="text1"/>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549645EF"/>
    <w:multiLevelType w:val="hybridMultilevel"/>
    <w:tmpl w:val="56D6B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6E97E4D"/>
    <w:multiLevelType w:val="hybridMultilevel"/>
    <w:tmpl w:val="351848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78969A0"/>
    <w:multiLevelType w:val="hybridMultilevel"/>
    <w:tmpl w:val="E02477F6"/>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58980A3A"/>
    <w:multiLevelType w:val="multilevel"/>
    <w:tmpl w:val="49C8F062"/>
    <w:styleLink w:val="Listaactual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9E4522"/>
    <w:multiLevelType w:val="hybridMultilevel"/>
    <w:tmpl w:val="C0B473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59DF7A91"/>
    <w:multiLevelType w:val="hybridMultilevel"/>
    <w:tmpl w:val="C8A4D060"/>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42" w15:restartNumberingAfterBreak="0">
    <w:nsid w:val="5BA639C3"/>
    <w:multiLevelType w:val="hybridMultilevel"/>
    <w:tmpl w:val="6EB812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5CBB4B27"/>
    <w:multiLevelType w:val="hybridMultilevel"/>
    <w:tmpl w:val="CCEC1C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63160515"/>
    <w:multiLevelType w:val="multilevel"/>
    <w:tmpl w:val="90E078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3E7737C"/>
    <w:multiLevelType w:val="multilevel"/>
    <w:tmpl w:val="4454CA38"/>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6" w15:restartNumberingAfterBreak="0">
    <w:nsid w:val="645F6AAF"/>
    <w:multiLevelType w:val="hybridMultilevel"/>
    <w:tmpl w:val="1D4C5B0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650B1B3C"/>
    <w:multiLevelType w:val="hybridMultilevel"/>
    <w:tmpl w:val="265ACA2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6603562B"/>
    <w:multiLevelType w:val="hybridMultilevel"/>
    <w:tmpl w:val="EDB60F28"/>
    <w:lvl w:ilvl="0" w:tplc="300A0013">
      <w:start w:val="1"/>
      <w:numFmt w:val="upp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6A367A70"/>
    <w:multiLevelType w:val="multilevel"/>
    <w:tmpl w:val="33128B80"/>
    <w:lvl w:ilvl="0">
      <w:start w:val="1"/>
      <w:numFmt w:val="decimal"/>
      <w:lvlText w:val="%1."/>
      <w:lvlJc w:val="left"/>
      <w:pPr>
        <w:ind w:left="495" w:hanging="495"/>
      </w:pPr>
      <w:rPr>
        <w:rFonts w:hint="default"/>
      </w:rPr>
    </w:lvl>
    <w:lvl w:ilvl="1">
      <w:start w:val="3"/>
      <w:numFmt w:val="decimal"/>
      <w:lvlText w:val="%1.%2."/>
      <w:lvlJc w:val="left"/>
      <w:pPr>
        <w:ind w:left="495" w:hanging="495"/>
      </w:pPr>
      <w:rPr>
        <w:rFonts w:hint="default"/>
        <w:color w:val="auto"/>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C3F7BCB"/>
    <w:multiLevelType w:val="multilevel"/>
    <w:tmpl w:val="1C0C5F0C"/>
    <w:lvl w:ilvl="0">
      <w:start w:val="1"/>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1" w15:restartNumberingAfterBreak="0">
    <w:nsid w:val="6C9B48E0"/>
    <w:multiLevelType w:val="hybridMultilevel"/>
    <w:tmpl w:val="D1006C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6DDD063A"/>
    <w:multiLevelType w:val="multilevel"/>
    <w:tmpl w:val="44609E8E"/>
    <w:lvl w:ilvl="0">
      <w:start w:val="1"/>
      <w:numFmt w:val="decimal"/>
      <w:lvlText w:val="%1."/>
      <w:lvlJc w:val="left"/>
      <w:pPr>
        <w:ind w:left="360" w:hanging="360"/>
      </w:pPr>
      <w:rPr>
        <w:rFonts w:asciiTheme="minorHAnsi" w:hAnsiTheme="minorHAnsi" w:cstheme="minorHAnsi" w:hint="default"/>
        <w:b/>
        <w:color w:val="auto"/>
      </w:rPr>
    </w:lvl>
    <w:lvl w:ilvl="1">
      <w:start w:val="1"/>
      <w:numFmt w:val="decimal"/>
      <w:lvlText w:val="%1.%2."/>
      <w:lvlJc w:val="left"/>
      <w:pPr>
        <w:ind w:left="360" w:hanging="360"/>
      </w:pPr>
      <w:rPr>
        <w:rFonts w:asciiTheme="minorHAnsi" w:hAnsiTheme="minorHAnsi" w:cstheme="minorHAnsi" w:hint="default"/>
        <w:b/>
        <w:color w:val="auto"/>
      </w:rPr>
    </w:lvl>
    <w:lvl w:ilvl="2">
      <w:start w:val="1"/>
      <w:numFmt w:val="decimal"/>
      <w:lvlText w:val="%1.%2.%3."/>
      <w:lvlJc w:val="left"/>
      <w:pPr>
        <w:ind w:left="720" w:hanging="720"/>
      </w:pPr>
      <w:rPr>
        <w:rFonts w:asciiTheme="minorHAnsi" w:hAnsiTheme="minorHAnsi" w:cstheme="minorHAnsi" w:hint="default"/>
        <w:b/>
        <w:color w:val="auto"/>
      </w:rPr>
    </w:lvl>
    <w:lvl w:ilvl="3">
      <w:start w:val="1"/>
      <w:numFmt w:val="decimal"/>
      <w:lvlText w:val="%1.%2.%3.%4."/>
      <w:lvlJc w:val="left"/>
      <w:pPr>
        <w:ind w:left="720" w:hanging="720"/>
      </w:pPr>
      <w:rPr>
        <w:rFonts w:asciiTheme="minorHAnsi" w:hAnsiTheme="minorHAnsi" w:cstheme="minorHAnsi" w:hint="default"/>
        <w:b/>
        <w:color w:val="auto"/>
      </w:rPr>
    </w:lvl>
    <w:lvl w:ilvl="4">
      <w:start w:val="1"/>
      <w:numFmt w:val="decimal"/>
      <w:lvlText w:val="%1.%2.%3.%4.%5."/>
      <w:lvlJc w:val="left"/>
      <w:pPr>
        <w:ind w:left="1080" w:hanging="1080"/>
      </w:pPr>
      <w:rPr>
        <w:rFonts w:asciiTheme="minorHAnsi" w:hAnsiTheme="minorHAnsi" w:cstheme="minorHAnsi" w:hint="default"/>
        <w:b/>
        <w:color w:val="auto"/>
      </w:rPr>
    </w:lvl>
    <w:lvl w:ilvl="5">
      <w:start w:val="1"/>
      <w:numFmt w:val="decimal"/>
      <w:lvlText w:val="%1.%2.%3.%4.%5.%6."/>
      <w:lvlJc w:val="left"/>
      <w:pPr>
        <w:ind w:left="1080" w:hanging="1080"/>
      </w:pPr>
      <w:rPr>
        <w:rFonts w:asciiTheme="minorHAnsi" w:hAnsiTheme="minorHAnsi" w:cstheme="minorHAnsi" w:hint="default"/>
        <w:b/>
        <w:color w:val="auto"/>
      </w:rPr>
    </w:lvl>
    <w:lvl w:ilvl="6">
      <w:start w:val="1"/>
      <w:numFmt w:val="decimal"/>
      <w:lvlText w:val="%1.%2.%3.%4.%5.%6.%7."/>
      <w:lvlJc w:val="left"/>
      <w:pPr>
        <w:ind w:left="1440" w:hanging="1440"/>
      </w:pPr>
      <w:rPr>
        <w:rFonts w:asciiTheme="minorHAnsi" w:hAnsiTheme="minorHAnsi" w:cstheme="minorHAnsi" w:hint="default"/>
        <w:b/>
        <w:color w:val="auto"/>
      </w:rPr>
    </w:lvl>
    <w:lvl w:ilvl="7">
      <w:start w:val="1"/>
      <w:numFmt w:val="decimal"/>
      <w:lvlText w:val="%1.%2.%3.%4.%5.%6.%7.%8."/>
      <w:lvlJc w:val="left"/>
      <w:pPr>
        <w:ind w:left="1440" w:hanging="1440"/>
      </w:pPr>
      <w:rPr>
        <w:rFonts w:asciiTheme="minorHAnsi" w:hAnsiTheme="minorHAnsi" w:cstheme="minorHAnsi" w:hint="default"/>
        <w:b/>
        <w:color w:val="auto"/>
      </w:rPr>
    </w:lvl>
    <w:lvl w:ilvl="8">
      <w:start w:val="1"/>
      <w:numFmt w:val="decimal"/>
      <w:lvlText w:val="%1.%2.%3.%4.%5.%6.%7.%8.%9."/>
      <w:lvlJc w:val="left"/>
      <w:pPr>
        <w:ind w:left="1800" w:hanging="1800"/>
      </w:pPr>
      <w:rPr>
        <w:rFonts w:asciiTheme="minorHAnsi" w:hAnsiTheme="minorHAnsi" w:cstheme="minorHAnsi" w:hint="default"/>
        <w:b/>
        <w:color w:val="auto"/>
      </w:rPr>
    </w:lvl>
  </w:abstractNum>
  <w:abstractNum w:abstractNumId="53" w15:restartNumberingAfterBreak="0">
    <w:nsid w:val="749A1BDD"/>
    <w:multiLevelType w:val="hybridMultilevel"/>
    <w:tmpl w:val="44F03E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75BB6A84"/>
    <w:multiLevelType w:val="hybridMultilevel"/>
    <w:tmpl w:val="4A3E8E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5" w15:restartNumberingAfterBreak="0">
    <w:nsid w:val="766C5BF2"/>
    <w:multiLevelType w:val="multilevel"/>
    <w:tmpl w:val="449EAD68"/>
    <w:lvl w:ilvl="0">
      <w:start w:val="1"/>
      <w:numFmt w:val="decimal"/>
      <w:pStyle w:val="Estilo2"/>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7B042281"/>
    <w:multiLevelType w:val="hybridMultilevel"/>
    <w:tmpl w:val="834465EE"/>
    <w:lvl w:ilvl="0" w:tplc="D4B00AE0">
      <w:start w:val="5"/>
      <w:numFmt w:val="bullet"/>
      <w:lvlText w:val="-"/>
      <w:lvlJc w:val="left"/>
      <w:pPr>
        <w:ind w:left="720" w:hanging="360"/>
      </w:pPr>
      <w:rPr>
        <w:rFonts w:ascii="Calibri" w:eastAsiaTheme="minorHAnsi" w:hAnsi="Calibri" w:cstheme="minorBid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15:restartNumberingAfterBreak="0">
    <w:nsid w:val="7C7C07BA"/>
    <w:multiLevelType w:val="hybridMultilevel"/>
    <w:tmpl w:val="173220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5"/>
  </w:num>
  <w:num w:numId="2">
    <w:abstractNumId w:val="34"/>
  </w:num>
  <w:num w:numId="3">
    <w:abstractNumId w:val="29"/>
  </w:num>
  <w:num w:numId="4">
    <w:abstractNumId w:val="53"/>
  </w:num>
  <w:num w:numId="5">
    <w:abstractNumId w:val="42"/>
  </w:num>
  <w:num w:numId="6">
    <w:abstractNumId w:val="47"/>
  </w:num>
  <w:num w:numId="7">
    <w:abstractNumId w:val="36"/>
  </w:num>
  <w:num w:numId="8">
    <w:abstractNumId w:val="9"/>
  </w:num>
  <w:num w:numId="9">
    <w:abstractNumId w:val="44"/>
  </w:num>
  <w:num w:numId="10">
    <w:abstractNumId w:val="57"/>
  </w:num>
  <w:num w:numId="11">
    <w:abstractNumId w:val="23"/>
  </w:num>
  <w:num w:numId="12">
    <w:abstractNumId w:val="3"/>
  </w:num>
  <w:num w:numId="13">
    <w:abstractNumId w:val="15"/>
  </w:num>
  <w:num w:numId="14">
    <w:abstractNumId w:val="25"/>
  </w:num>
  <w:num w:numId="15">
    <w:abstractNumId w:val="22"/>
  </w:num>
  <w:num w:numId="16">
    <w:abstractNumId w:val="26"/>
  </w:num>
  <w:num w:numId="17">
    <w:abstractNumId w:val="4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32"/>
  </w:num>
  <w:num w:numId="22">
    <w:abstractNumId w:val="11"/>
  </w:num>
  <w:num w:numId="23">
    <w:abstractNumId w:val="49"/>
  </w:num>
  <w:num w:numId="24">
    <w:abstractNumId w:val="50"/>
  </w:num>
  <w:num w:numId="25">
    <w:abstractNumId w:val="19"/>
  </w:num>
  <w:num w:numId="26">
    <w:abstractNumId w:val="1"/>
  </w:num>
  <w:num w:numId="27">
    <w:abstractNumId w:val="39"/>
  </w:num>
  <w:num w:numId="28">
    <w:abstractNumId w:val="56"/>
  </w:num>
  <w:num w:numId="29">
    <w:abstractNumId w:val="14"/>
  </w:num>
  <w:num w:numId="30">
    <w:abstractNumId w:val="12"/>
  </w:num>
  <w:num w:numId="31">
    <w:abstractNumId w:val="31"/>
  </w:num>
  <w:num w:numId="32">
    <w:abstractNumId w:val="4"/>
  </w:num>
  <w:num w:numId="33">
    <w:abstractNumId w:val="48"/>
  </w:num>
  <w:num w:numId="34">
    <w:abstractNumId w:val="38"/>
  </w:num>
  <w:num w:numId="35">
    <w:abstractNumId w:val="28"/>
  </w:num>
  <w:num w:numId="36">
    <w:abstractNumId w:val="35"/>
  </w:num>
  <w:num w:numId="37">
    <w:abstractNumId w:val="27"/>
  </w:num>
  <w:num w:numId="38">
    <w:abstractNumId w:val="6"/>
  </w:num>
  <w:num w:numId="39">
    <w:abstractNumId w:val="0"/>
  </w:num>
  <w:num w:numId="40">
    <w:abstractNumId w:val="41"/>
  </w:num>
  <w:num w:numId="41">
    <w:abstractNumId w:val="30"/>
  </w:num>
  <w:num w:numId="42">
    <w:abstractNumId w:val="54"/>
  </w:num>
  <w:num w:numId="43">
    <w:abstractNumId w:val="16"/>
  </w:num>
  <w:num w:numId="44">
    <w:abstractNumId w:val="46"/>
  </w:num>
  <w:num w:numId="45">
    <w:abstractNumId w:val="40"/>
  </w:num>
  <w:num w:numId="46">
    <w:abstractNumId w:val="10"/>
  </w:num>
  <w:num w:numId="47">
    <w:abstractNumId w:val="33"/>
  </w:num>
  <w:num w:numId="48">
    <w:abstractNumId w:val="7"/>
  </w:num>
  <w:num w:numId="49">
    <w:abstractNumId w:val="43"/>
  </w:num>
  <w:num w:numId="50">
    <w:abstractNumId w:val="18"/>
  </w:num>
  <w:num w:numId="51">
    <w:abstractNumId w:val="13"/>
  </w:num>
  <w:num w:numId="52">
    <w:abstractNumId w:val="20"/>
  </w:num>
  <w:num w:numId="53">
    <w:abstractNumId w:val="5"/>
  </w:num>
  <w:num w:numId="54">
    <w:abstractNumId w:val="2"/>
  </w:num>
  <w:num w:numId="55">
    <w:abstractNumId w:val="37"/>
  </w:num>
  <w:num w:numId="56">
    <w:abstractNumId w:val="51"/>
  </w:num>
  <w:num w:numId="57">
    <w:abstractNumId w:val="52"/>
  </w:num>
  <w:num w:numId="58">
    <w:abstractNumId w:val="17"/>
  </w:num>
  <w:num w:numId="59">
    <w:abstractNumId w:va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12C"/>
    <w:rsid w:val="00001ADF"/>
    <w:rsid w:val="0000213B"/>
    <w:rsid w:val="00002EC0"/>
    <w:rsid w:val="000108CC"/>
    <w:rsid w:val="00010B25"/>
    <w:rsid w:val="00010CDA"/>
    <w:rsid w:val="00011BDF"/>
    <w:rsid w:val="00011C9B"/>
    <w:rsid w:val="00012915"/>
    <w:rsid w:val="00012A84"/>
    <w:rsid w:val="00014169"/>
    <w:rsid w:val="000144A6"/>
    <w:rsid w:val="00014C09"/>
    <w:rsid w:val="000151D1"/>
    <w:rsid w:val="00015858"/>
    <w:rsid w:val="00015931"/>
    <w:rsid w:val="000209BB"/>
    <w:rsid w:val="00020CA1"/>
    <w:rsid w:val="0002360E"/>
    <w:rsid w:val="000237D2"/>
    <w:rsid w:val="00025B8C"/>
    <w:rsid w:val="00027C56"/>
    <w:rsid w:val="00030978"/>
    <w:rsid w:val="00030A03"/>
    <w:rsid w:val="00033F87"/>
    <w:rsid w:val="000349D4"/>
    <w:rsid w:val="0003543E"/>
    <w:rsid w:val="00035854"/>
    <w:rsid w:val="000358FD"/>
    <w:rsid w:val="000375DB"/>
    <w:rsid w:val="00037B69"/>
    <w:rsid w:val="0004238C"/>
    <w:rsid w:val="0004386A"/>
    <w:rsid w:val="000438B4"/>
    <w:rsid w:val="0004523E"/>
    <w:rsid w:val="00045383"/>
    <w:rsid w:val="000466FA"/>
    <w:rsid w:val="000501FA"/>
    <w:rsid w:val="00050F03"/>
    <w:rsid w:val="0005170E"/>
    <w:rsid w:val="000517DA"/>
    <w:rsid w:val="0005230F"/>
    <w:rsid w:val="0005414C"/>
    <w:rsid w:val="000542D4"/>
    <w:rsid w:val="00055129"/>
    <w:rsid w:val="000558FB"/>
    <w:rsid w:val="0005722B"/>
    <w:rsid w:val="0006253A"/>
    <w:rsid w:val="00063BB2"/>
    <w:rsid w:val="00065647"/>
    <w:rsid w:val="00067460"/>
    <w:rsid w:val="00073B59"/>
    <w:rsid w:val="00076960"/>
    <w:rsid w:val="00076A6D"/>
    <w:rsid w:val="00077786"/>
    <w:rsid w:val="000778DD"/>
    <w:rsid w:val="00083AF5"/>
    <w:rsid w:val="00085A18"/>
    <w:rsid w:val="00087BBB"/>
    <w:rsid w:val="00087FF4"/>
    <w:rsid w:val="0009020D"/>
    <w:rsid w:val="000906F3"/>
    <w:rsid w:val="00091DF9"/>
    <w:rsid w:val="00094C38"/>
    <w:rsid w:val="00095AAD"/>
    <w:rsid w:val="00095EB8"/>
    <w:rsid w:val="00096CA1"/>
    <w:rsid w:val="00097FED"/>
    <w:rsid w:val="000A264A"/>
    <w:rsid w:val="000A26C0"/>
    <w:rsid w:val="000A38C5"/>
    <w:rsid w:val="000A46F6"/>
    <w:rsid w:val="000A477D"/>
    <w:rsid w:val="000A4F28"/>
    <w:rsid w:val="000A505A"/>
    <w:rsid w:val="000A699D"/>
    <w:rsid w:val="000A7091"/>
    <w:rsid w:val="000A7B3A"/>
    <w:rsid w:val="000B1036"/>
    <w:rsid w:val="000B1828"/>
    <w:rsid w:val="000B1FB8"/>
    <w:rsid w:val="000B2606"/>
    <w:rsid w:val="000B2897"/>
    <w:rsid w:val="000B3121"/>
    <w:rsid w:val="000B34EA"/>
    <w:rsid w:val="000B37C1"/>
    <w:rsid w:val="000B4E31"/>
    <w:rsid w:val="000B56E5"/>
    <w:rsid w:val="000B57C2"/>
    <w:rsid w:val="000B7051"/>
    <w:rsid w:val="000B72C4"/>
    <w:rsid w:val="000C4571"/>
    <w:rsid w:val="000C4B3E"/>
    <w:rsid w:val="000C4F55"/>
    <w:rsid w:val="000C5164"/>
    <w:rsid w:val="000C5DD6"/>
    <w:rsid w:val="000C6B5A"/>
    <w:rsid w:val="000C71E6"/>
    <w:rsid w:val="000D063A"/>
    <w:rsid w:val="000D0DDA"/>
    <w:rsid w:val="000D11BF"/>
    <w:rsid w:val="000D1A1A"/>
    <w:rsid w:val="000D4C39"/>
    <w:rsid w:val="000D4E5F"/>
    <w:rsid w:val="000D4F8F"/>
    <w:rsid w:val="000D5705"/>
    <w:rsid w:val="000D6FDA"/>
    <w:rsid w:val="000D7B48"/>
    <w:rsid w:val="000E01DA"/>
    <w:rsid w:val="000E1328"/>
    <w:rsid w:val="000E1416"/>
    <w:rsid w:val="000E3FA5"/>
    <w:rsid w:val="000E4157"/>
    <w:rsid w:val="000E6539"/>
    <w:rsid w:val="000E7850"/>
    <w:rsid w:val="000F0C18"/>
    <w:rsid w:val="000F175B"/>
    <w:rsid w:val="000F3256"/>
    <w:rsid w:val="000F4CB7"/>
    <w:rsid w:val="000F4D1C"/>
    <w:rsid w:val="000F6A79"/>
    <w:rsid w:val="000F6A9F"/>
    <w:rsid w:val="0010023C"/>
    <w:rsid w:val="00102626"/>
    <w:rsid w:val="00103986"/>
    <w:rsid w:val="00104339"/>
    <w:rsid w:val="00105433"/>
    <w:rsid w:val="00105D52"/>
    <w:rsid w:val="00106A8D"/>
    <w:rsid w:val="00110ED4"/>
    <w:rsid w:val="001112CB"/>
    <w:rsid w:val="00111339"/>
    <w:rsid w:val="00111597"/>
    <w:rsid w:val="001115A4"/>
    <w:rsid w:val="0011183D"/>
    <w:rsid w:val="0011300E"/>
    <w:rsid w:val="00113BEC"/>
    <w:rsid w:val="00113DB6"/>
    <w:rsid w:val="00113FF8"/>
    <w:rsid w:val="00114608"/>
    <w:rsid w:val="001146F5"/>
    <w:rsid w:val="00114D86"/>
    <w:rsid w:val="00115ED1"/>
    <w:rsid w:val="00117398"/>
    <w:rsid w:val="0011787B"/>
    <w:rsid w:val="0012093A"/>
    <w:rsid w:val="00121782"/>
    <w:rsid w:val="00121CA8"/>
    <w:rsid w:val="001235C4"/>
    <w:rsid w:val="001246AC"/>
    <w:rsid w:val="00125715"/>
    <w:rsid w:val="0012653A"/>
    <w:rsid w:val="00127451"/>
    <w:rsid w:val="0013089B"/>
    <w:rsid w:val="00130D7C"/>
    <w:rsid w:val="0013104C"/>
    <w:rsid w:val="0013117E"/>
    <w:rsid w:val="0013162E"/>
    <w:rsid w:val="00131980"/>
    <w:rsid w:val="00131B79"/>
    <w:rsid w:val="00132BDE"/>
    <w:rsid w:val="00132F86"/>
    <w:rsid w:val="00133660"/>
    <w:rsid w:val="00134B3B"/>
    <w:rsid w:val="0013687C"/>
    <w:rsid w:val="00136B00"/>
    <w:rsid w:val="0013766F"/>
    <w:rsid w:val="001402CF"/>
    <w:rsid w:val="0014288A"/>
    <w:rsid w:val="00143ECB"/>
    <w:rsid w:val="00144B23"/>
    <w:rsid w:val="00150545"/>
    <w:rsid w:val="0015074B"/>
    <w:rsid w:val="00150D21"/>
    <w:rsid w:val="001511F2"/>
    <w:rsid w:val="00151A1E"/>
    <w:rsid w:val="00154D76"/>
    <w:rsid w:val="00156287"/>
    <w:rsid w:val="00156636"/>
    <w:rsid w:val="001577B7"/>
    <w:rsid w:val="0016023F"/>
    <w:rsid w:val="001612C7"/>
    <w:rsid w:val="00162ED8"/>
    <w:rsid w:val="00164AF9"/>
    <w:rsid w:val="00165F71"/>
    <w:rsid w:val="0016677C"/>
    <w:rsid w:val="00170D1A"/>
    <w:rsid w:val="00174E55"/>
    <w:rsid w:val="0017723F"/>
    <w:rsid w:val="00180606"/>
    <w:rsid w:val="00181C7C"/>
    <w:rsid w:val="00182222"/>
    <w:rsid w:val="00182DA5"/>
    <w:rsid w:val="001830B6"/>
    <w:rsid w:val="00183A5D"/>
    <w:rsid w:val="001852BE"/>
    <w:rsid w:val="00185525"/>
    <w:rsid w:val="0018673C"/>
    <w:rsid w:val="00186F9C"/>
    <w:rsid w:val="00190A10"/>
    <w:rsid w:val="001913EE"/>
    <w:rsid w:val="0019488B"/>
    <w:rsid w:val="0019521F"/>
    <w:rsid w:val="00195E38"/>
    <w:rsid w:val="00197140"/>
    <w:rsid w:val="00197EBF"/>
    <w:rsid w:val="001A2118"/>
    <w:rsid w:val="001A23A6"/>
    <w:rsid w:val="001A2863"/>
    <w:rsid w:val="001A3DC4"/>
    <w:rsid w:val="001A40A7"/>
    <w:rsid w:val="001A40CB"/>
    <w:rsid w:val="001A6D97"/>
    <w:rsid w:val="001A75A4"/>
    <w:rsid w:val="001B0EBA"/>
    <w:rsid w:val="001B384F"/>
    <w:rsid w:val="001B4671"/>
    <w:rsid w:val="001B61AD"/>
    <w:rsid w:val="001B6F5E"/>
    <w:rsid w:val="001B7DCC"/>
    <w:rsid w:val="001C0E3B"/>
    <w:rsid w:val="001C17B9"/>
    <w:rsid w:val="001C1965"/>
    <w:rsid w:val="001C21D4"/>
    <w:rsid w:val="001C46F8"/>
    <w:rsid w:val="001C494D"/>
    <w:rsid w:val="001C5B1F"/>
    <w:rsid w:val="001C71BB"/>
    <w:rsid w:val="001C733C"/>
    <w:rsid w:val="001D034B"/>
    <w:rsid w:val="001D2415"/>
    <w:rsid w:val="001D2C2F"/>
    <w:rsid w:val="001D34A6"/>
    <w:rsid w:val="001D4410"/>
    <w:rsid w:val="001D48D2"/>
    <w:rsid w:val="001D4C21"/>
    <w:rsid w:val="001D5189"/>
    <w:rsid w:val="001D7999"/>
    <w:rsid w:val="001E0390"/>
    <w:rsid w:val="001E2889"/>
    <w:rsid w:val="001E359E"/>
    <w:rsid w:val="001E36E4"/>
    <w:rsid w:val="001E3ADE"/>
    <w:rsid w:val="001E4277"/>
    <w:rsid w:val="001E494B"/>
    <w:rsid w:val="001E4F28"/>
    <w:rsid w:val="001E5061"/>
    <w:rsid w:val="001F0DEA"/>
    <w:rsid w:val="001F12A2"/>
    <w:rsid w:val="001F4931"/>
    <w:rsid w:val="001F699D"/>
    <w:rsid w:val="001F7797"/>
    <w:rsid w:val="0020000D"/>
    <w:rsid w:val="00203E16"/>
    <w:rsid w:val="0020407C"/>
    <w:rsid w:val="00206DCC"/>
    <w:rsid w:val="002076D7"/>
    <w:rsid w:val="00211692"/>
    <w:rsid w:val="00213A77"/>
    <w:rsid w:val="00217735"/>
    <w:rsid w:val="00217D54"/>
    <w:rsid w:val="00220F14"/>
    <w:rsid w:val="00221603"/>
    <w:rsid w:val="002218E5"/>
    <w:rsid w:val="002233EB"/>
    <w:rsid w:val="00225116"/>
    <w:rsid w:val="0022679D"/>
    <w:rsid w:val="00230609"/>
    <w:rsid w:val="002334D9"/>
    <w:rsid w:val="00233C6E"/>
    <w:rsid w:val="00235F7F"/>
    <w:rsid w:val="00236443"/>
    <w:rsid w:val="002364C4"/>
    <w:rsid w:val="00236C78"/>
    <w:rsid w:val="00241F28"/>
    <w:rsid w:val="0024471B"/>
    <w:rsid w:val="00246DC5"/>
    <w:rsid w:val="00246E8D"/>
    <w:rsid w:val="002503CA"/>
    <w:rsid w:val="00250551"/>
    <w:rsid w:val="00250649"/>
    <w:rsid w:val="002510A9"/>
    <w:rsid w:val="0025520E"/>
    <w:rsid w:val="00255C31"/>
    <w:rsid w:val="00256054"/>
    <w:rsid w:val="00256AEE"/>
    <w:rsid w:val="002621AE"/>
    <w:rsid w:val="00262FD1"/>
    <w:rsid w:val="002639FE"/>
    <w:rsid w:val="00263AD6"/>
    <w:rsid w:val="00264AAE"/>
    <w:rsid w:val="00265979"/>
    <w:rsid w:val="00266835"/>
    <w:rsid w:val="00266C92"/>
    <w:rsid w:val="00267E71"/>
    <w:rsid w:val="00271050"/>
    <w:rsid w:val="002713A2"/>
    <w:rsid w:val="00271E42"/>
    <w:rsid w:val="00272364"/>
    <w:rsid w:val="002746CA"/>
    <w:rsid w:val="002755E8"/>
    <w:rsid w:val="0027676A"/>
    <w:rsid w:val="00276B80"/>
    <w:rsid w:val="00276CD5"/>
    <w:rsid w:val="00277ADE"/>
    <w:rsid w:val="00277F4E"/>
    <w:rsid w:val="00280CBE"/>
    <w:rsid w:val="00280EEC"/>
    <w:rsid w:val="0028166D"/>
    <w:rsid w:val="002841BE"/>
    <w:rsid w:val="00285E3B"/>
    <w:rsid w:val="00286A2B"/>
    <w:rsid w:val="002911B5"/>
    <w:rsid w:val="00291F9E"/>
    <w:rsid w:val="00292C8A"/>
    <w:rsid w:val="00293F04"/>
    <w:rsid w:val="0029514F"/>
    <w:rsid w:val="00295F12"/>
    <w:rsid w:val="002971FE"/>
    <w:rsid w:val="002A0CF2"/>
    <w:rsid w:val="002A2977"/>
    <w:rsid w:val="002A3A9A"/>
    <w:rsid w:val="002A49A2"/>
    <w:rsid w:val="002A6FA6"/>
    <w:rsid w:val="002B09DD"/>
    <w:rsid w:val="002B1CD4"/>
    <w:rsid w:val="002B23ED"/>
    <w:rsid w:val="002B2E29"/>
    <w:rsid w:val="002B3FB2"/>
    <w:rsid w:val="002B45D2"/>
    <w:rsid w:val="002B53C1"/>
    <w:rsid w:val="002B5E52"/>
    <w:rsid w:val="002B797A"/>
    <w:rsid w:val="002C3F2B"/>
    <w:rsid w:val="002C5AD1"/>
    <w:rsid w:val="002C6A4C"/>
    <w:rsid w:val="002C7328"/>
    <w:rsid w:val="002D2187"/>
    <w:rsid w:val="002D2A21"/>
    <w:rsid w:val="002D2F85"/>
    <w:rsid w:val="002D4DC1"/>
    <w:rsid w:val="002D5B6A"/>
    <w:rsid w:val="002D5C2A"/>
    <w:rsid w:val="002D5D4B"/>
    <w:rsid w:val="002D5F24"/>
    <w:rsid w:val="002D6107"/>
    <w:rsid w:val="002D693E"/>
    <w:rsid w:val="002D7F2D"/>
    <w:rsid w:val="002E0DBF"/>
    <w:rsid w:val="002E32FA"/>
    <w:rsid w:val="002E331C"/>
    <w:rsid w:val="002E7103"/>
    <w:rsid w:val="002E74B3"/>
    <w:rsid w:val="002E764F"/>
    <w:rsid w:val="002F0CA5"/>
    <w:rsid w:val="002F18DC"/>
    <w:rsid w:val="002F2FBD"/>
    <w:rsid w:val="002F59B7"/>
    <w:rsid w:val="002F6137"/>
    <w:rsid w:val="00301074"/>
    <w:rsid w:val="00302993"/>
    <w:rsid w:val="003032D9"/>
    <w:rsid w:val="00304AB1"/>
    <w:rsid w:val="00305C98"/>
    <w:rsid w:val="00306A52"/>
    <w:rsid w:val="00307300"/>
    <w:rsid w:val="00307571"/>
    <w:rsid w:val="003113B8"/>
    <w:rsid w:val="00312423"/>
    <w:rsid w:val="003127EC"/>
    <w:rsid w:val="00312C65"/>
    <w:rsid w:val="00313D75"/>
    <w:rsid w:val="003140DA"/>
    <w:rsid w:val="00314E0C"/>
    <w:rsid w:val="00315BA1"/>
    <w:rsid w:val="003164F6"/>
    <w:rsid w:val="00316AB6"/>
    <w:rsid w:val="00316E10"/>
    <w:rsid w:val="00317ABD"/>
    <w:rsid w:val="00317CB6"/>
    <w:rsid w:val="0032001B"/>
    <w:rsid w:val="00320B61"/>
    <w:rsid w:val="00320BCA"/>
    <w:rsid w:val="003221AD"/>
    <w:rsid w:val="00322FF0"/>
    <w:rsid w:val="003240C3"/>
    <w:rsid w:val="003268DC"/>
    <w:rsid w:val="00327B64"/>
    <w:rsid w:val="00327EA3"/>
    <w:rsid w:val="0033057F"/>
    <w:rsid w:val="003305AA"/>
    <w:rsid w:val="003311A3"/>
    <w:rsid w:val="00331AA3"/>
    <w:rsid w:val="00332C99"/>
    <w:rsid w:val="00333C39"/>
    <w:rsid w:val="00334A06"/>
    <w:rsid w:val="00335835"/>
    <w:rsid w:val="00336200"/>
    <w:rsid w:val="003370B8"/>
    <w:rsid w:val="003379F7"/>
    <w:rsid w:val="003431DD"/>
    <w:rsid w:val="00343558"/>
    <w:rsid w:val="00344EA6"/>
    <w:rsid w:val="003451A4"/>
    <w:rsid w:val="003452F3"/>
    <w:rsid w:val="00345881"/>
    <w:rsid w:val="00345ABC"/>
    <w:rsid w:val="00345B37"/>
    <w:rsid w:val="003468C3"/>
    <w:rsid w:val="00346BC4"/>
    <w:rsid w:val="003478ED"/>
    <w:rsid w:val="00350EA3"/>
    <w:rsid w:val="00351EB9"/>
    <w:rsid w:val="0035329E"/>
    <w:rsid w:val="0035353D"/>
    <w:rsid w:val="00354342"/>
    <w:rsid w:val="0035552D"/>
    <w:rsid w:val="00355F92"/>
    <w:rsid w:val="00357915"/>
    <w:rsid w:val="00357D41"/>
    <w:rsid w:val="003600B9"/>
    <w:rsid w:val="0036023D"/>
    <w:rsid w:val="00360852"/>
    <w:rsid w:val="0036273F"/>
    <w:rsid w:val="0036369F"/>
    <w:rsid w:val="0036438B"/>
    <w:rsid w:val="0036517B"/>
    <w:rsid w:val="00365A14"/>
    <w:rsid w:val="00367BE0"/>
    <w:rsid w:val="003734A3"/>
    <w:rsid w:val="00374A29"/>
    <w:rsid w:val="00376EFB"/>
    <w:rsid w:val="00377C5F"/>
    <w:rsid w:val="00377E4F"/>
    <w:rsid w:val="00380257"/>
    <w:rsid w:val="00380314"/>
    <w:rsid w:val="0038044E"/>
    <w:rsid w:val="00380F32"/>
    <w:rsid w:val="003812F6"/>
    <w:rsid w:val="003815D9"/>
    <w:rsid w:val="00381B08"/>
    <w:rsid w:val="00386411"/>
    <w:rsid w:val="003910E0"/>
    <w:rsid w:val="003920AA"/>
    <w:rsid w:val="003962BB"/>
    <w:rsid w:val="003A038C"/>
    <w:rsid w:val="003A1388"/>
    <w:rsid w:val="003A1CDC"/>
    <w:rsid w:val="003A25E5"/>
    <w:rsid w:val="003A4552"/>
    <w:rsid w:val="003A4A87"/>
    <w:rsid w:val="003A730E"/>
    <w:rsid w:val="003B0531"/>
    <w:rsid w:val="003B0F50"/>
    <w:rsid w:val="003B102F"/>
    <w:rsid w:val="003B14C7"/>
    <w:rsid w:val="003B1E18"/>
    <w:rsid w:val="003B422F"/>
    <w:rsid w:val="003B4271"/>
    <w:rsid w:val="003B5742"/>
    <w:rsid w:val="003B611D"/>
    <w:rsid w:val="003B6412"/>
    <w:rsid w:val="003B7ED4"/>
    <w:rsid w:val="003C0831"/>
    <w:rsid w:val="003C111A"/>
    <w:rsid w:val="003C133B"/>
    <w:rsid w:val="003C1BC8"/>
    <w:rsid w:val="003C3275"/>
    <w:rsid w:val="003C4F58"/>
    <w:rsid w:val="003C78AD"/>
    <w:rsid w:val="003D2711"/>
    <w:rsid w:val="003D2C76"/>
    <w:rsid w:val="003D4475"/>
    <w:rsid w:val="003D6067"/>
    <w:rsid w:val="003D6506"/>
    <w:rsid w:val="003D6A3D"/>
    <w:rsid w:val="003D6A9A"/>
    <w:rsid w:val="003E069E"/>
    <w:rsid w:val="003E0CBF"/>
    <w:rsid w:val="003E17B0"/>
    <w:rsid w:val="003E1CC7"/>
    <w:rsid w:val="003E21AE"/>
    <w:rsid w:val="003E2B50"/>
    <w:rsid w:val="003E2C9C"/>
    <w:rsid w:val="003E4F28"/>
    <w:rsid w:val="003E508E"/>
    <w:rsid w:val="003E571E"/>
    <w:rsid w:val="003E5E55"/>
    <w:rsid w:val="003E6E20"/>
    <w:rsid w:val="003E702C"/>
    <w:rsid w:val="003F05EC"/>
    <w:rsid w:val="003F2429"/>
    <w:rsid w:val="003F4B68"/>
    <w:rsid w:val="003F4D5D"/>
    <w:rsid w:val="003F6AEC"/>
    <w:rsid w:val="004008C4"/>
    <w:rsid w:val="004008EB"/>
    <w:rsid w:val="00401D6B"/>
    <w:rsid w:val="00402E3F"/>
    <w:rsid w:val="00403A3F"/>
    <w:rsid w:val="00403AD1"/>
    <w:rsid w:val="00404E6D"/>
    <w:rsid w:val="00405574"/>
    <w:rsid w:val="00405D5B"/>
    <w:rsid w:val="00406378"/>
    <w:rsid w:val="00406684"/>
    <w:rsid w:val="004069F6"/>
    <w:rsid w:val="004071B2"/>
    <w:rsid w:val="004115B6"/>
    <w:rsid w:val="00411C47"/>
    <w:rsid w:val="00411CC5"/>
    <w:rsid w:val="0041349E"/>
    <w:rsid w:val="00415C4B"/>
    <w:rsid w:val="0041716A"/>
    <w:rsid w:val="00420F56"/>
    <w:rsid w:val="004210A7"/>
    <w:rsid w:val="0042112C"/>
    <w:rsid w:val="00423C0E"/>
    <w:rsid w:val="00423CFD"/>
    <w:rsid w:val="00425968"/>
    <w:rsid w:val="00425EFA"/>
    <w:rsid w:val="00430E72"/>
    <w:rsid w:val="00430F31"/>
    <w:rsid w:val="00433F90"/>
    <w:rsid w:val="00434927"/>
    <w:rsid w:val="00435526"/>
    <w:rsid w:val="004361EE"/>
    <w:rsid w:val="0043633D"/>
    <w:rsid w:val="00436515"/>
    <w:rsid w:val="00436AD7"/>
    <w:rsid w:val="00437F66"/>
    <w:rsid w:val="0044519F"/>
    <w:rsid w:val="004466B2"/>
    <w:rsid w:val="0045004E"/>
    <w:rsid w:val="004503C4"/>
    <w:rsid w:val="004507C7"/>
    <w:rsid w:val="00450E32"/>
    <w:rsid w:val="0045195B"/>
    <w:rsid w:val="00451D9B"/>
    <w:rsid w:val="00455192"/>
    <w:rsid w:val="004575F3"/>
    <w:rsid w:val="004601B1"/>
    <w:rsid w:val="00460E2C"/>
    <w:rsid w:val="004626C5"/>
    <w:rsid w:val="00462B9B"/>
    <w:rsid w:val="00464428"/>
    <w:rsid w:val="00465B5E"/>
    <w:rsid w:val="00467CEB"/>
    <w:rsid w:val="00467DBF"/>
    <w:rsid w:val="00470194"/>
    <w:rsid w:val="00471967"/>
    <w:rsid w:val="004725CD"/>
    <w:rsid w:val="004736B5"/>
    <w:rsid w:val="00475013"/>
    <w:rsid w:val="00476126"/>
    <w:rsid w:val="00476561"/>
    <w:rsid w:val="004765EB"/>
    <w:rsid w:val="00477511"/>
    <w:rsid w:val="004776B8"/>
    <w:rsid w:val="00480810"/>
    <w:rsid w:val="00480AD7"/>
    <w:rsid w:val="00485243"/>
    <w:rsid w:val="004852D8"/>
    <w:rsid w:val="004867E6"/>
    <w:rsid w:val="0048746A"/>
    <w:rsid w:val="004937D8"/>
    <w:rsid w:val="00497358"/>
    <w:rsid w:val="004A03F2"/>
    <w:rsid w:val="004A12DB"/>
    <w:rsid w:val="004A1333"/>
    <w:rsid w:val="004A192F"/>
    <w:rsid w:val="004A2FA4"/>
    <w:rsid w:val="004A4373"/>
    <w:rsid w:val="004A6736"/>
    <w:rsid w:val="004A6751"/>
    <w:rsid w:val="004A67B9"/>
    <w:rsid w:val="004A6983"/>
    <w:rsid w:val="004A789C"/>
    <w:rsid w:val="004B15FD"/>
    <w:rsid w:val="004B2B95"/>
    <w:rsid w:val="004B6675"/>
    <w:rsid w:val="004B669D"/>
    <w:rsid w:val="004B6C80"/>
    <w:rsid w:val="004B7DF9"/>
    <w:rsid w:val="004C06FD"/>
    <w:rsid w:val="004C0872"/>
    <w:rsid w:val="004C2144"/>
    <w:rsid w:val="004C2791"/>
    <w:rsid w:val="004C4A6A"/>
    <w:rsid w:val="004C5DE7"/>
    <w:rsid w:val="004C6135"/>
    <w:rsid w:val="004C635E"/>
    <w:rsid w:val="004D2309"/>
    <w:rsid w:val="004D3116"/>
    <w:rsid w:val="004D4B46"/>
    <w:rsid w:val="004D4BAC"/>
    <w:rsid w:val="004D5907"/>
    <w:rsid w:val="004E05F1"/>
    <w:rsid w:val="004E0A21"/>
    <w:rsid w:val="004E14E8"/>
    <w:rsid w:val="004E38C0"/>
    <w:rsid w:val="004E4992"/>
    <w:rsid w:val="004E5082"/>
    <w:rsid w:val="004E50BB"/>
    <w:rsid w:val="004E5701"/>
    <w:rsid w:val="004E623E"/>
    <w:rsid w:val="004E63BE"/>
    <w:rsid w:val="004E75A5"/>
    <w:rsid w:val="004E7878"/>
    <w:rsid w:val="004E7A1B"/>
    <w:rsid w:val="004F0787"/>
    <w:rsid w:val="004F0A56"/>
    <w:rsid w:val="004F2DDD"/>
    <w:rsid w:val="004F2E9E"/>
    <w:rsid w:val="004F38AB"/>
    <w:rsid w:val="004F62BE"/>
    <w:rsid w:val="004F640D"/>
    <w:rsid w:val="004F7012"/>
    <w:rsid w:val="004F71D7"/>
    <w:rsid w:val="00500762"/>
    <w:rsid w:val="00501F6E"/>
    <w:rsid w:val="00503E7C"/>
    <w:rsid w:val="00504138"/>
    <w:rsid w:val="005050EA"/>
    <w:rsid w:val="00505E6B"/>
    <w:rsid w:val="00510647"/>
    <w:rsid w:val="00511D97"/>
    <w:rsid w:val="00512326"/>
    <w:rsid w:val="00512EA8"/>
    <w:rsid w:val="00513920"/>
    <w:rsid w:val="00515FDD"/>
    <w:rsid w:val="005169DE"/>
    <w:rsid w:val="0052288D"/>
    <w:rsid w:val="00523428"/>
    <w:rsid w:val="00526BD8"/>
    <w:rsid w:val="00526C81"/>
    <w:rsid w:val="0053124B"/>
    <w:rsid w:val="0053153C"/>
    <w:rsid w:val="00533CCF"/>
    <w:rsid w:val="00535280"/>
    <w:rsid w:val="00535770"/>
    <w:rsid w:val="00536960"/>
    <w:rsid w:val="00536C59"/>
    <w:rsid w:val="00541175"/>
    <w:rsid w:val="00541A25"/>
    <w:rsid w:val="0054231B"/>
    <w:rsid w:val="005446AD"/>
    <w:rsid w:val="00546155"/>
    <w:rsid w:val="005471A5"/>
    <w:rsid w:val="0054762A"/>
    <w:rsid w:val="00547A7A"/>
    <w:rsid w:val="0055082E"/>
    <w:rsid w:val="00552D2A"/>
    <w:rsid w:val="00553328"/>
    <w:rsid w:val="00554064"/>
    <w:rsid w:val="00554A5F"/>
    <w:rsid w:val="005552C3"/>
    <w:rsid w:val="00562189"/>
    <w:rsid w:val="00562994"/>
    <w:rsid w:val="00563E3F"/>
    <w:rsid w:val="00573B82"/>
    <w:rsid w:val="00574B6C"/>
    <w:rsid w:val="00575419"/>
    <w:rsid w:val="00575688"/>
    <w:rsid w:val="005761FD"/>
    <w:rsid w:val="00583E4B"/>
    <w:rsid w:val="00584821"/>
    <w:rsid w:val="00587A2A"/>
    <w:rsid w:val="00593843"/>
    <w:rsid w:val="00593FC7"/>
    <w:rsid w:val="00594017"/>
    <w:rsid w:val="005945B9"/>
    <w:rsid w:val="00594B18"/>
    <w:rsid w:val="00595428"/>
    <w:rsid w:val="00595807"/>
    <w:rsid w:val="00595C07"/>
    <w:rsid w:val="00597827"/>
    <w:rsid w:val="005A2F75"/>
    <w:rsid w:val="005A5E2F"/>
    <w:rsid w:val="005A7719"/>
    <w:rsid w:val="005B16FA"/>
    <w:rsid w:val="005B1A1A"/>
    <w:rsid w:val="005B3A60"/>
    <w:rsid w:val="005B4382"/>
    <w:rsid w:val="005B4EAC"/>
    <w:rsid w:val="005B6253"/>
    <w:rsid w:val="005B795D"/>
    <w:rsid w:val="005C0161"/>
    <w:rsid w:val="005C14C2"/>
    <w:rsid w:val="005C187F"/>
    <w:rsid w:val="005C4973"/>
    <w:rsid w:val="005C580A"/>
    <w:rsid w:val="005C72CC"/>
    <w:rsid w:val="005D11E2"/>
    <w:rsid w:val="005D2161"/>
    <w:rsid w:val="005D2C89"/>
    <w:rsid w:val="005D4782"/>
    <w:rsid w:val="005D4F02"/>
    <w:rsid w:val="005D60F8"/>
    <w:rsid w:val="005D66BC"/>
    <w:rsid w:val="005E1C91"/>
    <w:rsid w:val="005E2A65"/>
    <w:rsid w:val="005E2E30"/>
    <w:rsid w:val="005E57A8"/>
    <w:rsid w:val="005E5EF7"/>
    <w:rsid w:val="005E746B"/>
    <w:rsid w:val="005F3953"/>
    <w:rsid w:val="005F5907"/>
    <w:rsid w:val="005F5E06"/>
    <w:rsid w:val="005F6459"/>
    <w:rsid w:val="005F6522"/>
    <w:rsid w:val="00600E45"/>
    <w:rsid w:val="00601114"/>
    <w:rsid w:val="00601276"/>
    <w:rsid w:val="0060165C"/>
    <w:rsid w:val="0060328E"/>
    <w:rsid w:val="006038FE"/>
    <w:rsid w:val="0061129D"/>
    <w:rsid w:val="006115C3"/>
    <w:rsid w:val="006124DB"/>
    <w:rsid w:val="00613763"/>
    <w:rsid w:val="0061413A"/>
    <w:rsid w:val="00614A0C"/>
    <w:rsid w:val="00614EC9"/>
    <w:rsid w:val="00615695"/>
    <w:rsid w:val="006159A9"/>
    <w:rsid w:val="006161CF"/>
    <w:rsid w:val="00616D99"/>
    <w:rsid w:val="00616FC5"/>
    <w:rsid w:val="00622012"/>
    <w:rsid w:val="006224AE"/>
    <w:rsid w:val="006232D0"/>
    <w:rsid w:val="00627593"/>
    <w:rsid w:val="006278A0"/>
    <w:rsid w:val="00627B64"/>
    <w:rsid w:val="0063094E"/>
    <w:rsid w:val="0063138E"/>
    <w:rsid w:val="00631D21"/>
    <w:rsid w:val="006332EF"/>
    <w:rsid w:val="00634A52"/>
    <w:rsid w:val="0063569F"/>
    <w:rsid w:val="00635709"/>
    <w:rsid w:val="00636D80"/>
    <w:rsid w:val="00636DC5"/>
    <w:rsid w:val="006404CA"/>
    <w:rsid w:val="00641EE5"/>
    <w:rsid w:val="006439D3"/>
    <w:rsid w:val="00644085"/>
    <w:rsid w:val="00645464"/>
    <w:rsid w:val="006530D4"/>
    <w:rsid w:val="00653A8F"/>
    <w:rsid w:val="00655C66"/>
    <w:rsid w:val="006560DB"/>
    <w:rsid w:val="00657427"/>
    <w:rsid w:val="00661058"/>
    <w:rsid w:val="00662105"/>
    <w:rsid w:val="006623FE"/>
    <w:rsid w:val="0066367A"/>
    <w:rsid w:val="0066395B"/>
    <w:rsid w:val="006649A2"/>
    <w:rsid w:val="00664CB4"/>
    <w:rsid w:val="00665366"/>
    <w:rsid w:val="00666046"/>
    <w:rsid w:val="00670986"/>
    <w:rsid w:val="006720D2"/>
    <w:rsid w:val="00672479"/>
    <w:rsid w:val="00672E85"/>
    <w:rsid w:val="0067328E"/>
    <w:rsid w:val="00675F6E"/>
    <w:rsid w:val="006764A4"/>
    <w:rsid w:val="006817C8"/>
    <w:rsid w:val="00682369"/>
    <w:rsid w:val="00682E8B"/>
    <w:rsid w:val="00687A20"/>
    <w:rsid w:val="0069138D"/>
    <w:rsid w:val="00691C22"/>
    <w:rsid w:val="006923F1"/>
    <w:rsid w:val="00692FB1"/>
    <w:rsid w:val="00694A43"/>
    <w:rsid w:val="006965EA"/>
    <w:rsid w:val="006967D3"/>
    <w:rsid w:val="006A12E8"/>
    <w:rsid w:val="006A3D79"/>
    <w:rsid w:val="006A4A3B"/>
    <w:rsid w:val="006B1B13"/>
    <w:rsid w:val="006B250D"/>
    <w:rsid w:val="006B2BAB"/>
    <w:rsid w:val="006B7341"/>
    <w:rsid w:val="006C1B96"/>
    <w:rsid w:val="006C39AF"/>
    <w:rsid w:val="006C5CD5"/>
    <w:rsid w:val="006C681D"/>
    <w:rsid w:val="006C6DE1"/>
    <w:rsid w:val="006D2290"/>
    <w:rsid w:val="006D2B9C"/>
    <w:rsid w:val="006D3C59"/>
    <w:rsid w:val="006D3D4D"/>
    <w:rsid w:val="006D4A2F"/>
    <w:rsid w:val="006D6F87"/>
    <w:rsid w:val="006D7951"/>
    <w:rsid w:val="006D7AB9"/>
    <w:rsid w:val="006E0257"/>
    <w:rsid w:val="006E09A0"/>
    <w:rsid w:val="006E1021"/>
    <w:rsid w:val="006E1486"/>
    <w:rsid w:val="006E53F2"/>
    <w:rsid w:val="006E61D8"/>
    <w:rsid w:val="006F05BE"/>
    <w:rsid w:val="006F0E9F"/>
    <w:rsid w:val="006F173E"/>
    <w:rsid w:val="006F2C78"/>
    <w:rsid w:val="006F4E90"/>
    <w:rsid w:val="006F540A"/>
    <w:rsid w:val="006F5C0A"/>
    <w:rsid w:val="00700ACC"/>
    <w:rsid w:val="00700B99"/>
    <w:rsid w:val="007018EF"/>
    <w:rsid w:val="00701C1E"/>
    <w:rsid w:val="00702582"/>
    <w:rsid w:val="00704A32"/>
    <w:rsid w:val="00706704"/>
    <w:rsid w:val="00706A83"/>
    <w:rsid w:val="007075B0"/>
    <w:rsid w:val="007121B0"/>
    <w:rsid w:val="00713AAF"/>
    <w:rsid w:val="00716BB5"/>
    <w:rsid w:val="00716E14"/>
    <w:rsid w:val="00716E98"/>
    <w:rsid w:val="00717DA4"/>
    <w:rsid w:val="00717F44"/>
    <w:rsid w:val="0072119A"/>
    <w:rsid w:val="007229ED"/>
    <w:rsid w:val="00722C1C"/>
    <w:rsid w:val="007233FE"/>
    <w:rsid w:val="00724752"/>
    <w:rsid w:val="00724891"/>
    <w:rsid w:val="00725E88"/>
    <w:rsid w:val="007268BE"/>
    <w:rsid w:val="00726C2B"/>
    <w:rsid w:val="0072771F"/>
    <w:rsid w:val="00730653"/>
    <w:rsid w:val="00732569"/>
    <w:rsid w:val="00732603"/>
    <w:rsid w:val="00732BA4"/>
    <w:rsid w:val="00732E91"/>
    <w:rsid w:val="00734107"/>
    <w:rsid w:val="00734273"/>
    <w:rsid w:val="00734E1E"/>
    <w:rsid w:val="007355D2"/>
    <w:rsid w:val="00735974"/>
    <w:rsid w:val="00737F74"/>
    <w:rsid w:val="007410A6"/>
    <w:rsid w:val="00741DD2"/>
    <w:rsid w:val="00741FBC"/>
    <w:rsid w:val="00742BD6"/>
    <w:rsid w:val="00743BF5"/>
    <w:rsid w:val="00744CB5"/>
    <w:rsid w:val="00745AA5"/>
    <w:rsid w:val="00745E63"/>
    <w:rsid w:val="0074604A"/>
    <w:rsid w:val="007474C3"/>
    <w:rsid w:val="00747EC3"/>
    <w:rsid w:val="007500C4"/>
    <w:rsid w:val="00752181"/>
    <w:rsid w:val="0075374D"/>
    <w:rsid w:val="00755DD6"/>
    <w:rsid w:val="007573EF"/>
    <w:rsid w:val="00757744"/>
    <w:rsid w:val="00763114"/>
    <w:rsid w:val="0076328B"/>
    <w:rsid w:val="007667A5"/>
    <w:rsid w:val="00766965"/>
    <w:rsid w:val="00767E46"/>
    <w:rsid w:val="007703F5"/>
    <w:rsid w:val="0077205E"/>
    <w:rsid w:val="007726B8"/>
    <w:rsid w:val="00772C73"/>
    <w:rsid w:val="007735C4"/>
    <w:rsid w:val="00775532"/>
    <w:rsid w:val="00777165"/>
    <w:rsid w:val="007777C8"/>
    <w:rsid w:val="00780573"/>
    <w:rsid w:val="00780AD5"/>
    <w:rsid w:val="00782045"/>
    <w:rsid w:val="007821CB"/>
    <w:rsid w:val="00786571"/>
    <w:rsid w:val="007870CB"/>
    <w:rsid w:val="007871AD"/>
    <w:rsid w:val="0079217A"/>
    <w:rsid w:val="00792E6E"/>
    <w:rsid w:val="0079398D"/>
    <w:rsid w:val="00796473"/>
    <w:rsid w:val="007A0453"/>
    <w:rsid w:val="007A207F"/>
    <w:rsid w:val="007A2A74"/>
    <w:rsid w:val="007A3196"/>
    <w:rsid w:val="007A5C89"/>
    <w:rsid w:val="007A6058"/>
    <w:rsid w:val="007A614C"/>
    <w:rsid w:val="007B0353"/>
    <w:rsid w:val="007B0A32"/>
    <w:rsid w:val="007B53F9"/>
    <w:rsid w:val="007B5DDA"/>
    <w:rsid w:val="007B6E7E"/>
    <w:rsid w:val="007C06BA"/>
    <w:rsid w:val="007C3596"/>
    <w:rsid w:val="007C3EC2"/>
    <w:rsid w:val="007C411F"/>
    <w:rsid w:val="007C69D2"/>
    <w:rsid w:val="007C6CAF"/>
    <w:rsid w:val="007C71AA"/>
    <w:rsid w:val="007D0511"/>
    <w:rsid w:val="007D27E8"/>
    <w:rsid w:val="007D337B"/>
    <w:rsid w:val="007D37D7"/>
    <w:rsid w:val="007D3DC0"/>
    <w:rsid w:val="007D4812"/>
    <w:rsid w:val="007D5884"/>
    <w:rsid w:val="007D5C28"/>
    <w:rsid w:val="007D5C53"/>
    <w:rsid w:val="007D6F91"/>
    <w:rsid w:val="007D73B1"/>
    <w:rsid w:val="007D7F80"/>
    <w:rsid w:val="007E2687"/>
    <w:rsid w:val="007E32A8"/>
    <w:rsid w:val="007E43D4"/>
    <w:rsid w:val="007E5772"/>
    <w:rsid w:val="007E652E"/>
    <w:rsid w:val="007E66D2"/>
    <w:rsid w:val="007E75FF"/>
    <w:rsid w:val="007E7F32"/>
    <w:rsid w:val="007F08A3"/>
    <w:rsid w:val="007F0A99"/>
    <w:rsid w:val="007F0D3C"/>
    <w:rsid w:val="007F0EE8"/>
    <w:rsid w:val="007F1366"/>
    <w:rsid w:val="007F3823"/>
    <w:rsid w:val="007F3CC3"/>
    <w:rsid w:val="007F40A6"/>
    <w:rsid w:val="007F4347"/>
    <w:rsid w:val="007F435D"/>
    <w:rsid w:val="007F6F4D"/>
    <w:rsid w:val="007F7360"/>
    <w:rsid w:val="007F761C"/>
    <w:rsid w:val="00800C60"/>
    <w:rsid w:val="00804BEF"/>
    <w:rsid w:val="008065AB"/>
    <w:rsid w:val="00807B11"/>
    <w:rsid w:val="0081130F"/>
    <w:rsid w:val="008116A6"/>
    <w:rsid w:val="00811FCF"/>
    <w:rsid w:val="00812DEE"/>
    <w:rsid w:val="00812E37"/>
    <w:rsid w:val="0081303F"/>
    <w:rsid w:val="008176D4"/>
    <w:rsid w:val="00820347"/>
    <w:rsid w:val="00821353"/>
    <w:rsid w:val="00821EBB"/>
    <w:rsid w:val="008230E8"/>
    <w:rsid w:val="00823659"/>
    <w:rsid w:val="00823FBE"/>
    <w:rsid w:val="00824314"/>
    <w:rsid w:val="00824949"/>
    <w:rsid w:val="00824FA2"/>
    <w:rsid w:val="00827870"/>
    <w:rsid w:val="0083076B"/>
    <w:rsid w:val="00832454"/>
    <w:rsid w:val="0083345D"/>
    <w:rsid w:val="0083411F"/>
    <w:rsid w:val="00835142"/>
    <w:rsid w:val="00835228"/>
    <w:rsid w:val="00835A8D"/>
    <w:rsid w:val="00840723"/>
    <w:rsid w:val="00841487"/>
    <w:rsid w:val="00842C52"/>
    <w:rsid w:val="00843ED6"/>
    <w:rsid w:val="00844365"/>
    <w:rsid w:val="008460BF"/>
    <w:rsid w:val="00851EBD"/>
    <w:rsid w:val="008525B5"/>
    <w:rsid w:val="00854900"/>
    <w:rsid w:val="00855133"/>
    <w:rsid w:val="00855425"/>
    <w:rsid w:val="00856B6E"/>
    <w:rsid w:val="00856BF9"/>
    <w:rsid w:val="008663B1"/>
    <w:rsid w:val="00866C52"/>
    <w:rsid w:val="00870E94"/>
    <w:rsid w:val="0087567D"/>
    <w:rsid w:val="00875A6D"/>
    <w:rsid w:val="008761A4"/>
    <w:rsid w:val="00876D53"/>
    <w:rsid w:val="00877153"/>
    <w:rsid w:val="008775B7"/>
    <w:rsid w:val="0088093C"/>
    <w:rsid w:val="0088161C"/>
    <w:rsid w:val="008818F7"/>
    <w:rsid w:val="00882D56"/>
    <w:rsid w:val="008838FB"/>
    <w:rsid w:val="00883A9F"/>
    <w:rsid w:val="00884070"/>
    <w:rsid w:val="00884D97"/>
    <w:rsid w:val="0088623B"/>
    <w:rsid w:val="00887111"/>
    <w:rsid w:val="0088761B"/>
    <w:rsid w:val="008878B9"/>
    <w:rsid w:val="00891180"/>
    <w:rsid w:val="008911CE"/>
    <w:rsid w:val="0089167B"/>
    <w:rsid w:val="00892460"/>
    <w:rsid w:val="008926AE"/>
    <w:rsid w:val="0089373D"/>
    <w:rsid w:val="008964B0"/>
    <w:rsid w:val="008965BB"/>
    <w:rsid w:val="00896D0E"/>
    <w:rsid w:val="00897643"/>
    <w:rsid w:val="00897789"/>
    <w:rsid w:val="008A01A7"/>
    <w:rsid w:val="008A01C5"/>
    <w:rsid w:val="008A03A6"/>
    <w:rsid w:val="008A3534"/>
    <w:rsid w:val="008A5BD1"/>
    <w:rsid w:val="008A6D6E"/>
    <w:rsid w:val="008A734E"/>
    <w:rsid w:val="008A7CD8"/>
    <w:rsid w:val="008B3472"/>
    <w:rsid w:val="008B444D"/>
    <w:rsid w:val="008B51AF"/>
    <w:rsid w:val="008B51D3"/>
    <w:rsid w:val="008B575C"/>
    <w:rsid w:val="008B6B44"/>
    <w:rsid w:val="008B7A18"/>
    <w:rsid w:val="008C33EE"/>
    <w:rsid w:val="008C57BE"/>
    <w:rsid w:val="008C5AF1"/>
    <w:rsid w:val="008C66D3"/>
    <w:rsid w:val="008C6A2F"/>
    <w:rsid w:val="008C7B69"/>
    <w:rsid w:val="008D163A"/>
    <w:rsid w:val="008D24E0"/>
    <w:rsid w:val="008D28EC"/>
    <w:rsid w:val="008D3D46"/>
    <w:rsid w:val="008D53AD"/>
    <w:rsid w:val="008D5EFA"/>
    <w:rsid w:val="008D5F0C"/>
    <w:rsid w:val="008E04DA"/>
    <w:rsid w:val="008E177E"/>
    <w:rsid w:val="008E6CB4"/>
    <w:rsid w:val="008E6E8B"/>
    <w:rsid w:val="008E716D"/>
    <w:rsid w:val="008E76F9"/>
    <w:rsid w:val="008F2062"/>
    <w:rsid w:val="008F30B6"/>
    <w:rsid w:val="008F6F31"/>
    <w:rsid w:val="008F7441"/>
    <w:rsid w:val="008F7746"/>
    <w:rsid w:val="009012EA"/>
    <w:rsid w:val="00901409"/>
    <w:rsid w:val="00901F2F"/>
    <w:rsid w:val="0090315E"/>
    <w:rsid w:val="00903980"/>
    <w:rsid w:val="00904395"/>
    <w:rsid w:val="00904542"/>
    <w:rsid w:val="0090464C"/>
    <w:rsid w:val="00904F1D"/>
    <w:rsid w:val="009051C2"/>
    <w:rsid w:val="009055D1"/>
    <w:rsid w:val="0090584E"/>
    <w:rsid w:val="009058C5"/>
    <w:rsid w:val="009062F7"/>
    <w:rsid w:val="009078D1"/>
    <w:rsid w:val="0091172C"/>
    <w:rsid w:val="00911BCD"/>
    <w:rsid w:val="0091249D"/>
    <w:rsid w:val="00912BC4"/>
    <w:rsid w:val="00912F55"/>
    <w:rsid w:val="009135E6"/>
    <w:rsid w:val="009153BB"/>
    <w:rsid w:val="00915996"/>
    <w:rsid w:val="00916D52"/>
    <w:rsid w:val="00917A35"/>
    <w:rsid w:val="00917F8E"/>
    <w:rsid w:val="00921EC8"/>
    <w:rsid w:val="009225F1"/>
    <w:rsid w:val="00925203"/>
    <w:rsid w:val="00925EBF"/>
    <w:rsid w:val="0092618E"/>
    <w:rsid w:val="00927065"/>
    <w:rsid w:val="00927B49"/>
    <w:rsid w:val="00934AF2"/>
    <w:rsid w:val="00934C13"/>
    <w:rsid w:val="00936306"/>
    <w:rsid w:val="00936ACD"/>
    <w:rsid w:val="00936FA8"/>
    <w:rsid w:val="00937399"/>
    <w:rsid w:val="0093778F"/>
    <w:rsid w:val="00937F1A"/>
    <w:rsid w:val="00940894"/>
    <w:rsid w:val="009416FF"/>
    <w:rsid w:val="00942355"/>
    <w:rsid w:val="00943227"/>
    <w:rsid w:val="0094373E"/>
    <w:rsid w:val="00944928"/>
    <w:rsid w:val="00945C22"/>
    <w:rsid w:val="0094714A"/>
    <w:rsid w:val="0094793A"/>
    <w:rsid w:val="0095114F"/>
    <w:rsid w:val="009524B2"/>
    <w:rsid w:val="00952E2A"/>
    <w:rsid w:val="00952EEC"/>
    <w:rsid w:val="00953DFB"/>
    <w:rsid w:val="009551F3"/>
    <w:rsid w:val="0095656E"/>
    <w:rsid w:val="0096010E"/>
    <w:rsid w:val="00960A09"/>
    <w:rsid w:val="00960DB8"/>
    <w:rsid w:val="00962653"/>
    <w:rsid w:val="00963991"/>
    <w:rsid w:val="0096792D"/>
    <w:rsid w:val="00970FD8"/>
    <w:rsid w:val="00973194"/>
    <w:rsid w:val="00975AFB"/>
    <w:rsid w:val="009774A0"/>
    <w:rsid w:val="00977F6B"/>
    <w:rsid w:val="00980D84"/>
    <w:rsid w:val="00980EBB"/>
    <w:rsid w:val="00981202"/>
    <w:rsid w:val="00982D95"/>
    <w:rsid w:val="009860AA"/>
    <w:rsid w:val="009871DF"/>
    <w:rsid w:val="00987BB3"/>
    <w:rsid w:val="0099092A"/>
    <w:rsid w:val="0099109E"/>
    <w:rsid w:val="009910E0"/>
    <w:rsid w:val="00991876"/>
    <w:rsid w:val="00991955"/>
    <w:rsid w:val="00991DF8"/>
    <w:rsid w:val="00993DCF"/>
    <w:rsid w:val="009A0052"/>
    <w:rsid w:val="009A633A"/>
    <w:rsid w:val="009A7745"/>
    <w:rsid w:val="009B2007"/>
    <w:rsid w:val="009B4FBF"/>
    <w:rsid w:val="009B770B"/>
    <w:rsid w:val="009C12FC"/>
    <w:rsid w:val="009C14E0"/>
    <w:rsid w:val="009C1B29"/>
    <w:rsid w:val="009C2253"/>
    <w:rsid w:val="009C34CB"/>
    <w:rsid w:val="009C4317"/>
    <w:rsid w:val="009C46A4"/>
    <w:rsid w:val="009C688A"/>
    <w:rsid w:val="009C695D"/>
    <w:rsid w:val="009C6BFA"/>
    <w:rsid w:val="009C6DD1"/>
    <w:rsid w:val="009C7540"/>
    <w:rsid w:val="009C7781"/>
    <w:rsid w:val="009D1742"/>
    <w:rsid w:val="009D2FB0"/>
    <w:rsid w:val="009D33A8"/>
    <w:rsid w:val="009D35AB"/>
    <w:rsid w:val="009D545B"/>
    <w:rsid w:val="009D54A2"/>
    <w:rsid w:val="009D5518"/>
    <w:rsid w:val="009D7D19"/>
    <w:rsid w:val="009E21E9"/>
    <w:rsid w:val="009E361E"/>
    <w:rsid w:val="009E5559"/>
    <w:rsid w:val="009E6CF7"/>
    <w:rsid w:val="009E7565"/>
    <w:rsid w:val="009F12D2"/>
    <w:rsid w:val="009F1ECE"/>
    <w:rsid w:val="009F4ABD"/>
    <w:rsid w:val="009F58AC"/>
    <w:rsid w:val="009F5E90"/>
    <w:rsid w:val="009F5F0C"/>
    <w:rsid w:val="00A00617"/>
    <w:rsid w:val="00A0149A"/>
    <w:rsid w:val="00A02D63"/>
    <w:rsid w:val="00A03DDB"/>
    <w:rsid w:val="00A04026"/>
    <w:rsid w:val="00A10A56"/>
    <w:rsid w:val="00A10CDB"/>
    <w:rsid w:val="00A116B5"/>
    <w:rsid w:val="00A120A6"/>
    <w:rsid w:val="00A13FA7"/>
    <w:rsid w:val="00A17651"/>
    <w:rsid w:val="00A22268"/>
    <w:rsid w:val="00A231CA"/>
    <w:rsid w:val="00A2329A"/>
    <w:rsid w:val="00A23837"/>
    <w:rsid w:val="00A23D64"/>
    <w:rsid w:val="00A2590D"/>
    <w:rsid w:val="00A34A3A"/>
    <w:rsid w:val="00A3589A"/>
    <w:rsid w:val="00A35921"/>
    <w:rsid w:val="00A35E73"/>
    <w:rsid w:val="00A3622F"/>
    <w:rsid w:val="00A3692D"/>
    <w:rsid w:val="00A36D64"/>
    <w:rsid w:val="00A37F0F"/>
    <w:rsid w:val="00A41F25"/>
    <w:rsid w:val="00A44CB8"/>
    <w:rsid w:val="00A47DEF"/>
    <w:rsid w:val="00A50960"/>
    <w:rsid w:val="00A51EFA"/>
    <w:rsid w:val="00A52269"/>
    <w:rsid w:val="00A53759"/>
    <w:rsid w:val="00A54FCE"/>
    <w:rsid w:val="00A56F61"/>
    <w:rsid w:val="00A57604"/>
    <w:rsid w:val="00A63963"/>
    <w:rsid w:val="00A64A44"/>
    <w:rsid w:val="00A6516E"/>
    <w:rsid w:val="00A669D7"/>
    <w:rsid w:val="00A6709C"/>
    <w:rsid w:val="00A6760F"/>
    <w:rsid w:val="00A67DAF"/>
    <w:rsid w:val="00A728B6"/>
    <w:rsid w:val="00A730FC"/>
    <w:rsid w:val="00A73E9B"/>
    <w:rsid w:val="00A73EA0"/>
    <w:rsid w:val="00A74430"/>
    <w:rsid w:val="00A745DA"/>
    <w:rsid w:val="00A75876"/>
    <w:rsid w:val="00A759F9"/>
    <w:rsid w:val="00A771A1"/>
    <w:rsid w:val="00A801A1"/>
    <w:rsid w:val="00A83756"/>
    <w:rsid w:val="00A846B7"/>
    <w:rsid w:val="00A847B9"/>
    <w:rsid w:val="00A857DA"/>
    <w:rsid w:val="00A86405"/>
    <w:rsid w:val="00A87581"/>
    <w:rsid w:val="00A87B5F"/>
    <w:rsid w:val="00A900D1"/>
    <w:rsid w:val="00A904F0"/>
    <w:rsid w:val="00A91E34"/>
    <w:rsid w:val="00A93375"/>
    <w:rsid w:val="00A93CB3"/>
    <w:rsid w:val="00A952A4"/>
    <w:rsid w:val="00A966E8"/>
    <w:rsid w:val="00A9755C"/>
    <w:rsid w:val="00AA00B2"/>
    <w:rsid w:val="00AA1EFD"/>
    <w:rsid w:val="00AA4686"/>
    <w:rsid w:val="00AA5BF8"/>
    <w:rsid w:val="00AA62BB"/>
    <w:rsid w:val="00AA6AD1"/>
    <w:rsid w:val="00AA6C09"/>
    <w:rsid w:val="00AA7C5C"/>
    <w:rsid w:val="00AB0F18"/>
    <w:rsid w:val="00AB2C95"/>
    <w:rsid w:val="00AB3D94"/>
    <w:rsid w:val="00AB65B2"/>
    <w:rsid w:val="00AB66A5"/>
    <w:rsid w:val="00AC04E1"/>
    <w:rsid w:val="00AC0BF5"/>
    <w:rsid w:val="00AC0C2B"/>
    <w:rsid w:val="00AC133B"/>
    <w:rsid w:val="00AC44E5"/>
    <w:rsid w:val="00AC4EC8"/>
    <w:rsid w:val="00AC54B8"/>
    <w:rsid w:val="00AC65BE"/>
    <w:rsid w:val="00AD2C2A"/>
    <w:rsid w:val="00AD4C0D"/>
    <w:rsid w:val="00AD5A06"/>
    <w:rsid w:val="00AD69FB"/>
    <w:rsid w:val="00AD783B"/>
    <w:rsid w:val="00AE045E"/>
    <w:rsid w:val="00AE183A"/>
    <w:rsid w:val="00AE3949"/>
    <w:rsid w:val="00AE4215"/>
    <w:rsid w:val="00AE4F81"/>
    <w:rsid w:val="00AE5BF2"/>
    <w:rsid w:val="00AE7092"/>
    <w:rsid w:val="00AE776F"/>
    <w:rsid w:val="00AE7DC5"/>
    <w:rsid w:val="00AF03F0"/>
    <w:rsid w:val="00AF0618"/>
    <w:rsid w:val="00AF1C9B"/>
    <w:rsid w:val="00AF2F53"/>
    <w:rsid w:val="00AF30DE"/>
    <w:rsid w:val="00AF3EBD"/>
    <w:rsid w:val="00AF3EC9"/>
    <w:rsid w:val="00AF48BE"/>
    <w:rsid w:val="00AF5CDA"/>
    <w:rsid w:val="00AF71AA"/>
    <w:rsid w:val="00B0042C"/>
    <w:rsid w:val="00B047BE"/>
    <w:rsid w:val="00B05022"/>
    <w:rsid w:val="00B0568B"/>
    <w:rsid w:val="00B069AE"/>
    <w:rsid w:val="00B10564"/>
    <w:rsid w:val="00B10758"/>
    <w:rsid w:val="00B109AC"/>
    <w:rsid w:val="00B10ABC"/>
    <w:rsid w:val="00B1101F"/>
    <w:rsid w:val="00B12A92"/>
    <w:rsid w:val="00B135D0"/>
    <w:rsid w:val="00B14053"/>
    <w:rsid w:val="00B151E1"/>
    <w:rsid w:val="00B158F1"/>
    <w:rsid w:val="00B17F4B"/>
    <w:rsid w:val="00B212D3"/>
    <w:rsid w:val="00B26AD2"/>
    <w:rsid w:val="00B26E27"/>
    <w:rsid w:val="00B27338"/>
    <w:rsid w:val="00B27628"/>
    <w:rsid w:val="00B35B6A"/>
    <w:rsid w:val="00B36B16"/>
    <w:rsid w:val="00B4042A"/>
    <w:rsid w:val="00B41C02"/>
    <w:rsid w:val="00B41C0F"/>
    <w:rsid w:val="00B46E6E"/>
    <w:rsid w:val="00B515AE"/>
    <w:rsid w:val="00B52FC7"/>
    <w:rsid w:val="00B53E98"/>
    <w:rsid w:val="00B541BB"/>
    <w:rsid w:val="00B5696E"/>
    <w:rsid w:val="00B5774E"/>
    <w:rsid w:val="00B602E8"/>
    <w:rsid w:val="00B60C69"/>
    <w:rsid w:val="00B62F52"/>
    <w:rsid w:val="00B6319E"/>
    <w:rsid w:val="00B63C1B"/>
    <w:rsid w:val="00B650E7"/>
    <w:rsid w:val="00B6579A"/>
    <w:rsid w:val="00B65920"/>
    <w:rsid w:val="00B65BF8"/>
    <w:rsid w:val="00B71513"/>
    <w:rsid w:val="00B71BA5"/>
    <w:rsid w:val="00B71C4E"/>
    <w:rsid w:val="00B72D9E"/>
    <w:rsid w:val="00B76E9C"/>
    <w:rsid w:val="00B77015"/>
    <w:rsid w:val="00B77810"/>
    <w:rsid w:val="00B8035D"/>
    <w:rsid w:val="00B82BCB"/>
    <w:rsid w:val="00B83090"/>
    <w:rsid w:val="00B84A72"/>
    <w:rsid w:val="00B84FBA"/>
    <w:rsid w:val="00B85610"/>
    <w:rsid w:val="00B86B31"/>
    <w:rsid w:val="00B874F7"/>
    <w:rsid w:val="00B87B50"/>
    <w:rsid w:val="00B87BC9"/>
    <w:rsid w:val="00B90724"/>
    <w:rsid w:val="00B91A31"/>
    <w:rsid w:val="00B91C98"/>
    <w:rsid w:val="00B97C3B"/>
    <w:rsid w:val="00BA1B4D"/>
    <w:rsid w:val="00BA2E11"/>
    <w:rsid w:val="00BA3154"/>
    <w:rsid w:val="00BA51D9"/>
    <w:rsid w:val="00BA6DBB"/>
    <w:rsid w:val="00BB1059"/>
    <w:rsid w:val="00BB49A7"/>
    <w:rsid w:val="00BB4F62"/>
    <w:rsid w:val="00BB653D"/>
    <w:rsid w:val="00BB7937"/>
    <w:rsid w:val="00BC0FCA"/>
    <w:rsid w:val="00BC2460"/>
    <w:rsid w:val="00BC3872"/>
    <w:rsid w:val="00BC3B3B"/>
    <w:rsid w:val="00BC5391"/>
    <w:rsid w:val="00BC63CE"/>
    <w:rsid w:val="00BD039E"/>
    <w:rsid w:val="00BD0B1A"/>
    <w:rsid w:val="00BD15C7"/>
    <w:rsid w:val="00BD16CA"/>
    <w:rsid w:val="00BD3A7B"/>
    <w:rsid w:val="00BD3D23"/>
    <w:rsid w:val="00BD4AB2"/>
    <w:rsid w:val="00BD5681"/>
    <w:rsid w:val="00BD5E02"/>
    <w:rsid w:val="00BD686F"/>
    <w:rsid w:val="00BD6A4D"/>
    <w:rsid w:val="00BE11D9"/>
    <w:rsid w:val="00BE2D07"/>
    <w:rsid w:val="00BE41CE"/>
    <w:rsid w:val="00BE635E"/>
    <w:rsid w:val="00BE6A82"/>
    <w:rsid w:val="00BE7B01"/>
    <w:rsid w:val="00BF1C04"/>
    <w:rsid w:val="00BF1E20"/>
    <w:rsid w:val="00BF2128"/>
    <w:rsid w:val="00BF431E"/>
    <w:rsid w:val="00BF4427"/>
    <w:rsid w:val="00BF4A05"/>
    <w:rsid w:val="00BF50C3"/>
    <w:rsid w:val="00BF5E3E"/>
    <w:rsid w:val="00BF65DA"/>
    <w:rsid w:val="00BF7BB5"/>
    <w:rsid w:val="00C03C24"/>
    <w:rsid w:val="00C045F1"/>
    <w:rsid w:val="00C05415"/>
    <w:rsid w:val="00C06254"/>
    <w:rsid w:val="00C065E1"/>
    <w:rsid w:val="00C066CA"/>
    <w:rsid w:val="00C071AE"/>
    <w:rsid w:val="00C076AC"/>
    <w:rsid w:val="00C1019E"/>
    <w:rsid w:val="00C10502"/>
    <w:rsid w:val="00C109BD"/>
    <w:rsid w:val="00C10D02"/>
    <w:rsid w:val="00C12EE1"/>
    <w:rsid w:val="00C14D87"/>
    <w:rsid w:val="00C166D7"/>
    <w:rsid w:val="00C17205"/>
    <w:rsid w:val="00C17B4B"/>
    <w:rsid w:val="00C2091C"/>
    <w:rsid w:val="00C20EB7"/>
    <w:rsid w:val="00C22F8D"/>
    <w:rsid w:val="00C2576F"/>
    <w:rsid w:val="00C25AB9"/>
    <w:rsid w:val="00C260EE"/>
    <w:rsid w:val="00C26FF8"/>
    <w:rsid w:val="00C27495"/>
    <w:rsid w:val="00C311B7"/>
    <w:rsid w:val="00C3327A"/>
    <w:rsid w:val="00C335DA"/>
    <w:rsid w:val="00C36AE5"/>
    <w:rsid w:val="00C37D3D"/>
    <w:rsid w:val="00C40849"/>
    <w:rsid w:val="00C40C1B"/>
    <w:rsid w:val="00C42461"/>
    <w:rsid w:val="00C42981"/>
    <w:rsid w:val="00C43F62"/>
    <w:rsid w:val="00C45D29"/>
    <w:rsid w:val="00C4625E"/>
    <w:rsid w:val="00C47036"/>
    <w:rsid w:val="00C47BF2"/>
    <w:rsid w:val="00C50512"/>
    <w:rsid w:val="00C51C37"/>
    <w:rsid w:val="00C534F1"/>
    <w:rsid w:val="00C55328"/>
    <w:rsid w:val="00C553A2"/>
    <w:rsid w:val="00C557AD"/>
    <w:rsid w:val="00C560DD"/>
    <w:rsid w:val="00C56A74"/>
    <w:rsid w:val="00C571F0"/>
    <w:rsid w:val="00C57DC2"/>
    <w:rsid w:val="00C61887"/>
    <w:rsid w:val="00C61BBD"/>
    <w:rsid w:val="00C62CA4"/>
    <w:rsid w:val="00C63657"/>
    <w:rsid w:val="00C63777"/>
    <w:rsid w:val="00C64447"/>
    <w:rsid w:val="00C653F8"/>
    <w:rsid w:val="00C672A3"/>
    <w:rsid w:val="00C678E2"/>
    <w:rsid w:val="00C70F5D"/>
    <w:rsid w:val="00C714F3"/>
    <w:rsid w:val="00C7540B"/>
    <w:rsid w:val="00C75460"/>
    <w:rsid w:val="00C75B22"/>
    <w:rsid w:val="00C76B20"/>
    <w:rsid w:val="00C778BD"/>
    <w:rsid w:val="00C805E6"/>
    <w:rsid w:val="00C82331"/>
    <w:rsid w:val="00C82AE5"/>
    <w:rsid w:val="00C82E23"/>
    <w:rsid w:val="00C83F42"/>
    <w:rsid w:val="00C8596A"/>
    <w:rsid w:val="00C8637C"/>
    <w:rsid w:val="00C86757"/>
    <w:rsid w:val="00C867E7"/>
    <w:rsid w:val="00C93C35"/>
    <w:rsid w:val="00C944F4"/>
    <w:rsid w:val="00C94B50"/>
    <w:rsid w:val="00C97B8C"/>
    <w:rsid w:val="00CA116D"/>
    <w:rsid w:val="00CA464E"/>
    <w:rsid w:val="00CA480A"/>
    <w:rsid w:val="00CA585F"/>
    <w:rsid w:val="00CA6825"/>
    <w:rsid w:val="00CA6A83"/>
    <w:rsid w:val="00CB08CC"/>
    <w:rsid w:val="00CB162D"/>
    <w:rsid w:val="00CB2A67"/>
    <w:rsid w:val="00CB4604"/>
    <w:rsid w:val="00CB5B1C"/>
    <w:rsid w:val="00CB7373"/>
    <w:rsid w:val="00CB7497"/>
    <w:rsid w:val="00CC1BBE"/>
    <w:rsid w:val="00CC2B12"/>
    <w:rsid w:val="00CC4742"/>
    <w:rsid w:val="00CC478E"/>
    <w:rsid w:val="00CC7D6D"/>
    <w:rsid w:val="00CD28C9"/>
    <w:rsid w:val="00CD300C"/>
    <w:rsid w:val="00CD3145"/>
    <w:rsid w:val="00CD3380"/>
    <w:rsid w:val="00CD41E0"/>
    <w:rsid w:val="00CD5936"/>
    <w:rsid w:val="00CD7729"/>
    <w:rsid w:val="00CD7F19"/>
    <w:rsid w:val="00CE0A37"/>
    <w:rsid w:val="00CE1337"/>
    <w:rsid w:val="00CE2BDA"/>
    <w:rsid w:val="00CE6644"/>
    <w:rsid w:val="00CE7536"/>
    <w:rsid w:val="00CF16EB"/>
    <w:rsid w:val="00CF4365"/>
    <w:rsid w:val="00CF45E2"/>
    <w:rsid w:val="00CF5FBA"/>
    <w:rsid w:val="00CF6236"/>
    <w:rsid w:val="00CF6257"/>
    <w:rsid w:val="00CF7654"/>
    <w:rsid w:val="00CF7F96"/>
    <w:rsid w:val="00D01E48"/>
    <w:rsid w:val="00D02A22"/>
    <w:rsid w:val="00D04E97"/>
    <w:rsid w:val="00D050B2"/>
    <w:rsid w:val="00D0525E"/>
    <w:rsid w:val="00D10A0B"/>
    <w:rsid w:val="00D11300"/>
    <w:rsid w:val="00D13513"/>
    <w:rsid w:val="00D14639"/>
    <w:rsid w:val="00D153F2"/>
    <w:rsid w:val="00D17555"/>
    <w:rsid w:val="00D200B3"/>
    <w:rsid w:val="00D2043F"/>
    <w:rsid w:val="00D20D93"/>
    <w:rsid w:val="00D20F32"/>
    <w:rsid w:val="00D21212"/>
    <w:rsid w:val="00D227BC"/>
    <w:rsid w:val="00D24F30"/>
    <w:rsid w:val="00D251E7"/>
    <w:rsid w:val="00D25322"/>
    <w:rsid w:val="00D26844"/>
    <w:rsid w:val="00D27D28"/>
    <w:rsid w:val="00D27DC9"/>
    <w:rsid w:val="00D309EF"/>
    <w:rsid w:val="00D311ED"/>
    <w:rsid w:val="00D3162A"/>
    <w:rsid w:val="00D326F2"/>
    <w:rsid w:val="00D32C4E"/>
    <w:rsid w:val="00D33BB1"/>
    <w:rsid w:val="00D34EA4"/>
    <w:rsid w:val="00D359C7"/>
    <w:rsid w:val="00D35E55"/>
    <w:rsid w:val="00D3605D"/>
    <w:rsid w:val="00D41104"/>
    <w:rsid w:val="00D415D6"/>
    <w:rsid w:val="00D42A86"/>
    <w:rsid w:val="00D43A5D"/>
    <w:rsid w:val="00D43F17"/>
    <w:rsid w:val="00D45CAB"/>
    <w:rsid w:val="00D47CB8"/>
    <w:rsid w:val="00D5116B"/>
    <w:rsid w:val="00D51DAF"/>
    <w:rsid w:val="00D5271D"/>
    <w:rsid w:val="00D53E65"/>
    <w:rsid w:val="00D57366"/>
    <w:rsid w:val="00D6091E"/>
    <w:rsid w:val="00D61DEF"/>
    <w:rsid w:val="00D621E1"/>
    <w:rsid w:val="00D6260D"/>
    <w:rsid w:val="00D62EA0"/>
    <w:rsid w:val="00D63AE3"/>
    <w:rsid w:val="00D63C54"/>
    <w:rsid w:val="00D65CD0"/>
    <w:rsid w:val="00D661FC"/>
    <w:rsid w:val="00D66722"/>
    <w:rsid w:val="00D66C35"/>
    <w:rsid w:val="00D66FEC"/>
    <w:rsid w:val="00D671D2"/>
    <w:rsid w:val="00D6780D"/>
    <w:rsid w:val="00D706FF"/>
    <w:rsid w:val="00D70CDD"/>
    <w:rsid w:val="00D71957"/>
    <w:rsid w:val="00D736C4"/>
    <w:rsid w:val="00D73C35"/>
    <w:rsid w:val="00D7511B"/>
    <w:rsid w:val="00D7571E"/>
    <w:rsid w:val="00D758DA"/>
    <w:rsid w:val="00D763CC"/>
    <w:rsid w:val="00D7684E"/>
    <w:rsid w:val="00D80C32"/>
    <w:rsid w:val="00D8109B"/>
    <w:rsid w:val="00D8247F"/>
    <w:rsid w:val="00D84897"/>
    <w:rsid w:val="00D85259"/>
    <w:rsid w:val="00D85456"/>
    <w:rsid w:val="00D901B2"/>
    <w:rsid w:val="00D902DC"/>
    <w:rsid w:val="00D9221A"/>
    <w:rsid w:val="00D9246F"/>
    <w:rsid w:val="00D939B9"/>
    <w:rsid w:val="00D94966"/>
    <w:rsid w:val="00D9734B"/>
    <w:rsid w:val="00DA1F27"/>
    <w:rsid w:val="00DA20C9"/>
    <w:rsid w:val="00DA4CF0"/>
    <w:rsid w:val="00DA4EB4"/>
    <w:rsid w:val="00DA5436"/>
    <w:rsid w:val="00DA57F5"/>
    <w:rsid w:val="00DB0983"/>
    <w:rsid w:val="00DB3BB1"/>
    <w:rsid w:val="00DB478D"/>
    <w:rsid w:val="00DB479C"/>
    <w:rsid w:val="00DB4D7C"/>
    <w:rsid w:val="00DB5C2B"/>
    <w:rsid w:val="00DB6139"/>
    <w:rsid w:val="00DB7920"/>
    <w:rsid w:val="00DC092D"/>
    <w:rsid w:val="00DC19D6"/>
    <w:rsid w:val="00DC22F4"/>
    <w:rsid w:val="00DC29ED"/>
    <w:rsid w:val="00DC5542"/>
    <w:rsid w:val="00DC5ACE"/>
    <w:rsid w:val="00DC613C"/>
    <w:rsid w:val="00DC68A8"/>
    <w:rsid w:val="00DC728B"/>
    <w:rsid w:val="00DD0783"/>
    <w:rsid w:val="00DD0A0A"/>
    <w:rsid w:val="00DD2B21"/>
    <w:rsid w:val="00DD3C0F"/>
    <w:rsid w:val="00DD5CCA"/>
    <w:rsid w:val="00DE1A9A"/>
    <w:rsid w:val="00DE48C5"/>
    <w:rsid w:val="00DE48FF"/>
    <w:rsid w:val="00DE673B"/>
    <w:rsid w:val="00DE68F4"/>
    <w:rsid w:val="00DE7780"/>
    <w:rsid w:val="00DF1DB6"/>
    <w:rsid w:val="00DF302C"/>
    <w:rsid w:val="00DF35D5"/>
    <w:rsid w:val="00DF3775"/>
    <w:rsid w:val="00DF3CDB"/>
    <w:rsid w:val="00DF6CD3"/>
    <w:rsid w:val="00DF7B1C"/>
    <w:rsid w:val="00DF7D34"/>
    <w:rsid w:val="00E008A6"/>
    <w:rsid w:val="00E00C8A"/>
    <w:rsid w:val="00E011CC"/>
    <w:rsid w:val="00E06276"/>
    <w:rsid w:val="00E06A56"/>
    <w:rsid w:val="00E071F7"/>
    <w:rsid w:val="00E0727E"/>
    <w:rsid w:val="00E073AA"/>
    <w:rsid w:val="00E10442"/>
    <w:rsid w:val="00E1295D"/>
    <w:rsid w:val="00E13957"/>
    <w:rsid w:val="00E14A0D"/>
    <w:rsid w:val="00E15AF4"/>
    <w:rsid w:val="00E16BF7"/>
    <w:rsid w:val="00E179D3"/>
    <w:rsid w:val="00E200CC"/>
    <w:rsid w:val="00E211C8"/>
    <w:rsid w:val="00E219CB"/>
    <w:rsid w:val="00E25B82"/>
    <w:rsid w:val="00E25FD1"/>
    <w:rsid w:val="00E26444"/>
    <w:rsid w:val="00E3062C"/>
    <w:rsid w:val="00E31E82"/>
    <w:rsid w:val="00E321BC"/>
    <w:rsid w:val="00E350CE"/>
    <w:rsid w:val="00E35EC4"/>
    <w:rsid w:val="00E371B0"/>
    <w:rsid w:val="00E371BF"/>
    <w:rsid w:val="00E37FC5"/>
    <w:rsid w:val="00E40F03"/>
    <w:rsid w:val="00E43507"/>
    <w:rsid w:val="00E440DF"/>
    <w:rsid w:val="00E4479E"/>
    <w:rsid w:val="00E453A5"/>
    <w:rsid w:val="00E45C09"/>
    <w:rsid w:val="00E45FE6"/>
    <w:rsid w:val="00E50220"/>
    <w:rsid w:val="00E52229"/>
    <w:rsid w:val="00E52F05"/>
    <w:rsid w:val="00E53916"/>
    <w:rsid w:val="00E541C3"/>
    <w:rsid w:val="00E56A14"/>
    <w:rsid w:val="00E56C40"/>
    <w:rsid w:val="00E60179"/>
    <w:rsid w:val="00E615CF"/>
    <w:rsid w:val="00E624DB"/>
    <w:rsid w:val="00E65F62"/>
    <w:rsid w:val="00E6618E"/>
    <w:rsid w:val="00E66D1B"/>
    <w:rsid w:val="00E67284"/>
    <w:rsid w:val="00E70586"/>
    <w:rsid w:val="00E72AAA"/>
    <w:rsid w:val="00E73E64"/>
    <w:rsid w:val="00E767B3"/>
    <w:rsid w:val="00E83480"/>
    <w:rsid w:val="00E83952"/>
    <w:rsid w:val="00E844C9"/>
    <w:rsid w:val="00E84517"/>
    <w:rsid w:val="00E86092"/>
    <w:rsid w:val="00E86C3B"/>
    <w:rsid w:val="00E86D1B"/>
    <w:rsid w:val="00E92779"/>
    <w:rsid w:val="00E96DEF"/>
    <w:rsid w:val="00EA012B"/>
    <w:rsid w:val="00EA08F1"/>
    <w:rsid w:val="00EA0959"/>
    <w:rsid w:val="00EA47A4"/>
    <w:rsid w:val="00EA4D4E"/>
    <w:rsid w:val="00EA503D"/>
    <w:rsid w:val="00EA5536"/>
    <w:rsid w:val="00EA6872"/>
    <w:rsid w:val="00EA698B"/>
    <w:rsid w:val="00EA7D5C"/>
    <w:rsid w:val="00EB09A8"/>
    <w:rsid w:val="00EB1A27"/>
    <w:rsid w:val="00EB4328"/>
    <w:rsid w:val="00EB4CAD"/>
    <w:rsid w:val="00EB71AC"/>
    <w:rsid w:val="00EB754C"/>
    <w:rsid w:val="00EB7DC6"/>
    <w:rsid w:val="00EC0577"/>
    <w:rsid w:val="00EC1F9D"/>
    <w:rsid w:val="00EC2B09"/>
    <w:rsid w:val="00EC3520"/>
    <w:rsid w:val="00EC3996"/>
    <w:rsid w:val="00EC3A0F"/>
    <w:rsid w:val="00EC4153"/>
    <w:rsid w:val="00EC57BE"/>
    <w:rsid w:val="00EC5DF4"/>
    <w:rsid w:val="00EC62C3"/>
    <w:rsid w:val="00EC6A02"/>
    <w:rsid w:val="00EC7791"/>
    <w:rsid w:val="00EC7EDD"/>
    <w:rsid w:val="00ED0212"/>
    <w:rsid w:val="00ED0D85"/>
    <w:rsid w:val="00ED2B2C"/>
    <w:rsid w:val="00ED677D"/>
    <w:rsid w:val="00ED6FB4"/>
    <w:rsid w:val="00ED7E20"/>
    <w:rsid w:val="00ED7EF6"/>
    <w:rsid w:val="00EE05A7"/>
    <w:rsid w:val="00EE0E05"/>
    <w:rsid w:val="00EE474B"/>
    <w:rsid w:val="00EE5E68"/>
    <w:rsid w:val="00EE6BDE"/>
    <w:rsid w:val="00EF06FE"/>
    <w:rsid w:val="00EF0E75"/>
    <w:rsid w:val="00EF1F60"/>
    <w:rsid w:val="00EF32F9"/>
    <w:rsid w:val="00EF3F99"/>
    <w:rsid w:val="00EF445A"/>
    <w:rsid w:val="00EF4A17"/>
    <w:rsid w:val="00EF4A5C"/>
    <w:rsid w:val="00EF7174"/>
    <w:rsid w:val="00F01037"/>
    <w:rsid w:val="00F01622"/>
    <w:rsid w:val="00F0185F"/>
    <w:rsid w:val="00F01D94"/>
    <w:rsid w:val="00F050AA"/>
    <w:rsid w:val="00F06146"/>
    <w:rsid w:val="00F06C63"/>
    <w:rsid w:val="00F07CCC"/>
    <w:rsid w:val="00F07F48"/>
    <w:rsid w:val="00F11CE7"/>
    <w:rsid w:val="00F1272D"/>
    <w:rsid w:val="00F15487"/>
    <w:rsid w:val="00F15E8C"/>
    <w:rsid w:val="00F167A5"/>
    <w:rsid w:val="00F16B6C"/>
    <w:rsid w:val="00F17A73"/>
    <w:rsid w:val="00F17C7E"/>
    <w:rsid w:val="00F2347E"/>
    <w:rsid w:val="00F2393F"/>
    <w:rsid w:val="00F23A8F"/>
    <w:rsid w:val="00F2441C"/>
    <w:rsid w:val="00F25718"/>
    <w:rsid w:val="00F25A41"/>
    <w:rsid w:val="00F26DC4"/>
    <w:rsid w:val="00F26FAB"/>
    <w:rsid w:val="00F275F9"/>
    <w:rsid w:val="00F27A71"/>
    <w:rsid w:val="00F321B8"/>
    <w:rsid w:val="00F33B84"/>
    <w:rsid w:val="00F35083"/>
    <w:rsid w:val="00F40A7C"/>
    <w:rsid w:val="00F43299"/>
    <w:rsid w:val="00F43E28"/>
    <w:rsid w:val="00F44BAE"/>
    <w:rsid w:val="00F45970"/>
    <w:rsid w:val="00F45D74"/>
    <w:rsid w:val="00F46280"/>
    <w:rsid w:val="00F470FA"/>
    <w:rsid w:val="00F5153C"/>
    <w:rsid w:val="00F518B6"/>
    <w:rsid w:val="00F55D3E"/>
    <w:rsid w:val="00F56181"/>
    <w:rsid w:val="00F56FD9"/>
    <w:rsid w:val="00F5787B"/>
    <w:rsid w:val="00F57B1E"/>
    <w:rsid w:val="00F60307"/>
    <w:rsid w:val="00F63C7B"/>
    <w:rsid w:val="00F65D15"/>
    <w:rsid w:val="00F65DC2"/>
    <w:rsid w:val="00F66E4E"/>
    <w:rsid w:val="00F66EDF"/>
    <w:rsid w:val="00F72BB3"/>
    <w:rsid w:val="00F73223"/>
    <w:rsid w:val="00F732F0"/>
    <w:rsid w:val="00F75609"/>
    <w:rsid w:val="00F7641C"/>
    <w:rsid w:val="00F82AB1"/>
    <w:rsid w:val="00F845B2"/>
    <w:rsid w:val="00F855CB"/>
    <w:rsid w:val="00F87BD4"/>
    <w:rsid w:val="00F905C9"/>
    <w:rsid w:val="00F91FCA"/>
    <w:rsid w:val="00F9301D"/>
    <w:rsid w:val="00F93286"/>
    <w:rsid w:val="00F962E0"/>
    <w:rsid w:val="00F9672A"/>
    <w:rsid w:val="00F97EA8"/>
    <w:rsid w:val="00FA0B0D"/>
    <w:rsid w:val="00FA2D89"/>
    <w:rsid w:val="00FA33E1"/>
    <w:rsid w:val="00FA38D6"/>
    <w:rsid w:val="00FA3B48"/>
    <w:rsid w:val="00FA4292"/>
    <w:rsid w:val="00FA4FB0"/>
    <w:rsid w:val="00FB3274"/>
    <w:rsid w:val="00FB3D98"/>
    <w:rsid w:val="00FB5E22"/>
    <w:rsid w:val="00FB67A0"/>
    <w:rsid w:val="00FB7EA7"/>
    <w:rsid w:val="00FC0C71"/>
    <w:rsid w:val="00FC0C8B"/>
    <w:rsid w:val="00FC222A"/>
    <w:rsid w:val="00FC29CD"/>
    <w:rsid w:val="00FC3405"/>
    <w:rsid w:val="00FC41E8"/>
    <w:rsid w:val="00FC504B"/>
    <w:rsid w:val="00FC5228"/>
    <w:rsid w:val="00FC7305"/>
    <w:rsid w:val="00FC7832"/>
    <w:rsid w:val="00FD0105"/>
    <w:rsid w:val="00FD06C5"/>
    <w:rsid w:val="00FD1779"/>
    <w:rsid w:val="00FD1AE7"/>
    <w:rsid w:val="00FD1C4E"/>
    <w:rsid w:val="00FD2679"/>
    <w:rsid w:val="00FD2B0B"/>
    <w:rsid w:val="00FD2B6F"/>
    <w:rsid w:val="00FD3302"/>
    <w:rsid w:val="00FD456F"/>
    <w:rsid w:val="00FD525F"/>
    <w:rsid w:val="00FD77AA"/>
    <w:rsid w:val="00FE13A1"/>
    <w:rsid w:val="00FE1CB8"/>
    <w:rsid w:val="00FE2396"/>
    <w:rsid w:val="00FE2F0F"/>
    <w:rsid w:val="00FE429B"/>
    <w:rsid w:val="00FE43D0"/>
    <w:rsid w:val="00FF00F2"/>
    <w:rsid w:val="00FF1E7B"/>
    <w:rsid w:val="00FF2CC6"/>
    <w:rsid w:val="00FF3AC4"/>
    <w:rsid w:val="00FF4BA2"/>
    <w:rsid w:val="00FF5428"/>
    <w:rsid w:val="00FF61A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82852"/>
  <w15:chartTrackingRefBased/>
  <w15:docId w15:val="{F0096F56-F3BA-4271-9606-D6A914B5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105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871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E2BDA"/>
    <w:pPr>
      <w:keepNext/>
      <w:keepLines/>
      <w:spacing w:before="200" w:after="0" w:line="276" w:lineRule="auto"/>
      <w:outlineLvl w:val="2"/>
    </w:pPr>
    <w:rPr>
      <w:rFonts w:ascii="Cambria" w:eastAsia="Times New Roman" w:hAnsi="Cambria" w:cs="Times New Roman"/>
      <w:b/>
      <w:bCs/>
      <w:color w:val="4F81BD"/>
      <w:lang w:val="es-ES" w:eastAsia="es-ES"/>
    </w:rPr>
  </w:style>
  <w:style w:type="paragraph" w:styleId="Ttulo4">
    <w:name w:val="heading 4"/>
    <w:basedOn w:val="Normal"/>
    <w:next w:val="Normal"/>
    <w:link w:val="Ttulo4Car"/>
    <w:uiPriority w:val="9"/>
    <w:unhideWhenUsed/>
    <w:qFormat/>
    <w:rsid w:val="00CE2BDA"/>
    <w:pPr>
      <w:keepNext/>
      <w:keepLines/>
      <w:spacing w:before="40" w:after="0" w:line="276" w:lineRule="auto"/>
      <w:outlineLvl w:val="3"/>
    </w:pPr>
    <w:rPr>
      <w:rFonts w:ascii="Cambria" w:eastAsia="Times New Roman" w:hAnsi="Cambria" w:cs="Times New Roman"/>
      <w:i/>
      <w:iCs/>
      <w:color w:val="365F91"/>
      <w:lang w:val="es-ES" w:eastAsia="es-ES"/>
    </w:rPr>
  </w:style>
  <w:style w:type="paragraph" w:styleId="Ttulo5">
    <w:name w:val="heading 5"/>
    <w:basedOn w:val="Normal"/>
    <w:next w:val="Normal"/>
    <w:link w:val="Ttulo5Car"/>
    <w:uiPriority w:val="9"/>
    <w:unhideWhenUsed/>
    <w:qFormat/>
    <w:rsid w:val="00CE2BDA"/>
    <w:pPr>
      <w:keepNext/>
      <w:keepLines/>
      <w:spacing w:before="40" w:after="0" w:line="276" w:lineRule="auto"/>
      <w:ind w:left="1008" w:hanging="1008"/>
      <w:outlineLvl w:val="4"/>
    </w:pPr>
    <w:rPr>
      <w:rFonts w:ascii="Cambria" w:eastAsia="MS Gothic" w:hAnsi="Cambria" w:cs="Times New Roman"/>
      <w:color w:val="365F91"/>
    </w:rPr>
  </w:style>
  <w:style w:type="paragraph" w:styleId="Ttulo6">
    <w:name w:val="heading 6"/>
    <w:basedOn w:val="Normal"/>
    <w:next w:val="Normal"/>
    <w:link w:val="Ttulo6Car"/>
    <w:qFormat/>
    <w:rsid w:val="00CE2BDA"/>
    <w:pPr>
      <w:keepNext/>
      <w:keepLines/>
      <w:suppressAutoHyphens/>
      <w:spacing w:before="200" w:after="0" w:line="276" w:lineRule="auto"/>
      <w:ind w:left="1152" w:hanging="1152"/>
      <w:outlineLvl w:val="5"/>
    </w:pPr>
    <w:rPr>
      <w:rFonts w:ascii="Cambria" w:eastAsia="Times New Roman" w:hAnsi="Cambria" w:cs="Times New Roman"/>
      <w:i/>
      <w:iCs/>
      <w:color w:val="243F60"/>
      <w:lang w:eastAsia="ar-SA"/>
    </w:rPr>
  </w:style>
  <w:style w:type="paragraph" w:styleId="Ttulo7">
    <w:name w:val="heading 7"/>
    <w:basedOn w:val="Normal"/>
    <w:next w:val="Normal"/>
    <w:link w:val="Ttulo7Car"/>
    <w:uiPriority w:val="9"/>
    <w:qFormat/>
    <w:rsid w:val="00CE2BDA"/>
    <w:pPr>
      <w:keepNext/>
      <w:suppressAutoHyphens/>
      <w:spacing w:after="0" w:line="240" w:lineRule="auto"/>
      <w:ind w:left="1296" w:hanging="1296"/>
      <w:jc w:val="both"/>
      <w:outlineLvl w:val="6"/>
    </w:pPr>
    <w:rPr>
      <w:rFonts w:ascii="Arial" w:eastAsia="Times New Roman" w:hAnsi="Arial" w:cs="Arial"/>
      <w:b/>
      <w:bCs/>
      <w:sz w:val="24"/>
      <w:szCs w:val="24"/>
      <w:lang w:val="es-ES" w:eastAsia="ar-SA"/>
    </w:rPr>
  </w:style>
  <w:style w:type="paragraph" w:styleId="Ttulo8">
    <w:name w:val="heading 8"/>
    <w:basedOn w:val="Normal"/>
    <w:next w:val="Normal"/>
    <w:link w:val="Ttulo8Car"/>
    <w:uiPriority w:val="9"/>
    <w:semiHidden/>
    <w:unhideWhenUsed/>
    <w:qFormat/>
    <w:rsid w:val="00CE2BDA"/>
    <w:pPr>
      <w:keepNext/>
      <w:keepLines/>
      <w:spacing w:before="200" w:after="0" w:line="276" w:lineRule="auto"/>
      <w:ind w:left="1440" w:hanging="1440"/>
      <w:outlineLvl w:val="7"/>
    </w:pPr>
    <w:rPr>
      <w:rFonts w:ascii="Calibri Light" w:eastAsia="Times New Roman" w:hAnsi="Calibri Light" w:cs="Times New Roman"/>
      <w:color w:val="404040"/>
      <w:sz w:val="20"/>
      <w:szCs w:val="20"/>
    </w:rPr>
  </w:style>
  <w:style w:type="paragraph" w:styleId="Ttulo9">
    <w:name w:val="heading 9"/>
    <w:basedOn w:val="Normal"/>
    <w:next w:val="Normal"/>
    <w:link w:val="Ttulo9Car"/>
    <w:uiPriority w:val="9"/>
    <w:semiHidden/>
    <w:unhideWhenUsed/>
    <w:qFormat/>
    <w:rsid w:val="00CE2BDA"/>
    <w:pPr>
      <w:keepNext/>
      <w:keepLines/>
      <w:spacing w:before="200" w:after="0" w:line="276" w:lineRule="auto"/>
      <w:ind w:left="1584" w:hanging="1584"/>
      <w:outlineLvl w:val="8"/>
    </w:pPr>
    <w:rPr>
      <w:rFonts w:ascii="Calibri Light" w:eastAsia="Times New Roman" w:hAnsi="Calibri Light"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Dot pt,No Spacing1,List Paragraph Char Char Char,Indicator Text,Numbered Para 1,Colorful List - Accent 11,Bullet 1,F5 List Paragraph,Bullet Points,List Paragraph1,Lista vistosa - Énfasis 11,Texto,Párrafo de lista1,List Paragraph,tEXTO,l"/>
    <w:basedOn w:val="Normal"/>
    <w:link w:val="PrrafodelistaCar"/>
    <w:uiPriority w:val="34"/>
    <w:qFormat/>
    <w:rsid w:val="00892460"/>
    <w:pPr>
      <w:ind w:left="720"/>
      <w:contextualSpacing/>
    </w:pPr>
  </w:style>
  <w:style w:type="paragraph" w:styleId="Descripcin">
    <w:name w:val="caption"/>
    <w:aliases w:val="Epígrafe"/>
    <w:basedOn w:val="Normal"/>
    <w:next w:val="Normal"/>
    <w:uiPriority w:val="35"/>
    <w:unhideWhenUsed/>
    <w:qFormat/>
    <w:rsid w:val="00892460"/>
    <w:pPr>
      <w:spacing w:after="200" w:line="240" w:lineRule="auto"/>
    </w:pPr>
    <w:rPr>
      <w:i/>
      <w:iCs/>
      <w:color w:val="44546A" w:themeColor="text2"/>
      <w:sz w:val="18"/>
      <w:szCs w:val="18"/>
    </w:rPr>
  </w:style>
  <w:style w:type="character" w:customStyle="1" w:styleId="PrrafodelistaCar">
    <w:name w:val="Párrafo de lista Car"/>
    <w:aliases w:val="Dot pt Car,No Spacing1 Car,List Paragraph Char Char Char Car,Indicator Text Car,Numbered Para 1 Car,Colorful List - Accent 11 Car,Bullet 1 Car,F5 List Paragraph Car,Bullet Points Car,List Paragraph1 Car,Texto Car,List Paragraph Car"/>
    <w:link w:val="Prrafodelista"/>
    <w:uiPriority w:val="34"/>
    <w:qFormat/>
    <w:rsid w:val="00807B11"/>
  </w:style>
  <w:style w:type="table" w:styleId="Tablaconcuadrcula">
    <w:name w:val="Table Grid"/>
    <w:basedOn w:val="Tablanormal"/>
    <w:uiPriority w:val="39"/>
    <w:qFormat/>
    <w:rsid w:val="00807B1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Predeterminado">
    <w:name w:val="WW-Predeterminado"/>
    <w:rsid w:val="004B7DF9"/>
    <w:pPr>
      <w:suppressAutoHyphens/>
      <w:spacing w:after="0" w:line="100" w:lineRule="atLeast"/>
    </w:pPr>
    <w:rPr>
      <w:rFonts w:ascii="Times New Roman" w:eastAsia="Times New Roman" w:hAnsi="Times New Roman" w:cs="Calibri"/>
      <w:sz w:val="24"/>
      <w:szCs w:val="24"/>
      <w:lang w:eastAsia="zh-CN"/>
    </w:rPr>
  </w:style>
  <w:style w:type="character" w:customStyle="1" w:styleId="Ttulo1Car">
    <w:name w:val="Título 1 Car"/>
    <w:basedOn w:val="Fuentedeprrafopredeter"/>
    <w:link w:val="Ttulo1"/>
    <w:uiPriority w:val="9"/>
    <w:rsid w:val="00B10564"/>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887111"/>
    <w:rPr>
      <w:rFonts w:asciiTheme="majorHAnsi" w:eastAsiaTheme="majorEastAsia" w:hAnsiTheme="majorHAnsi" w:cstheme="majorBidi"/>
      <w:color w:val="2F5496" w:themeColor="accent1" w:themeShade="BF"/>
      <w:sz w:val="26"/>
      <w:szCs w:val="26"/>
    </w:rPr>
  </w:style>
  <w:style w:type="table" w:styleId="Tabladecuadrcula3-nfasis1">
    <w:name w:val="Grid Table 3 Accent 1"/>
    <w:basedOn w:val="Tablanormal"/>
    <w:uiPriority w:val="48"/>
    <w:rsid w:val="00884D97"/>
    <w:pPr>
      <w:spacing w:after="0" w:line="240" w:lineRule="auto"/>
    </w:pPr>
    <w:rPr>
      <w:rFonts w:eastAsiaTheme="minorEastAsia"/>
      <w:sz w:val="24"/>
      <w:szCs w:val="24"/>
      <w:lang w:val="es-ES_tradnl" w:eastAsia="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cuadrcula2-nfasis1">
    <w:name w:val="Grid Table 2 Accent 1"/>
    <w:basedOn w:val="Tablanormal"/>
    <w:uiPriority w:val="47"/>
    <w:rsid w:val="00631D21"/>
    <w:pPr>
      <w:spacing w:after="0" w:line="240" w:lineRule="auto"/>
    </w:pPr>
    <w:rPr>
      <w:rFonts w:eastAsiaTheme="minorEastAsia"/>
      <w:sz w:val="24"/>
      <w:szCs w:val="24"/>
      <w:lang w:val="es-ES_tradnl" w:eastAsia="es-E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tulodeTDC">
    <w:name w:val="TOC Heading"/>
    <w:basedOn w:val="Ttulo1"/>
    <w:next w:val="Normal"/>
    <w:uiPriority w:val="39"/>
    <w:unhideWhenUsed/>
    <w:qFormat/>
    <w:rsid w:val="00D27DC9"/>
    <w:pPr>
      <w:outlineLvl w:val="9"/>
    </w:pPr>
    <w:rPr>
      <w:lang w:eastAsia="es-EC"/>
    </w:rPr>
  </w:style>
  <w:style w:type="paragraph" w:styleId="TDC1">
    <w:name w:val="toc 1"/>
    <w:basedOn w:val="Normal"/>
    <w:next w:val="Normal"/>
    <w:autoRedefine/>
    <w:uiPriority w:val="39"/>
    <w:unhideWhenUsed/>
    <w:qFormat/>
    <w:rsid w:val="00D27DC9"/>
    <w:pPr>
      <w:spacing w:after="100"/>
    </w:pPr>
  </w:style>
  <w:style w:type="paragraph" w:styleId="TDC2">
    <w:name w:val="toc 2"/>
    <w:basedOn w:val="Normal"/>
    <w:next w:val="Normal"/>
    <w:autoRedefine/>
    <w:uiPriority w:val="39"/>
    <w:unhideWhenUsed/>
    <w:qFormat/>
    <w:rsid w:val="00ED677D"/>
    <w:pPr>
      <w:tabs>
        <w:tab w:val="left" w:pos="880"/>
        <w:tab w:val="right" w:leader="dot" w:pos="8494"/>
      </w:tabs>
      <w:spacing w:after="100"/>
      <w:ind w:left="220"/>
      <w:jc w:val="both"/>
    </w:pPr>
  </w:style>
  <w:style w:type="character" w:styleId="Hipervnculo">
    <w:name w:val="Hyperlink"/>
    <w:basedOn w:val="Fuentedeprrafopredeter"/>
    <w:uiPriority w:val="99"/>
    <w:unhideWhenUsed/>
    <w:rsid w:val="00D27DC9"/>
    <w:rPr>
      <w:color w:val="0563C1" w:themeColor="hyperlink"/>
      <w:u w:val="single"/>
    </w:rPr>
  </w:style>
  <w:style w:type="table" w:customStyle="1" w:styleId="Tabladecuadrcula4-nfasis11">
    <w:name w:val="Tabla de cuadrícula 4 - Énfasis 11"/>
    <w:basedOn w:val="Tablanormal"/>
    <w:uiPriority w:val="49"/>
    <w:rsid w:val="00FD456F"/>
    <w:pPr>
      <w:spacing w:after="0" w:line="240" w:lineRule="auto"/>
    </w:pPr>
    <w:rPr>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pie">
    <w:name w:val="footnote text"/>
    <w:basedOn w:val="Normal"/>
    <w:link w:val="TextonotapieCar"/>
    <w:uiPriority w:val="99"/>
    <w:unhideWhenUsed/>
    <w:rsid w:val="00FD456F"/>
    <w:pPr>
      <w:spacing w:after="0" w:line="240" w:lineRule="auto"/>
    </w:pPr>
    <w:rPr>
      <w:sz w:val="20"/>
      <w:szCs w:val="20"/>
    </w:rPr>
  </w:style>
  <w:style w:type="character" w:customStyle="1" w:styleId="TextonotapieCar">
    <w:name w:val="Texto nota pie Car"/>
    <w:basedOn w:val="Fuentedeprrafopredeter"/>
    <w:link w:val="Textonotapie"/>
    <w:uiPriority w:val="99"/>
    <w:rsid w:val="00FD456F"/>
    <w:rPr>
      <w:sz w:val="20"/>
      <w:szCs w:val="20"/>
    </w:rPr>
  </w:style>
  <w:style w:type="character" w:styleId="Refdenotaalpie">
    <w:name w:val="footnote reference"/>
    <w:basedOn w:val="Fuentedeprrafopredeter"/>
    <w:uiPriority w:val="99"/>
    <w:semiHidden/>
    <w:unhideWhenUsed/>
    <w:rsid w:val="00FD456F"/>
    <w:rPr>
      <w:vertAlign w:val="superscript"/>
    </w:rPr>
  </w:style>
  <w:style w:type="paragraph" w:styleId="Encabezado">
    <w:name w:val="header"/>
    <w:basedOn w:val="Normal"/>
    <w:link w:val="EncabezadoCar"/>
    <w:uiPriority w:val="99"/>
    <w:unhideWhenUsed/>
    <w:rsid w:val="00C61B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1BBD"/>
  </w:style>
  <w:style w:type="paragraph" w:styleId="Piedepgina">
    <w:name w:val="footer"/>
    <w:basedOn w:val="Normal"/>
    <w:link w:val="PiedepginaCar"/>
    <w:uiPriority w:val="99"/>
    <w:unhideWhenUsed/>
    <w:rsid w:val="00C61B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1BBD"/>
  </w:style>
  <w:style w:type="character" w:styleId="Nmerodepgina">
    <w:name w:val="page number"/>
    <w:basedOn w:val="Fuentedeprrafopredeter"/>
    <w:unhideWhenUsed/>
    <w:rsid w:val="00DB4D7C"/>
  </w:style>
  <w:style w:type="table" w:styleId="Tabladecuadrcula2-nfasis5">
    <w:name w:val="Grid Table 2 Accent 5"/>
    <w:basedOn w:val="Tablanormal"/>
    <w:uiPriority w:val="47"/>
    <w:rsid w:val="0043633D"/>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qFormat/>
    <w:rsid w:val="007E7F32"/>
    <w:pPr>
      <w:autoSpaceDE w:val="0"/>
      <w:autoSpaceDN w:val="0"/>
      <w:adjustRightInd w:val="0"/>
      <w:spacing w:after="0" w:line="240" w:lineRule="auto"/>
    </w:pPr>
    <w:rPr>
      <w:rFonts w:ascii="Calibri" w:hAnsi="Calibri" w:cs="Calibri"/>
      <w:color w:val="000000"/>
      <w:sz w:val="24"/>
      <w:szCs w:val="24"/>
    </w:rPr>
  </w:style>
  <w:style w:type="character" w:customStyle="1" w:styleId="Ttulo3Car">
    <w:name w:val="Título 3 Car"/>
    <w:basedOn w:val="Fuentedeprrafopredeter"/>
    <w:link w:val="Ttulo3"/>
    <w:uiPriority w:val="9"/>
    <w:rsid w:val="00CE2BDA"/>
    <w:rPr>
      <w:rFonts w:ascii="Cambria" w:eastAsia="Times New Roman" w:hAnsi="Cambria" w:cs="Times New Roman"/>
      <w:b/>
      <w:bCs/>
      <w:color w:val="4F81BD"/>
      <w:lang w:val="es-ES" w:eastAsia="es-ES"/>
    </w:rPr>
  </w:style>
  <w:style w:type="character" w:customStyle="1" w:styleId="Ttulo4Car">
    <w:name w:val="Título 4 Car"/>
    <w:basedOn w:val="Fuentedeprrafopredeter"/>
    <w:link w:val="Ttulo4"/>
    <w:uiPriority w:val="9"/>
    <w:rsid w:val="00CE2BDA"/>
    <w:rPr>
      <w:rFonts w:ascii="Cambria" w:eastAsia="Times New Roman" w:hAnsi="Cambria" w:cs="Times New Roman"/>
      <w:i/>
      <w:iCs/>
      <w:color w:val="365F91"/>
      <w:lang w:val="es-ES" w:eastAsia="es-ES"/>
    </w:rPr>
  </w:style>
  <w:style w:type="character" w:customStyle="1" w:styleId="Ttulo5Car">
    <w:name w:val="Título 5 Car"/>
    <w:basedOn w:val="Fuentedeprrafopredeter"/>
    <w:link w:val="Ttulo5"/>
    <w:uiPriority w:val="9"/>
    <w:rsid w:val="00CE2BDA"/>
    <w:rPr>
      <w:rFonts w:ascii="Cambria" w:eastAsia="MS Gothic" w:hAnsi="Cambria" w:cs="Times New Roman"/>
      <w:color w:val="365F91"/>
    </w:rPr>
  </w:style>
  <w:style w:type="character" w:customStyle="1" w:styleId="Ttulo6Car">
    <w:name w:val="Título 6 Car"/>
    <w:basedOn w:val="Fuentedeprrafopredeter"/>
    <w:link w:val="Ttulo6"/>
    <w:rsid w:val="00CE2BDA"/>
    <w:rPr>
      <w:rFonts w:ascii="Cambria" w:eastAsia="Times New Roman" w:hAnsi="Cambria" w:cs="Times New Roman"/>
      <w:i/>
      <w:iCs/>
      <w:color w:val="243F60"/>
      <w:lang w:eastAsia="ar-SA"/>
    </w:rPr>
  </w:style>
  <w:style w:type="character" w:customStyle="1" w:styleId="Ttulo7Car">
    <w:name w:val="Título 7 Car"/>
    <w:basedOn w:val="Fuentedeprrafopredeter"/>
    <w:link w:val="Ttulo7"/>
    <w:uiPriority w:val="9"/>
    <w:rsid w:val="00CE2BDA"/>
    <w:rPr>
      <w:rFonts w:ascii="Arial" w:eastAsia="Times New Roman" w:hAnsi="Arial" w:cs="Arial"/>
      <w:b/>
      <w:bCs/>
      <w:sz w:val="24"/>
      <w:szCs w:val="24"/>
      <w:lang w:val="es-ES" w:eastAsia="ar-SA"/>
    </w:rPr>
  </w:style>
  <w:style w:type="character" w:customStyle="1" w:styleId="Ttulo8Car">
    <w:name w:val="Título 8 Car"/>
    <w:basedOn w:val="Fuentedeprrafopredeter"/>
    <w:link w:val="Ttulo8"/>
    <w:uiPriority w:val="9"/>
    <w:semiHidden/>
    <w:rsid w:val="00CE2BDA"/>
    <w:rPr>
      <w:rFonts w:ascii="Calibri Light" w:eastAsia="Times New Roman" w:hAnsi="Calibri Light" w:cs="Times New Roman"/>
      <w:color w:val="404040"/>
      <w:sz w:val="20"/>
      <w:szCs w:val="20"/>
    </w:rPr>
  </w:style>
  <w:style w:type="character" w:customStyle="1" w:styleId="Ttulo9Car">
    <w:name w:val="Título 9 Car"/>
    <w:basedOn w:val="Fuentedeprrafopredeter"/>
    <w:link w:val="Ttulo9"/>
    <w:uiPriority w:val="9"/>
    <w:semiHidden/>
    <w:rsid w:val="00CE2BDA"/>
    <w:rPr>
      <w:rFonts w:ascii="Calibri Light" w:eastAsia="Times New Roman" w:hAnsi="Calibri Light" w:cs="Times New Roman"/>
      <w:i/>
      <w:iCs/>
      <w:color w:val="404040"/>
      <w:sz w:val="20"/>
      <w:szCs w:val="20"/>
    </w:rPr>
  </w:style>
  <w:style w:type="paragraph" w:styleId="Textodeglobo">
    <w:name w:val="Balloon Text"/>
    <w:basedOn w:val="Normal"/>
    <w:link w:val="TextodegloboCar"/>
    <w:uiPriority w:val="99"/>
    <w:unhideWhenUsed/>
    <w:rsid w:val="00CE2BDA"/>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CE2BDA"/>
    <w:rPr>
      <w:rFonts w:ascii="Tahoma" w:eastAsia="Times New Roman" w:hAnsi="Tahoma" w:cs="Tahoma"/>
      <w:sz w:val="16"/>
      <w:szCs w:val="16"/>
      <w:lang w:val="es-ES" w:eastAsia="es-ES"/>
    </w:rPr>
  </w:style>
  <w:style w:type="character" w:customStyle="1" w:styleId="corchete-llamada">
    <w:name w:val="corchete-llamada"/>
    <w:basedOn w:val="Fuentedeprrafopredeter"/>
    <w:rsid w:val="00CE2BDA"/>
  </w:style>
  <w:style w:type="paragraph" w:styleId="NormalWeb">
    <w:name w:val="Normal (Web)"/>
    <w:basedOn w:val="Normal"/>
    <w:uiPriority w:val="99"/>
    <w:unhideWhenUsed/>
    <w:rsid w:val="00CE2BDA"/>
    <w:pPr>
      <w:spacing w:before="100" w:beforeAutospacing="1" w:after="100" w:afterAutospacing="1" w:line="240" w:lineRule="auto"/>
    </w:pPr>
    <w:rPr>
      <w:rFonts w:ascii="Times New Roman" w:eastAsia="Times New Roman" w:hAnsi="Times New Roman" w:cs="Times New Roman"/>
      <w:sz w:val="24"/>
      <w:szCs w:val="24"/>
      <w:lang w:val="es-ES" w:eastAsia="es-EC"/>
    </w:rPr>
  </w:style>
  <w:style w:type="paragraph" w:styleId="Saludo">
    <w:name w:val="Salutation"/>
    <w:basedOn w:val="Normal"/>
    <w:next w:val="Normal"/>
    <w:link w:val="SaludoCar"/>
    <w:uiPriority w:val="99"/>
    <w:unhideWhenUsed/>
    <w:rsid w:val="00CE2BDA"/>
    <w:pPr>
      <w:spacing w:after="200" w:line="276" w:lineRule="auto"/>
    </w:pPr>
    <w:rPr>
      <w:rFonts w:ascii="Calibri" w:eastAsia="Times New Roman" w:hAnsi="Calibri" w:cs="Times New Roman"/>
      <w:lang w:val="es-ES" w:eastAsia="es-ES"/>
    </w:rPr>
  </w:style>
  <w:style w:type="character" w:customStyle="1" w:styleId="SaludoCar">
    <w:name w:val="Saludo Car"/>
    <w:basedOn w:val="Fuentedeprrafopredeter"/>
    <w:link w:val="Saludo"/>
    <w:uiPriority w:val="99"/>
    <w:rsid w:val="00CE2BDA"/>
    <w:rPr>
      <w:rFonts w:ascii="Calibri" w:eastAsia="Times New Roman" w:hAnsi="Calibri" w:cs="Times New Roman"/>
      <w:lang w:val="es-ES" w:eastAsia="es-ES"/>
    </w:rPr>
  </w:style>
  <w:style w:type="paragraph" w:styleId="Textoindependiente">
    <w:name w:val="Body Text"/>
    <w:basedOn w:val="Normal"/>
    <w:link w:val="TextoindependienteCar"/>
    <w:uiPriority w:val="1"/>
    <w:unhideWhenUsed/>
    <w:qFormat/>
    <w:rsid w:val="00CE2BDA"/>
    <w:pPr>
      <w:spacing w:after="120" w:line="276" w:lineRule="auto"/>
    </w:pPr>
    <w:rPr>
      <w:rFonts w:ascii="Calibri" w:eastAsia="Times New Roman" w:hAnsi="Calibri" w:cs="Times New Roman"/>
      <w:lang w:val="es-ES" w:eastAsia="es-ES"/>
    </w:rPr>
  </w:style>
  <w:style w:type="character" w:customStyle="1" w:styleId="TextoindependienteCar">
    <w:name w:val="Texto independiente Car"/>
    <w:basedOn w:val="Fuentedeprrafopredeter"/>
    <w:link w:val="Textoindependiente"/>
    <w:rsid w:val="00CE2BDA"/>
    <w:rPr>
      <w:rFonts w:ascii="Calibri" w:eastAsia="Times New Roman" w:hAnsi="Calibri" w:cs="Times New Roman"/>
      <w:lang w:val="es-ES" w:eastAsia="es-ES"/>
    </w:rPr>
  </w:style>
  <w:style w:type="paragraph" w:customStyle="1" w:styleId="Lneadeasunto">
    <w:name w:val="Línea de asunto"/>
    <w:basedOn w:val="Normal"/>
    <w:rsid w:val="00CE2BDA"/>
    <w:pPr>
      <w:spacing w:after="200" w:line="276" w:lineRule="auto"/>
    </w:pPr>
    <w:rPr>
      <w:rFonts w:ascii="Calibri" w:eastAsia="Times New Roman" w:hAnsi="Calibri" w:cs="Times New Roman"/>
      <w:lang w:val="es-ES" w:eastAsia="es-ES"/>
    </w:rPr>
  </w:style>
  <w:style w:type="table" w:styleId="Sombreadomedio1-nfasis3">
    <w:name w:val="Medium Shading 1 Accent 3"/>
    <w:basedOn w:val="Tablanormal"/>
    <w:uiPriority w:val="63"/>
    <w:rsid w:val="00CE2BDA"/>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oindependiente2">
    <w:name w:val="Body Text 2"/>
    <w:basedOn w:val="Normal"/>
    <w:link w:val="Textoindependiente2Car"/>
    <w:uiPriority w:val="99"/>
    <w:unhideWhenUsed/>
    <w:rsid w:val="00CE2BDA"/>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CE2BDA"/>
    <w:rPr>
      <w:rFonts w:ascii="Times New Roman" w:eastAsia="Times New Roman" w:hAnsi="Times New Roman" w:cs="Times New Roman"/>
      <w:sz w:val="20"/>
      <w:szCs w:val="20"/>
      <w:lang w:val="es-ES" w:eastAsia="es-ES"/>
    </w:rPr>
  </w:style>
  <w:style w:type="paragraph" w:customStyle="1" w:styleId="Ttulo10">
    <w:name w:val="Título1"/>
    <w:uiPriority w:val="47"/>
    <w:rsid w:val="00CE2BDA"/>
    <w:pPr>
      <w:spacing w:after="0" w:line="240" w:lineRule="auto"/>
    </w:pPr>
    <w:rPr>
      <w:rFonts w:ascii="Calibri" w:eastAsia="Times New Roman" w:hAnsi="Calibri" w:cs="Times New Roman"/>
      <w:sz w:val="20"/>
      <w:szCs w:val="20"/>
      <w:lang w:val="es-ES" w:eastAsia="es-ES"/>
    </w:rPr>
  </w:style>
  <w:style w:type="character" w:customStyle="1" w:styleId="PuestoCar">
    <w:name w:val="Puesto Car"/>
    <w:link w:val="Puesto"/>
    <w:uiPriority w:val="10"/>
    <w:rsid w:val="00CE2BDA"/>
    <w:rPr>
      <w:rFonts w:ascii="Cambria" w:eastAsia="Times New Roman" w:hAnsi="Cambria" w:cs="Times New Roman"/>
      <w:color w:val="17365D"/>
      <w:spacing w:val="5"/>
      <w:kern w:val="28"/>
      <w:sz w:val="52"/>
      <w:szCs w:val="52"/>
      <w:lang w:eastAsia="es-EC"/>
    </w:rPr>
  </w:style>
  <w:style w:type="paragraph" w:styleId="Subttulo">
    <w:name w:val="Subtitle"/>
    <w:basedOn w:val="Normal"/>
    <w:next w:val="Normal"/>
    <w:link w:val="SubttuloCar"/>
    <w:uiPriority w:val="11"/>
    <w:qFormat/>
    <w:rsid w:val="00CE2BDA"/>
    <w:pPr>
      <w:numPr>
        <w:ilvl w:val="1"/>
      </w:numPr>
      <w:spacing w:after="200" w:line="276" w:lineRule="auto"/>
    </w:pPr>
    <w:rPr>
      <w:rFonts w:ascii="Cambria" w:eastAsia="Times New Roman" w:hAnsi="Cambria" w:cs="Times New Roman"/>
      <w:i/>
      <w:iCs/>
      <w:color w:val="4F81BD"/>
      <w:spacing w:val="15"/>
      <w:sz w:val="24"/>
      <w:szCs w:val="24"/>
      <w:lang w:eastAsia="es-EC"/>
    </w:rPr>
  </w:style>
  <w:style w:type="character" w:customStyle="1" w:styleId="SubttuloCar">
    <w:name w:val="Subtítulo Car"/>
    <w:basedOn w:val="Fuentedeprrafopredeter"/>
    <w:link w:val="Subttulo"/>
    <w:uiPriority w:val="11"/>
    <w:rsid w:val="00CE2BDA"/>
    <w:rPr>
      <w:rFonts w:ascii="Cambria" w:eastAsia="Times New Roman" w:hAnsi="Cambria" w:cs="Times New Roman"/>
      <w:i/>
      <w:iCs/>
      <w:color w:val="4F81BD"/>
      <w:spacing w:val="15"/>
      <w:sz w:val="24"/>
      <w:szCs w:val="24"/>
      <w:lang w:eastAsia="es-EC"/>
    </w:rPr>
  </w:style>
  <w:style w:type="table" w:styleId="Cuadrculavistosa-nfasis1">
    <w:name w:val="Colorful Grid Accent 1"/>
    <w:basedOn w:val="Tablanormal"/>
    <w:uiPriority w:val="73"/>
    <w:rsid w:val="00CE2BDA"/>
    <w:pPr>
      <w:spacing w:after="0" w:line="240" w:lineRule="auto"/>
    </w:pPr>
    <w:rPr>
      <w:rFonts w:ascii="Calibri" w:eastAsia="Times New Roman" w:hAnsi="Calibri" w:cs="Times New Roman"/>
      <w:color w:val="000000"/>
      <w:sz w:val="20"/>
      <w:szCs w:val="20"/>
      <w:lang w:val="es-ES" w:eastAsia="es-E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Sinespaciado">
    <w:name w:val="No Spacing"/>
    <w:aliases w:val="Párrafo Helvética"/>
    <w:link w:val="SinespaciadoCar"/>
    <w:uiPriority w:val="1"/>
    <w:qFormat/>
    <w:rsid w:val="00CE2BDA"/>
    <w:pPr>
      <w:spacing w:after="0" w:line="240" w:lineRule="auto"/>
    </w:pPr>
    <w:rPr>
      <w:rFonts w:ascii="Calibri" w:eastAsia="Times New Roman" w:hAnsi="Calibri" w:cs="Times New Roman"/>
      <w:lang w:val="es-ES" w:eastAsia="es-ES"/>
    </w:rPr>
  </w:style>
  <w:style w:type="character" w:styleId="Refdecomentario">
    <w:name w:val="annotation reference"/>
    <w:uiPriority w:val="99"/>
    <w:semiHidden/>
    <w:unhideWhenUsed/>
    <w:rsid w:val="00CE2BDA"/>
    <w:rPr>
      <w:sz w:val="16"/>
      <w:szCs w:val="16"/>
    </w:rPr>
  </w:style>
  <w:style w:type="paragraph" w:styleId="Textocomentario">
    <w:name w:val="annotation text"/>
    <w:basedOn w:val="Normal"/>
    <w:link w:val="TextocomentarioCar"/>
    <w:uiPriority w:val="99"/>
    <w:unhideWhenUsed/>
    <w:rsid w:val="00CE2BDA"/>
    <w:pPr>
      <w:spacing w:after="200" w:line="240" w:lineRule="auto"/>
    </w:pPr>
    <w:rPr>
      <w:rFonts w:ascii="Calibri" w:eastAsia="Times New Roman" w:hAnsi="Calibri" w:cs="Times New Roman"/>
      <w:sz w:val="20"/>
      <w:szCs w:val="20"/>
      <w:lang w:val="es-ES" w:eastAsia="es-ES"/>
    </w:rPr>
  </w:style>
  <w:style w:type="character" w:customStyle="1" w:styleId="TextocomentarioCar">
    <w:name w:val="Texto comentario Car"/>
    <w:basedOn w:val="Fuentedeprrafopredeter"/>
    <w:link w:val="Textocomentario"/>
    <w:uiPriority w:val="99"/>
    <w:rsid w:val="00CE2BDA"/>
    <w:rPr>
      <w:rFonts w:ascii="Calibri" w:eastAsia="Times New Roman" w:hAnsi="Calibri" w:cs="Times New Roman"/>
      <w:sz w:val="20"/>
      <w:szCs w:val="20"/>
      <w:lang w:val="es-ES" w:eastAsia="es-ES"/>
    </w:rPr>
  </w:style>
  <w:style w:type="paragraph" w:styleId="TDC3">
    <w:name w:val="toc 3"/>
    <w:basedOn w:val="Normal"/>
    <w:next w:val="Normal"/>
    <w:autoRedefine/>
    <w:uiPriority w:val="39"/>
    <w:unhideWhenUsed/>
    <w:qFormat/>
    <w:rsid w:val="00CE2BDA"/>
    <w:pPr>
      <w:tabs>
        <w:tab w:val="right" w:leader="dot" w:pos="9186"/>
      </w:tabs>
      <w:spacing w:after="100" w:line="276" w:lineRule="auto"/>
      <w:ind w:left="440"/>
      <w:jc w:val="both"/>
    </w:pPr>
    <w:rPr>
      <w:rFonts w:ascii="Calibri" w:eastAsia="Times New Roman" w:hAnsi="Calibri" w:cs="Times New Roman"/>
      <w:lang w:val="es-ES" w:eastAsia="es-ES"/>
    </w:rPr>
  </w:style>
  <w:style w:type="paragraph" w:styleId="ndice1">
    <w:name w:val="index 1"/>
    <w:basedOn w:val="Normal"/>
    <w:next w:val="Normal"/>
    <w:autoRedefine/>
    <w:uiPriority w:val="99"/>
    <w:semiHidden/>
    <w:unhideWhenUsed/>
    <w:rsid w:val="00CE2BDA"/>
    <w:pPr>
      <w:spacing w:after="0" w:line="240" w:lineRule="auto"/>
      <w:ind w:left="220" w:hanging="220"/>
    </w:pPr>
    <w:rPr>
      <w:rFonts w:ascii="Calibri" w:eastAsia="Times New Roman" w:hAnsi="Calibri" w:cs="Times New Roman"/>
      <w:lang w:val="es-ES" w:eastAsia="es-ES"/>
    </w:rPr>
  </w:style>
  <w:style w:type="table" w:styleId="Sombreadoclaro-nfasis1">
    <w:name w:val="Light Shading Accent 1"/>
    <w:basedOn w:val="Tablanormal"/>
    <w:uiPriority w:val="60"/>
    <w:rsid w:val="00CE2BDA"/>
    <w:pPr>
      <w:spacing w:after="0" w:line="240" w:lineRule="auto"/>
    </w:pPr>
    <w:rPr>
      <w:rFonts w:ascii="Calibri" w:eastAsia="Times New Roman" w:hAnsi="Calibri" w:cs="Times New Roman"/>
      <w:color w:val="365F91"/>
      <w:sz w:val="20"/>
      <w:szCs w:val="20"/>
      <w:lang w:val="es-ES" w:eastAsia="es-E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stilow">
    <w:name w:val="estilo w"/>
    <w:basedOn w:val="Puesto"/>
    <w:link w:val="estilowCar"/>
    <w:qFormat/>
    <w:rsid w:val="00CE2BDA"/>
    <w:pPr>
      <w:pBdr>
        <w:bottom w:val="single" w:sz="8" w:space="4" w:color="4F81BD"/>
      </w:pBdr>
      <w:spacing w:after="120" w:line="276" w:lineRule="auto"/>
      <w:ind w:left="360" w:hanging="360"/>
    </w:pPr>
    <w:rPr>
      <w:rFonts w:ascii="Arial Black" w:hAnsi="Arial Black" w:cs="Arial"/>
      <w:sz w:val="22"/>
      <w:szCs w:val="40"/>
    </w:rPr>
  </w:style>
  <w:style w:type="character" w:customStyle="1" w:styleId="estilowCar">
    <w:name w:val="estilo w Car"/>
    <w:link w:val="estilow"/>
    <w:rsid w:val="00CE2BDA"/>
    <w:rPr>
      <w:rFonts w:ascii="Arial Black" w:eastAsia="Times New Roman" w:hAnsi="Arial Black" w:cs="Arial"/>
      <w:color w:val="17365D"/>
      <w:spacing w:val="5"/>
      <w:kern w:val="28"/>
      <w:szCs w:val="40"/>
      <w:lang w:eastAsia="es-EC"/>
    </w:rPr>
  </w:style>
  <w:style w:type="table" w:styleId="Cuadrculamedia3-nfasis1">
    <w:name w:val="Medium Grid 3 Accent 1"/>
    <w:basedOn w:val="Tablanormal"/>
    <w:uiPriority w:val="69"/>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suntodelcomentario">
    <w:name w:val="annotation subject"/>
    <w:basedOn w:val="Textocomentario"/>
    <w:next w:val="Textocomentario"/>
    <w:link w:val="AsuntodelcomentarioCar"/>
    <w:uiPriority w:val="99"/>
    <w:semiHidden/>
    <w:unhideWhenUsed/>
    <w:rsid w:val="00CE2BDA"/>
    <w:rPr>
      <w:b/>
      <w:bCs/>
    </w:rPr>
  </w:style>
  <w:style w:type="character" w:customStyle="1" w:styleId="AsuntodelcomentarioCar">
    <w:name w:val="Asunto del comentario Car"/>
    <w:basedOn w:val="TextocomentarioCar"/>
    <w:link w:val="Asuntodelcomentario"/>
    <w:uiPriority w:val="99"/>
    <w:semiHidden/>
    <w:rsid w:val="00CE2BDA"/>
    <w:rPr>
      <w:rFonts w:ascii="Calibri" w:eastAsia="Times New Roman" w:hAnsi="Calibri" w:cs="Times New Roman"/>
      <w:b/>
      <w:bCs/>
      <w:sz w:val="20"/>
      <w:szCs w:val="20"/>
      <w:lang w:val="es-ES" w:eastAsia="es-ES"/>
    </w:rPr>
  </w:style>
  <w:style w:type="character" w:customStyle="1" w:styleId="SinespaciadoCar">
    <w:name w:val="Sin espaciado Car"/>
    <w:aliases w:val="Párrafo Helvética Car"/>
    <w:basedOn w:val="Fuentedeprrafopredeter"/>
    <w:link w:val="Sinespaciado"/>
    <w:uiPriority w:val="1"/>
    <w:qFormat/>
    <w:rsid w:val="00CE2BDA"/>
    <w:rPr>
      <w:rFonts w:ascii="Calibri" w:eastAsia="Times New Roman" w:hAnsi="Calibri" w:cs="Times New Roman"/>
      <w:lang w:val="es-ES" w:eastAsia="es-ES"/>
    </w:rPr>
  </w:style>
  <w:style w:type="paragraph" w:styleId="Cita">
    <w:name w:val="Quote"/>
    <w:basedOn w:val="Normal"/>
    <w:next w:val="Normal"/>
    <w:link w:val="CitaCar"/>
    <w:uiPriority w:val="29"/>
    <w:qFormat/>
    <w:rsid w:val="00CE2BDA"/>
    <w:pPr>
      <w:spacing w:before="200" w:line="276" w:lineRule="auto"/>
      <w:ind w:left="864" w:right="864"/>
      <w:jc w:val="center"/>
    </w:pPr>
    <w:rPr>
      <w:rFonts w:ascii="Calibri" w:eastAsia="Times New Roman" w:hAnsi="Calibri" w:cs="Times New Roman"/>
      <w:i/>
      <w:iCs/>
      <w:color w:val="404040"/>
      <w:lang w:val="es-ES" w:eastAsia="es-ES"/>
    </w:rPr>
  </w:style>
  <w:style w:type="character" w:customStyle="1" w:styleId="CitaCar">
    <w:name w:val="Cita Car"/>
    <w:basedOn w:val="Fuentedeprrafopredeter"/>
    <w:link w:val="Cita"/>
    <w:uiPriority w:val="29"/>
    <w:rsid w:val="00CE2BDA"/>
    <w:rPr>
      <w:rFonts w:ascii="Calibri" w:eastAsia="Times New Roman" w:hAnsi="Calibri" w:cs="Times New Roman"/>
      <w:i/>
      <w:iCs/>
      <w:color w:val="404040"/>
      <w:lang w:val="es-ES" w:eastAsia="es-ES"/>
    </w:rPr>
  </w:style>
  <w:style w:type="character" w:customStyle="1" w:styleId="object">
    <w:name w:val="object"/>
    <w:basedOn w:val="Fuentedeprrafopredeter"/>
    <w:rsid w:val="00CE2BDA"/>
  </w:style>
  <w:style w:type="paragraph" w:styleId="Tabladeilustraciones">
    <w:name w:val="table of figures"/>
    <w:basedOn w:val="Normal"/>
    <w:next w:val="Normal"/>
    <w:uiPriority w:val="99"/>
    <w:unhideWhenUsed/>
    <w:rsid w:val="00CE2BDA"/>
    <w:pPr>
      <w:spacing w:after="0" w:line="276" w:lineRule="auto"/>
    </w:pPr>
    <w:rPr>
      <w:rFonts w:ascii="Calibri" w:eastAsia="Times New Roman" w:hAnsi="Calibri" w:cs="Times New Roman"/>
      <w:lang w:val="es-ES" w:eastAsia="es-ES"/>
    </w:rPr>
  </w:style>
  <w:style w:type="table" w:customStyle="1" w:styleId="Tabladecuadrcula41">
    <w:name w:val="Tabla de cuadrícula 41"/>
    <w:basedOn w:val="Tablanormal"/>
    <w:uiPriority w:val="49"/>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11">
    <w:name w:val="Tabla con cuadrícula 4 - Énfasis 11"/>
    <w:basedOn w:val="Tablanormal"/>
    <w:uiPriority w:val="49"/>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nfasisintenso">
    <w:name w:val="Intense Emphasis"/>
    <w:uiPriority w:val="21"/>
    <w:qFormat/>
    <w:rsid w:val="00CE2BDA"/>
    <w:rPr>
      <w:i/>
      <w:iCs/>
      <w:color w:val="4F81BD"/>
    </w:rPr>
  </w:style>
  <w:style w:type="table" w:customStyle="1" w:styleId="Tablaconcuadrcula1clara-nfasis11">
    <w:name w:val="Tabla con cuadrícula 1 clara - Énfasis 11"/>
    <w:basedOn w:val="Tablanormal"/>
    <w:uiPriority w:val="46"/>
    <w:qFormat/>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lista31">
    <w:name w:val="Tabla de lista 31"/>
    <w:basedOn w:val="Tablanormal"/>
    <w:uiPriority w:val="48"/>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delista3-nfasis11">
    <w:name w:val="Tabla de lista 3 - Énfasis 11"/>
    <w:basedOn w:val="Tablanormal"/>
    <w:uiPriority w:val="48"/>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2-nfasis31">
    <w:name w:val="Tabla con cuadrícula 2 - Énfasis 31"/>
    <w:basedOn w:val="Tablanormal"/>
    <w:uiPriority w:val="47"/>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6concolores-nfasis41">
    <w:name w:val="Tabla con cuadrícula 6 con colores - Énfasis 41"/>
    <w:basedOn w:val="Tablanormal"/>
    <w:uiPriority w:val="51"/>
    <w:rsid w:val="00CE2BDA"/>
    <w:pPr>
      <w:spacing w:after="0" w:line="240" w:lineRule="auto"/>
    </w:pPr>
    <w:rPr>
      <w:rFonts w:ascii="Calibri" w:eastAsia="Times New Roman" w:hAnsi="Calibri" w:cs="Times New Roman"/>
      <w:color w:val="5F497A"/>
      <w:sz w:val="20"/>
      <w:szCs w:val="20"/>
      <w:lang w:val="es-ES" w:eastAsia="es-E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adecuadrcula21">
    <w:name w:val="Tabla de cuadrícula 21"/>
    <w:basedOn w:val="Tablanormal"/>
    <w:uiPriority w:val="47"/>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21">
    <w:name w:val="Tabla con cuadrícula 4 - Énfasis 21"/>
    <w:basedOn w:val="Tablanormal"/>
    <w:uiPriority w:val="49"/>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5oscura-nfasis11">
    <w:name w:val="Tabla con cuadrícula 5 oscura - Énfasis 11"/>
    <w:basedOn w:val="Tablanormal"/>
    <w:uiPriority w:val="50"/>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leidos">
    <w:name w:val="leidos"/>
    <w:basedOn w:val="Fuentedeprrafopredeter"/>
    <w:rsid w:val="00CE2BDA"/>
  </w:style>
  <w:style w:type="character" w:styleId="Textoennegrita">
    <w:name w:val="Strong"/>
    <w:uiPriority w:val="22"/>
    <w:qFormat/>
    <w:rsid w:val="00CE2BDA"/>
    <w:rPr>
      <w:b/>
      <w:bCs/>
    </w:rPr>
  </w:style>
  <w:style w:type="table" w:customStyle="1" w:styleId="Tablaconcuadrcula5oscura1">
    <w:name w:val="Tabla con cuadrícula 5 oscura1"/>
    <w:basedOn w:val="Tablanormal"/>
    <w:uiPriority w:val="50"/>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concuadrcula6concolores1">
    <w:name w:val="Tabla con cuadrícula 6 con colores1"/>
    <w:basedOn w:val="Tablanormal"/>
    <w:uiPriority w:val="51"/>
    <w:rsid w:val="00CE2BDA"/>
    <w:pPr>
      <w:spacing w:after="0" w:line="240" w:lineRule="auto"/>
    </w:pPr>
    <w:rPr>
      <w:rFonts w:ascii="Calibri" w:eastAsia="Times New Roman"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1">
    <w:name w:val="h1"/>
    <w:basedOn w:val="Fuentedeprrafopredeter"/>
    <w:rsid w:val="00CE2BDA"/>
  </w:style>
  <w:style w:type="table" w:customStyle="1" w:styleId="Tablaconcuadrcula6concolores-nfasis21">
    <w:name w:val="Tabla con cuadrícula 6 con colores - Énfasis 21"/>
    <w:basedOn w:val="Tablanormal"/>
    <w:uiPriority w:val="51"/>
    <w:rsid w:val="00CE2BDA"/>
    <w:pPr>
      <w:spacing w:after="0" w:line="240" w:lineRule="auto"/>
    </w:pPr>
    <w:rPr>
      <w:rFonts w:ascii="Calibri" w:eastAsia="Times New Roman" w:hAnsi="Calibri" w:cs="Times New Roman"/>
      <w:color w:val="943634"/>
      <w:sz w:val="20"/>
      <w:szCs w:val="20"/>
      <w:lang w:val="es-ES" w:eastAsia="es-E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delista3-nfasis21">
    <w:name w:val="Tabla de lista 3 - Énfasis 21"/>
    <w:basedOn w:val="Tablanormal"/>
    <w:uiPriority w:val="48"/>
    <w:rsid w:val="00CE2BDA"/>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styleId="Tablanormal2">
    <w:name w:val="Plain Table 2"/>
    <w:basedOn w:val="Tablanormal"/>
    <w:uiPriority w:val="42"/>
    <w:rsid w:val="00CE2BDA"/>
    <w:pPr>
      <w:spacing w:after="0" w:line="240" w:lineRule="auto"/>
    </w:pPr>
    <w:rPr>
      <w:rFonts w:ascii="Calibri" w:eastAsia="Times New Roman" w:hAnsi="Calibri" w:cs="Times New Roman"/>
      <w:lang w:val="es-ES"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nfasis111">
    <w:name w:val="Tabla con cuadrícula 4 - Énfasis 111"/>
    <w:basedOn w:val="Tablanormal"/>
    <w:uiPriority w:val="49"/>
    <w:rsid w:val="00CE2BDA"/>
    <w:pPr>
      <w:spacing w:after="0" w:line="240" w:lineRule="auto"/>
    </w:pPr>
    <w:rPr>
      <w:rFonts w:ascii="Calibri" w:eastAsia="Times New Roman" w:hAnsi="Calibri" w:cs="Times New Roman"/>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stilo1">
    <w:name w:val="Estilo1"/>
    <w:basedOn w:val="estilow"/>
    <w:link w:val="Estilo1Car"/>
    <w:rsid w:val="00CE2BDA"/>
    <w:rPr>
      <w:rFonts w:ascii="Cambria" w:hAnsi="Cambria"/>
    </w:rPr>
  </w:style>
  <w:style w:type="paragraph" w:customStyle="1" w:styleId="Estilo2">
    <w:name w:val="Estilo2"/>
    <w:basedOn w:val="Ttulo2"/>
    <w:link w:val="Estilo2Car"/>
    <w:qFormat/>
    <w:rsid w:val="00CE2BDA"/>
    <w:pPr>
      <w:numPr>
        <w:numId w:val="1"/>
      </w:numPr>
      <w:spacing w:before="200" w:line="276" w:lineRule="auto"/>
    </w:pPr>
    <w:rPr>
      <w:rFonts w:ascii="Cambria" w:eastAsia="Times New Roman" w:hAnsi="Cambria" w:cs="Times New Roman"/>
      <w:b/>
      <w:bCs/>
      <w:color w:val="1F4E79"/>
      <w:sz w:val="24"/>
      <w:lang w:val="es-ES" w:eastAsia="es-ES"/>
    </w:rPr>
  </w:style>
  <w:style w:type="character" w:customStyle="1" w:styleId="Estilo1Car">
    <w:name w:val="Estilo1 Car"/>
    <w:link w:val="Estilo1"/>
    <w:rsid w:val="00CE2BDA"/>
    <w:rPr>
      <w:rFonts w:ascii="Cambria" w:eastAsia="Times New Roman" w:hAnsi="Cambria" w:cs="Arial"/>
      <w:color w:val="17365D"/>
      <w:spacing w:val="5"/>
      <w:kern w:val="28"/>
      <w:szCs w:val="40"/>
      <w:lang w:eastAsia="es-EC"/>
    </w:rPr>
  </w:style>
  <w:style w:type="paragraph" w:customStyle="1" w:styleId="EstiloINF">
    <w:name w:val="Estilo INF"/>
    <w:basedOn w:val="estilow"/>
    <w:next w:val="Estilo1"/>
    <w:link w:val="EstiloINFCar"/>
    <w:autoRedefine/>
    <w:qFormat/>
    <w:rsid w:val="00CE2BDA"/>
    <w:pPr>
      <w:spacing w:line="240" w:lineRule="auto"/>
    </w:pPr>
    <w:rPr>
      <w:rFonts w:ascii="Cambria" w:hAnsi="Cambria"/>
      <w:sz w:val="28"/>
      <w:szCs w:val="22"/>
    </w:rPr>
  </w:style>
  <w:style w:type="character" w:customStyle="1" w:styleId="Estilo2Car">
    <w:name w:val="Estilo2 Car"/>
    <w:link w:val="Estilo2"/>
    <w:rsid w:val="00CE2BDA"/>
    <w:rPr>
      <w:rFonts w:ascii="Cambria" w:eastAsia="Times New Roman" w:hAnsi="Cambria" w:cs="Times New Roman"/>
      <w:b/>
      <w:bCs/>
      <w:color w:val="1F4E79"/>
      <w:sz w:val="24"/>
      <w:szCs w:val="26"/>
      <w:lang w:val="es-ES" w:eastAsia="es-ES"/>
    </w:rPr>
  </w:style>
  <w:style w:type="paragraph" w:styleId="Revisin">
    <w:name w:val="Revision"/>
    <w:hidden/>
    <w:uiPriority w:val="99"/>
    <w:semiHidden/>
    <w:rsid w:val="00CE2BDA"/>
    <w:pPr>
      <w:spacing w:after="0" w:line="240" w:lineRule="auto"/>
    </w:pPr>
    <w:rPr>
      <w:rFonts w:ascii="Calibri" w:eastAsia="Times New Roman" w:hAnsi="Calibri" w:cs="Times New Roman"/>
      <w:lang w:val="es-ES" w:eastAsia="es-ES"/>
    </w:rPr>
  </w:style>
  <w:style w:type="character" w:customStyle="1" w:styleId="EstiloINFCar">
    <w:name w:val="Estilo INF Car"/>
    <w:link w:val="EstiloINF"/>
    <w:rsid w:val="00CE2BDA"/>
    <w:rPr>
      <w:rFonts w:ascii="Cambria" w:eastAsia="Times New Roman" w:hAnsi="Cambria" w:cs="Arial"/>
      <w:color w:val="17365D"/>
      <w:spacing w:val="5"/>
      <w:kern w:val="28"/>
      <w:sz w:val="28"/>
      <w:lang w:eastAsia="es-EC"/>
    </w:rPr>
  </w:style>
  <w:style w:type="table" w:customStyle="1" w:styleId="Tablaconcuadrcula4-nfasis51">
    <w:name w:val="Tabla con cuadrícula 4 - Énfasis 51"/>
    <w:basedOn w:val="Tablanormal"/>
    <w:uiPriority w:val="49"/>
    <w:rsid w:val="00CE2BDA"/>
    <w:pPr>
      <w:spacing w:after="0" w:line="240" w:lineRule="auto"/>
    </w:pPr>
    <w:rPr>
      <w:rFonts w:ascii="Calibri" w:eastAsia="Calibri" w:hAnsi="Calibri" w:cs="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normal21">
    <w:name w:val="Tabla normal 21"/>
    <w:basedOn w:val="Tablanormal"/>
    <w:uiPriority w:val="42"/>
    <w:rsid w:val="00CE2BDA"/>
    <w:pPr>
      <w:spacing w:after="0" w:line="240" w:lineRule="auto"/>
    </w:pPr>
    <w:rPr>
      <w:rFonts w:ascii="Calibri" w:eastAsia="Times New Roman" w:hAnsi="Calibri" w:cs="Times New Roman"/>
      <w:lang w:val="es-ES" w:eastAsia="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Cuadrculamedia1-nfasis1">
    <w:name w:val="Medium Grid 1 Accent 1"/>
    <w:basedOn w:val="Tablanormal"/>
    <w:uiPriority w:val="67"/>
    <w:rsid w:val="00CE2BDA"/>
    <w:pPr>
      <w:spacing w:after="0" w:line="240" w:lineRule="auto"/>
    </w:pPr>
    <w:rPr>
      <w:rFonts w:ascii="Calibri" w:eastAsia="Times New Roman" w:hAnsi="Calibri" w:cs="Times New Roman"/>
      <w:lang w:val="es-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Nmerodelnea">
    <w:name w:val="line number"/>
    <w:uiPriority w:val="99"/>
    <w:semiHidden/>
    <w:unhideWhenUsed/>
    <w:rsid w:val="00CE2BDA"/>
  </w:style>
  <w:style w:type="numbering" w:customStyle="1" w:styleId="Estilo4">
    <w:name w:val="Estilo4"/>
    <w:uiPriority w:val="99"/>
    <w:rsid w:val="00CE2BDA"/>
    <w:pPr>
      <w:numPr>
        <w:numId w:val="2"/>
      </w:numPr>
    </w:pPr>
  </w:style>
  <w:style w:type="numbering" w:customStyle="1" w:styleId="Estilo3">
    <w:name w:val="Estilo3"/>
    <w:uiPriority w:val="99"/>
    <w:rsid w:val="00CE2BDA"/>
    <w:pPr>
      <w:numPr>
        <w:numId w:val="3"/>
      </w:numPr>
    </w:pPr>
  </w:style>
  <w:style w:type="paragraph" w:styleId="Puesto">
    <w:name w:val="Title"/>
    <w:basedOn w:val="Normal"/>
    <w:next w:val="Normal"/>
    <w:link w:val="PuestoCar"/>
    <w:uiPriority w:val="10"/>
    <w:qFormat/>
    <w:rsid w:val="00CE2BDA"/>
    <w:pPr>
      <w:spacing w:after="0" w:line="240" w:lineRule="auto"/>
      <w:contextualSpacing/>
    </w:pPr>
    <w:rPr>
      <w:rFonts w:ascii="Cambria" w:eastAsia="Times New Roman" w:hAnsi="Cambria" w:cs="Times New Roman"/>
      <w:color w:val="17365D"/>
      <w:spacing w:val="5"/>
      <w:kern w:val="28"/>
      <w:sz w:val="52"/>
      <w:szCs w:val="52"/>
      <w:lang w:eastAsia="es-EC"/>
    </w:rPr>
  </w:style>
  <w:style w:type="character" w:customStyle="1" w:styleId="TtuloCar1">
    <w:name w:val="Título Car1"/>
    <w:basedOn w:val="Fuentedeprrafopredeter"/>
    <w:uiPriority w:val="10"/>
    <w:rsid w:val="00CE2BDA"/>
    <w:rPr>
      <w:rFonts w:asciiTheme="majorHAnsi" w:eastAsiaTheme="majorEastAsia" w:hAnsiTheme="majorHAnsi" w:cstheme="majorBidi"/>
      <w:spacing w:val="-10"/>
      <w:kern w:val="28"/>
      <w:sz w:val="56"/>
      <w:szCs w:val="56"/>
    </w:rPr>
  </w:style>
  <w:style w:type="table" w:styleId="Tabladecuadrcula4-nfasis1">
    <w:name w:val="Grid Table 4 Accent 1"/>
    <w:basedOn w:val="Tablanormal"/>
    <w:uiPriority w:val="49"/>
    <w:rsid w:val="00CE2BDA"/>
    <w:pPr>
      <w:spacing w:after="0" w:line="240" w:lineRule="auto"/>
    </w:pPr>
    <w:rPr>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6concolores-nfasis5">
    <w:name w:val="Grid Table 6 Colorful Accent 5"/>
    <w:basedOn w:val="Tablanormal"/>
    <w:uiPriority w:val="51"/>
    <w:rsid w:val="00CE2BDA"/>
    <w:pPr>
      <w:spacing w:after="0" w:line="240" w:lineRule="auto"/>
    </w:pPr>
    <w:rPr>
      <w:color w:val="2E74B5" w:themeColor="accent5" w:themeShade="BF"/>
      <w:lang w:val="es-E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1clara-nfasis1">
    <w:name w:val="Grid Table 1 Light Accent 1"/>
    <w:basedOn w:val="Tablanormal"/>
    <w:uiPriority w:val="46"/>
    <w:rsid w:val="00CE2BDA"/>
    <w:pPr>
      <w:spacing w:after="0" w:line="240" w:lineRule="auto"/>
    </w:pPr>
    <w:rPr>
      <w:lang w:val="es-E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adecuadrcula4-nfasis13">
    <w:name w:val="Tabla de cuadrícula 4 - Énfasis 13"/>
    <w:basedOn w:val="Tablanormal"/>
    <w:uiPriority w:val="49"/>
    <w:qFormat/>
    <w:rsid w:val="00CE2BDA"/>
    <w:pPr>
      <w:spacing w:after="0" w:line="240" w:lineRule="auto"/>
    </w:pPr>
    <w:rPr>
      <w:rFonts w:ascii="Times New Roman" w:eastAsia="SimSun" w:hAnsi="Times New Roman" w:cs="Times New Roman"/>
      <w:sz w:val="20"/>
      <w:szCs w:val="20"/>
      <w:lang w:eastAsia="es-EC"/>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inguno">
    <w:name w:val="Ninguno"/>
    <w:rsid w:val="00CE2BDA"/>
  </w:style>
  <w:style w:type="table" w:customStyle="1" w:styleId="TableGrid">
    <w:name w:val="TableGrid"/>
    <w:rsid w:val="00CE2BDA"/>
    <w:pPr>
      <w:spacing w:after="0" w:line="240" w:lineRule="auto"/>
    </w:pPr>
    <w:rPr>
      <w:rFonts w:eastAsiaTheme="minorEastAsia"/>
      <w:kern w:val="2"/>
      <w:lang w:eastAsia="es-EC"/>
      <w14:ligatures w14:val="standardContextual"/>
    </w:rPr>
    <w:tblPr>
      <w:tblCellMar>
        <w:top w:w="0" w:type="dxa"/>
        <w:left w:w="0" w:type="dxa"/>
        <w:bottom w:w="0" w:type="dxa"/>
        <w:right w:w="0" w:type="dxa"/>
      </w:tblCellMar>
    </w:tblPr>
  </w:style>
  <w:style w:type="paragraph" w:styleId="Textonotaalfinal">
    <w:name w:val="endnote text"/>
    <w:basedOn w:val="Normal"/>
    <w:link w:val="TextonotaalfinalCar"/>
    <w:uiPriority w:val="99"/>
    <w:unhideWhenUsed/>
    <w:rsid w:val="00CE2BDA"/>
    <w:pPr>
      <w:spacing w:before="100" w:beforeAutospacing="1" w:after="0" w:afterAutospacing="1" w:line="240" w:lineRule="auto"/>
      <w:jc w:val="both"/>
    </w:pPr>
    <w:rPr>
      <w:sz w:val="20"/>
      <w:szCs w:val="20"/>
    </w:rPr>
  </w:style>
  <w:style w:type="character" w:customStyle="1" w:styleId="TextonotaalfinalCar">
    <w:name w:val="Texto nota al final Car"/>
    <w:basedOn w:val="Fuentedeprrafopredeter"/>
    <w:link w:val="Textonotaalfinal"/>
    <w:uiPriority w:val="99"/>
    <w:rsid w:val="00CE2BDA"/>
    <w:rPr>
      <w:sz w:val="20"/>
      <w:szCs w:val="20"/>
    </w:rPr>
  </w:style>
  <w:style w:type="character" w:styleId="Refdenotaalfinal">
    <w:name w:val="endnote reference"/>
    <w:basedOn w:val="Fuentedeprrafopredeter"/>
    <w:uiPriority w:val="99"/>
    <w:semiHidden/>
    <w:unhideWhenUsed/>
    <w:rsid w:val="00CE2BDA"/>
    <w:rPr>
      <w:vertAlign w:val="superscript"/>
    </w:rPr>
  </w:style>
  <w:style w:type="character" w:styleId="Hipervnculovisitado">
    <w:name w:val="FollowedHyperlink"/>
    <w:basedOn w:val="Fuentedeprrafopredeter"/>
    <w:uiPriority w:val="99"/>
    <w:semiHidden/>
    <w:unhideWhenUsed/>
    <w:rsid w:val="00CE2BDA"/>
    <w:rPr>
      <w:color w:val="800080"/>
      <w:u w:val="single"/>
    </w:rPr>
  </w:style>
  <w:style w:type="paragraph" w:customStyle="1" w:styleId="font5">
    <w:name w:val="font5"/>
    <w:basedOn w:val="Normal"/>
    <w:rsid w:val="00CE2BDA"/>
    <w:pPr>
      <w:spacing w:before="100" w:beforeAutospacing="1" w:after="100" w:afterAutospacing="1" w:line="240" w:lineRule="auto"/>
    </w:pPr>
    <w:rPr>
      <w:rFonts w:ascii="Arial" w:eastAsia="Times New Roman" w:hAnsi="Arial" w:cs="Arial"/>
      <w:color w:val="000000"/>
      <w:sz w:val="20"/>
      <w:szCs w:val="20"/>
      <w:lang w:eastAsia="es-EC"/>
    </w:rPr>
  </w:style>
  <w:style w:type="paragraph" w:customStyle="1" w:styleId="font6">
    <w:name w:val="font6"/>
    <w:basedOn w:val="Normal"/>
    <w:rsid w:val="00CE2BDA"/>
    <w:pPr>
      <w:spacing w:before="100" w:beforeAutospacing="1" w:after="100" w:afterAutospacing="1" w:line="240" w:lineRule="auto"/>
    </w:pPr>
    <w:rPr>
      <w:rFonts w:ascii="Arial" w:eastAsia="Times New Roman" w:hAnsi="Arial" w:cs="Arial"/>
      <w:b/>
      <w:bCs/>
      <w:color w:val="000000"/>
      <w:sz w:val="20"/>
      <w:szCs w:val="20"/>
      <w:lang w:eastAsia="es-EC"/>
    </w:rPr>
  </w:style>
  <w:style w:type="paragraph" w:customStyle="1" w:styleId="font7">
    <w:name w:val="font7"/>
    <w:basedOn w:val="Normal"/>
    <w:rsid w:val="00CE2BDA"/>
    <w:pPr>
      <w:spacing w:before="100" w:beforeAutospacing="1" w:after="100" w:afterAutospacing="1" w:line="240" w:lineRule="auto"/>
    </w:pPr>
    <w:rPr>
      <w:rFonts w:ascii="Arial" w:eastAsia="Times New Roman" w:hAnsi="Arial" w:cs="Arial"/>
      <w:b/>
      <w:bCs/>
      <w:color w:val="FF0000"/>
      <w:sz w:val="20"/>
      <w:szCs w:val="20"/>
      <w:lang w:eastAsia="es-EC"/>
    </w:rPr>
  </w:style>
  <w:style w:type="paragraph" w:customStyle="1" w:styleId="font8">
    <w:name w:val="font8"/>
    <w:basedOn w:val="Normal"/>
    <w:rsid w:val="00CE2BDA"/>
    <w:pPr>
      <w:spacing w:before="100" w:beforeAutospacing="1" w:after="100" w:afterAutospacing="1" w:line="240" w:lineRule="auto"/>
    </w:pPr>
    <w:rPr>
      <w:rFonts w:ascii="Arial" w:eastAsia="Times New Roman" w:hAnsi="Arial" w:cs="Arial"/>
      <w:color w:val="FF0000"/>
      <w:sz w:val="20"/>
      <w:szCs w:val="20"/>
      <w:lang w:eastAsia="es-EC"/>
    </w:rPr>
  </w:style>
  <w:style w:type="paragraph" w:customStyle="1" w:styleId="xl65">
    <w:name w:val="xl65"/>
    <w:basedOn w:val="Normal"/>
    <w:rsid w:val="00CE2BDA"/>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66">
    <w:name w:val="xl66"/>
    <w:basedOn w:val="Normal"/>
    <w:rsid w:val="00CE2BDA"/>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67">
    <w:name w:val="xl67"/>
    <w:basedOn w:val="Normal"/>
    <w:rsid w:val="00CE2BDA"/>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68">
    <w:name w:val="xl68"/>
    <w:basedOn w:val="Normal"/>
    <w:rsid w:val="00CE2BDA"/>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69">
    <w:name w:val="xl69"/>
    <w:basedOn w:val="Normal"/>
    <w:rsid w:val="00CE2BDA"/>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0">
    <w:name w:val="xl70"/>
    <w:basedOn w:val="Normal"/>
    <w:rsid w:val="00CE2BDA"/>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1">
    <w:name w:val="xl71"/>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2">
    <w:name w:val="xl72"/>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73">
    <w:name w:val="xl73"/>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4">
    <w:name w:val="xl74"/>
    <w:basedOn w:val="Normal"/>
    <w:rsid w:val="00CE2BD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5">
    <w:name w:val="xl75"/>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6">
    <w:name w:val="xl76"/>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77">
    <w:name w:val="xl77"/>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8">
    <w:name w:val="xl78"/>
    <w:basedOn w:val="Normal"/>
    <w:rsid w:val="00CE2BDA"/>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79">
    <w:name w:val="xl79"/>
    <w:basedOn w:val="Normal"/>
    <w:rsid w:val="00CE2BD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0">
    <w:name w:val="xl80"/>
    <w:basedOn w:val="Normal"/>
    <w:rsid w:val="00CE2BD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1">
    <w:name w:val="xl81"/>
    <w:basedOn w:val="Normal"/>
    <w:rsid w:val="00CE2BD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82">
    <w:name w:val="xl82"/>
    <w:basedOn w:val="Normal"/>
    <w:rsid w:val="00CE2BD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3">
    <w:name w:val="xl83"/>
    <w:basedOn w:val="Normal"/>
    <w:rsid w:val="00CE2BD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4">
    <w:name w:val="xl84"/>
    <w:basedOn w:val="Normal"/>
    <w:rsid w:val="00CE2BDA"/>
    <w:pPr>
      <w:pBdr>
        <w:top w:val="single" w:sz="4" w:space="0" w:color="auto"/>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5">
    <w:name w:val="xl85"/>
    <w:basedOn w:val="Normal"/>
    <w:rsid w:val="00CE2BD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6">
    <w:name w:val="xl86"/>
    <w:basedOn w:val="Normal"/>
    <w:rsid w:val="00CE2BD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87">
    <w:name w:val="xl87"/>
    <w:basedOn w:val="Normal"/>
    <w:rsid w:val="00CE2BD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8">
    <w:name w:val="xl88"/>
    <w:basedOn w:val="Normal"/>
    <w:rsid w:val="00CE2BDA"/>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89">
    <w:name w:val="xl89"/>
    <w:basedOn w:val="Normal"/>
    <w:rsid w:val="00CE2B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0">
    <w:name w:val="xl90"/>
    <w:basedOn w:val="Normal"/>
    <w:rsid w:val="00CE2B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91">
    <w:name w:val="xl91"/>
    <w:basedOn w:val="Normal"/>
    <w:rsid w:val="00CE2B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2">
    <w:name w:val="xl92"/>
    <w:basedOn w:val="Normal"/>
    <w:rsid w:val="00CE2B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3">
    <w:name w:val="xl93"/>
    <w:basedOn w:val="Normal"/>
    <w:rsid w:val="00CE2BDA"/>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4">
    <w:name w:val="xl94"/>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5">
    <w:name w:val="xl95"/>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6">
    <w:name w:val="xl96"/>
    <w:basedOn w:val="Normal"/>
    <w:rsid w:val="00CE2B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7">
    <w:name w:val="xl97"/>
    <w:basedOn w:val="Normal"/>
    <w:rsid w:val="00CE2BDA"/>
    <w:pPr>
      <w:pBdr>
        <w:top w:val="single" w:sz="8"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8">
    <w:name w:val="xl98"/>
    <w:basedOn w:val="Normal"/>
    <w:rsid w:val="00CE2BDA"/>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99">
    <w:name w:val="xl99"/>
    <w:basedOn w:val="Normal"/>
    <w:rsid w:val="00CE2B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100">
    <w:name w:val="xl100"/>
    <w:basedOn w:val="Normal"/>
    <w:rsid w:val="00CE2B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01">
    <w:name w:val="xl101"/>
    <w:basedOn w:val="Normal"/>
    <w:rsid w:val="00CE2B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02">
    <w:name w:val="xl102"/>
    <w:basedOn w:val="Normal"/>
    <w:rsid w:val="00CE2BD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03">
    <w:name w:val="xl103"/>
    <w:basedOn w:val="Normal"/>
    <w:rsid w:val="00CE2BDA"/>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24"/>
      <w:szCs w:val="24"/>
      <w:lang w:eastAsia="es-EC"/>
    </w:rPr>
  </w:style>
  <w:style w:type="paragraph" w:customStyle="1" w:styleId="xl104">
    <w:name w:val="xl104"/>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105">
    <w:name w:val="xl105"/>
    <w:basedOn w:val="Normal"/>
    <w:rsid w:val="00CE2BDA"/>
    <w:pPr>
      <w:spacing w:before="100" w:beforeAutospacing="1" w:after="100" w:afterAutospacing="1" w:line="240" w:lineRule="auto"/>
      <w:jc w:val="center"/>
      <w:textAlignment w:val="center"/>
    </w:pPr>
    <w:rPr>
      <w:rFonts w:ascii="Arial" w:eastAsia="Times New Roman" w:hAnsi="Arial" w:cs="Arial"/>
      <w:sz w:val="28"/>
      <w:szCs w:val="28"/>
      <w:lang w:eastAsia="es-EC"/>
    </w:rPr>
  </w:style>
  <w:style w:type="paragraph" w:customStyle="1" w:styleId="xl106">
    <w:name w:val="xl106"/>
    <w:basedOn w:val="Normal"/>
    <w:rsid w:val="00CE2BDA"/>
    <w:pPr>
      <w:spacing w:before="100" w:beforeAutospacing="1" w:after="100" w:afterAutospacing="1" w:line="240" w:lineRule="auto"/>
      <w:jc w:val="center"/>
      <w:textAlignment w:val="center"/>
    </w:pPr>
    <w:rPr>
      <w:rFonts w:ascii="Arial" w:eastAsia="Times New Roman" w:hAnsi="Arial" w:cs="Arial"/>
      <w:sz w:val="28"/>
      <w:szCs w:val="28"/>
      <w:lang w:eastAsia="es-EC"/>
    </w:rPr>
  </w:style>
  <w:style w:type="paragraph" w:customStyle="1" w:styleId="xl107">
    <w:name w:val="xl107"/>
    <w:basedOn w:val="Normal"/>
    <w:rsid w:val="00CE2BDA"/>
    <w:pPr>
      <w:spacing w:before="100" w:beforeAutospacing="1" w:after="100" w:afterAutospacing="1" w:line="240" w:lineRule="auto"/>
      <w:jc w:val="center"/>
      <w:textAlignment w:val="center"/>
    </w:pPr>
    <w:rPr>
      <w:rFonts w:ascii="Arial" w:eastAsia="Times New Roman" w:hAnsi="Arial" w:cs="Arial"/>
      <w:color w:val="FFFFFF"/>
      <w:sz w:val="28"/>
      <w:szCs w:val="28"/>
      <w:lang w:eastAsia="es-EC"/>
    </w:rPr>
  </w:style>
  <w:style w:type="paragraph" w:customStyle="1" w:styleId="xl108">
    <w:name w:val="xl108"/>
    <w:basedOn w:val="Normal"/>
    <w:rsid w:val="00CE2BDA"/>
    <w:pPr>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09">
    <w:name w:val="xl109"/>
    <w:basedOn w:val="Normal"/>
    <w:rsid w:val="00CE2BDA"/>
    <w:pPr>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10">
    <w:name w:val="xl110"/>
    <w:basedOn w:val="Normal"/>
    <w:rsid w:val="00CE2BDA"/>
    <w:pPr>
      <w:shd w:val="clear" w:color="000000" w:fill="FFFF00"/>
      <w:spacing w:before="100" w:beforeAutospacing="1" w:after="100" w:afterAutospacing="1" w:line="240" w:lineRule="auto"/>
      <w:jc w:val="center"/>
      <w:textAlignment w:val="center"/>
    </w:pPr>
    <w:rPr>
      <w:rFonts w:ascii="Arial" w:eastAsia="Times New Roman" w:hAnsi="Arial" w:cs="Arial"/>
      <w:b/>
      <w:bCs/>
      <w:sz w:val="48"/>
      <w:szCs w:val="48"/>
      <w:lang w:eastAsia="es-EC"/>
    </w:rPr>
  </w:style>
  <w:style w:type="paragraph" w:customStyle="1" w:styleId="xl111">
    <w:name w:val="xl111"/>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12">
    <w:name w:val="xl112"/>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13">
    <w:name w:val="xl113"/>
    <w:basedOn w:val="Normal"/>
    <w:rsid w:val="00CE2BD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14">
    <w:name w:val="xl114"/>
    <w:basedOn w:val="Normal"/>
    <w:rsid w:val="00CE2BDA"/>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EC"/>
    </w:rPr>
  </w:style>
  <w:style w:type="paragraph" w:customStyle="1" w:styleId="xl115">
    <w:name w:val="xl115"/>
    <w:basedOn w:val="Normal"/>
    <w:rsid w:val="00CE2BD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116">
    <w:name w:val="xl116"/>
    <w:basedOn w:val="Normal"/>
    <w:rsid w:val="00CE2BDA"/>
    <w:pPr>
      <w:pBdr>
        <w:top w:val="single" w:sz="4" w:space="0" w:color="auto"/>
        <w:left w:val="single" w:sz="8"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117">
    <w:name w:val="xl117"/>
    <w:basedOn w:val="Normal"/>
    <w:rsid w:val="00CE2BDA"/>
    <w:pPr>
      <w:spacing w:before="100" w:beforeAutospacing="1" w:after="100" w:afterAutospacing="1" w:line="240" w:lineRule="auto"/>
      <w:textAlignment w:val="center"/>
    </w:pPr>
    <w:rPr>
      <w:rFonts w:ascii="Times New Roman" w:eastAsia="Times New Roman" w:hAnsi="Times New Roman" w:cs="Times New Roman"/>
      <w:sz w:val="24"/>
      <w:szCs w:val="24"/>
      <w:lang w:eastAsia="es-EC"/>
    </w:rPr>
  </w:style>
  <w:style w:type="paragraph" w:customStyle="1" w:styleId="xl118">
    <w:name w:val="xl118"/>
    <w:basedOn w:val="Normal"/>
    <w:rsid w:val="00CE2BDA"/>
    <w:pPr>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19">
    <w:name w:val="xl119"/>
    <w:basedOn w:val="Normal"/>
    <w:rsid w:val="00CE2BD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C"/>
    </w:rPr>
  </w:style>
  <w:style w:type="paragraph" w:customStyle="1" w:styleId="xl120">
    <w:name w:val="xl120"/>
    <w:basedOn w:val="Normal"/>
    <w:rsid w:val="00CE2BDA"/>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C"/>
    </w:rPr>
  </w:style>
  <w:style w:type="paragraph" w:customStyle="1" w:styleId="xl121">
    <w:name w:val="xl121"/>
    <w:basedOn w:val="Normal"/>
    <w:rsid w:val="00CE2BDA"/>
    <w:pPr>
      <w:pBdr>
        <w:top w:val="single" w:sz="8" w:space="0" w:color="auto"/>
        <w:bottom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color w:val="FF0000"/>
      <w:sz w:val="20"/>
      <w:szCs w:val="20"/>
      <w:lang w:eastAsia="es-EC"/>
    </w:rPr>
  </w:style>
  <w:style w:type="paragraph" w:customStyle="1" w:styleId="xl122">
    <w:name w:val="xl122"/>
    <w:basedOn w:val="Normal"/>
    <w:rsid w:val="00CE2BDA"/>
    <w:pPr>
      <w:spacing w:before="100" w:beforeAutospacing="1" w:after="100" w:afterAutospacing="1" w:line="240" w:lineRule="auto"/>
      <w:textAlignment w:val="center"/>
    </w:pPr>
    <w:rPr>
      <w:rFonts w:ascii="Times New Roman" w:eastAsia="Times New Roman" w:hAnsi="Times New Roman" w:cs="Times New Roman"/>
      <w:sz w:val="28"/>
      <w:szCs w:val="28"/>
      <w:lang w:eastAsia="es-EC"/>
    </w:rPr>
  </w:style>
  <w:style w:type="paragraph" w:customStyle="1" w:styleId="xl123">
    <w:name w:val="xl123"/>
    <w:basedOn w:val="Normal"/>
    <w:rsid w:val="00CE2BDA"/>
    <w:pPr>
      <w:spacing w:before="100" w:beforeAutospacing="1" w:after="100" w:afterAutospacing="1" w:line="240" w:lineRule="auto"/>
      <w:textAlignment w:val="center"/>
    </w:pPr>
    <w:rPr>
      <w:rFonts w:ascii="Times New Roman" w:eastAsia="Times New Roman" w:hAnsi="Times New Roman" w:cs="Times New Roman"/>
      <w:sz w:val="20"/>
      <w:szCs w:val="20"/>
      <w:lang w:eastAsia="es-EC"/>
    </w:rPr>
  </w:style>
  <w:style w:type="paragraph" w:customStyle="1" w:styleId="xl124">
    <w:name w:val="xl124"/>
    <w:basedOn w:val="Normal"/>
    <w:rsid w:val="00CE2BDA"/>
    <w:pPr>
      <w:pBdr>
        <w:top w:val="single" w:sz="8" w:space="0" w:color="auto"/>
        <w:left w:val="single" w:sz="8" w:space="0" w:color="auto"/>
        <w:bottom w:val="single" w:sz="8" w:space="0" w:color="auto"/>
      </w:pBdr>
      <w:shd w:val="clear" w:color="000000" w:fill="F2F2F2"/>
      <w:spacing w:before="100" w:beforeAutospacing="1" w:after="100" w:afterAutospacing="1" w:line="240" w:lineRule="auto"/>
      <w:textAlignment w:val="center"/>
    </w:pPr>
    <w:rPr>
      <w:rFonts w:ascii="Arial" w:eastAsia="Times New Roman" w:hAnsi="Arial" w:cs="Arial"/>
      <w:b/>
      <w:bCs/>
      <w:sz w:val="24"/>
      <w:szCs w:val="24"/>
      <w:lang w:eastAsia="es-EC"/>
    </w:rPr>
  </w:style>
  <w:style w:type="paragraph" w:customStyle="1" w:styleId="xl125">
    <w:name w:val="xl125"/>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126">
    <w:name w:val="xl126"/>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127">
    <w:name w:val="xl127"/>
    <w:basedOn w:val="Normal"/>
    <w:rsid w:val="00CE2B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EC"/>
    </w:rPr>
  </w:style>
  <w:style w:type="paragraph" w:customStyle="1" w:styleId="xl128">
    <w:name w:val="xl128"/>
    <w:basedOn w:val="Normal"/>
    <w:rsid w:val="00CE2BDA"/>
    <w:pP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29">
    <w:name w:val="xl129"/>
    <w:basedOn w:val="Normal"/>
    <w:rsid w:val="00CE2BDA"/>
    <w:pPr>
      <w:pBdr>
        <w:top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30">
    <w:name w:val="xl130"/>
    <w:basedOn w:val="Normal"/>
    <w:rsid w:val="00CE2BDA"/>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31">
    <w:name w:val="xl131"/>
    <w:basedOn w:val="Normal"/>
    <w:rsid w:val="00CE2BDA"/>
    <w:pPr>
      <w:pBdr>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32">
    <w:name w:val="xl132"/>
    <w:basedOn w:val="Normal"/>
    <w:rsid w:val="00CE2BDA"/>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33">
    <w:name w:val="xl133"/>
    <w:basedOn w:val="Normal"/>
    <w:rsid w:val="00CE2BDA"/>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34">
    <w:name w:val="xl134"/>
    <w:basedOn w:val="Normal"/>
    <w:rsid w:val="00CE2BDA"/>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35">
    <w:name w:val="xl135"/>
    <w:basedOn w:val="Normal"/>
    <w:rsid w:val="00CE2BD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36">
    <w:name w:val="xl136"/>
    <w:basedOn w:val="Normal"/>
    <w:rsid w:val="00CE2BDA"/>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37">
    <w:name w:val="xl137"/>
    <w:basedOn w:val="Normal"/>
    <w:rsid w:val="00CE2BD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38">
    <w:name w:val="xl138"/>
    <w:basedOn w:val="Normal"/>
    <w:rsid w:val="00CE2BDA"/>
    <w:pP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39">
    <w:name w:val="xl139"/>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40">
    <w:name w:val="xl140"/>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41">
    <w:name w:val="xl141"/>
    <w:basedOn w:val="Normal"/>
    <w:rsid w:val="00CE2B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42">
    <w:name w:val="xl142"/>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43">
    <w:name w:val="xl143"/>
    <w:basedOn w:val="Normal"/>
    <w:rsid w:val="00CE2BDA"/>
    <w:pP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es-EC"/>
    </w:rPr>
  </w:style>
  <w:style w:type="paragraph" w:customStyle="1" w:styleId="xl144">
    <w:name w:val="xl144"/>
    <w:basedOn w:val="Normal"/>
    <w:rsid w:val="00CE2BD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45">
    <w:name w:val="xl145"/>
    <w:basedOn w:val="Normal"/>
    <w:rsid w:val="00CE2BDA"/>
    <w:pPr>
      <w:pBdr>
        <w:top w:val="single" w:sz="8" w:space="0" w:color="auto"/>
        <w:left w:val="single" w:sz="8"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46">
    <w:name w:val="xl146"/>
    <w:basedOn w:val="Normal"/>
    <w:rsid w:val="00CE2BD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47">
    <w:name w:val="xl147"/>
    <w:basedOn w:val="Normal"/>
    <w:rsid w:val="00CE2BDA"/>
    <w:pPr>
      <w:pBdr>
        <w:top w:val="single" w:sz="4" w:space="0" w:color="auto"/>
        <w:left w:val="single" w:sz="8"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48">
    <w:name w:val="xl148"/>
    <w:basedOn w:val="Normal"/>
    <w:rsid w:val="00CE2BDA"/>
    <w:pPr>
      <w:pBdr>
        <w:top w:val="single" w:sz="4"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49">
    <w:name w:val="xl149"/>
    <w:basedOn w:val="Normal"/>
    <w:rsid w:val="00CE2BDA"/>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0">
    <w:name w:val="xl150"/>
    <w:basedOn w:val="Normal"/>
    <w:rsid w:val="00CE2BDA"/>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1">
    <w:name w:val="xl151"/>
    <w:basedOn w:val="Normal"/>
    <w:rsid w:val="00CE2BDA"/>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2">
    <w:name w:val="xl152"/>
    <w:basedOn w:val="Normal"/>
    <w:rsid w:val="00CE2BDA"/>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3">
    <w:name w:val="xl153"/>
    <w:basedOn w:val="Normal"/>
    <w:rsid w:val="00CE2BDA"/>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4">
    <w:name w:val="xl154"/>
    <w:basedOn w:val="Normal"/>
    <w:rsid w:val="00CE2BD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5">
    <w:name w:val="xl155"/>
    <w:basedOn w:val="Normal"/>
    <w:rsid w:val="00CE2BDA"/>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6">
    <w:name w:val="xl156"/>
    <w:basedOn w:val="Normal"/>
    <w:rsid w:val="00CE2BDA"/>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157">
    <w:name w:val="xl157"/>
    <w:basedOn w:val="Normal"/>
    <w:rsid w:val="00CE2BD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8">
    <w:name w:val="xl158"/>
    <w:basedOn w:val="Normal"/>
    <w:rsid w:val="00CE2BD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59">
    <w:name w:val="xl159"/>
    <w:basedOn w:val="Normal"/>
    <w:rsid w:val="00CE2BD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0">
    <w:name w:val="xl160"/>
    <w:basedOn w:val="Normal"/>
    <w:rsid w:val="00CE2BDA"/>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es-EC"/>
    </w:rPr>
  </w:style>
  <w:style w:type="paragraph" w:customStyle="1" w:styleId="xl161">
    <w:name w:val="xl161"/>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2">
    <w:name w:val="xl162"/>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3">
    <w:name w:val="xl163"/>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4">
    <w:name w:val="xl164"/>
    <w:basedOn w:val="Normal"/>
    <w:rsid w:val="00CE2BDA"/>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5">
    <w:name w:val="xl165"/>
    <w:basedOn w:val="Normal"/>
    <w:rsid w:val="00CE2BDA"/>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6">
    <w:name w:val="xl166"/>
    <w:basedOn w:val="Normal"/>
    <w:rsid w:val="00CE2B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7">
    <w:name w:val="xl167"/>
    <w:basedOn w:val="Normal"/>
    <w:rsid w:val="00CE2BD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168">
    <w:name w:val="xl168"/>
    <w:basedOn w:val="Normal"/>
    <w:rsid w:val="00CE2BDA"/>
    <w:pPr>
      <w:pBdr>
        <w:top w:val="single" w:sz="8" w:space="0" w:color="auto"/>
        <w:left w:val="single" w:sz="8" w:space="0" w:color="auto"/>
        <w:bottom w:val="single" w:sz="8"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color w:val="FFFFFF"/>
      <w:sz w:val="28"/>
      <w:szCs w:val="28"/>
      <w:lang w:eastAsia="es-EC"/>
    </w:rPr>
  </w:style>
  <w:style w:type="paragraph" w:customStyle="1" w:styleId="xl169">
    <w:name w:val="xl169"/>
    <w:basedOn w:val="Normal"/>
    <w:rsid w:val="00CE2BDA"/>
    <w:pPr>
      <w:pBdr>
        <w:top w:val="single" w:sz="8" w:space="0" w:color="auto"/>
        <w:left w:val="single" w:sz="8" w:space="0" w:color="auto"/>
        <w:bottom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EC"/>
    </w:rPr>
  </w:style>
  <w:style w:type="paragraph" w:customStyle="1" w:styleId="xl170">
    <w:name w:val="xl170"/>
    <w:basedOn w:val="Normal"/>
    <w:rsid w:val="00CE2BDA"/>
    <w:pPr>
      <w:pBdr>
        <w:top w:val="single" w:sz="8" w:space="0" w:color="auto"/>
        <w:bottom w:val="single" w:sz="8" w:space="0" w:color="auto"/>
        <w:right w:val="single" w:sz="8"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s-EC"/>
    </w:rPr>
  </w:style>
  <w:style w:type="paragraph" w:customStyle="1" w:styleId="xl171">
    <w:name w:val="xl171"/>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48"/>
      <w:szCs w:val="48"/>
      <w:lang w:eastAsia="es-EC"/>
    </w:rPr>
  </w:style>
  <w:style w:type="paragraph" w:customStyle="1" w:styleId="xl172">
    <w:name w:val="xl172"/>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48"/>
      <w:szCs w:val="48"/>
      <w:lang w:eastAsia="es-EC"/>
    </w:rPr>
  </w:style>
  <w:style w:type="paragraph" w:customStyle="1" w:styleId="xl173">
    <w:name w:val="xl173"/>
    <w:basedOn w:val="Normal"/>
    <w:rsid w:val="00CE2BD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174">
    <w:name w:val="xl174"/>
    <w:basedOn w:val="Normal"/>
    <w:rsid w:val="00CE2BDA"/>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175">
    <w:name w:val="xl175"/>
    <w:basedOn w:val="Normal"/>
    <w:rsid w:val="00CE2BD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176">
    <w:name w:val="xl176"/>
    <w:basedOn w:val="Normal"/>
    <w:rsid w:val="00CE2BDA"/>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77">
    <w:name w:val="xl177"/>
    <w:basedOn w:val="Normal"/>
    <w:rsid w:val="00CE2BDA"/>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78">
    <w:name w:val="xl178"/>
    <w:basedOn w:val="Normal"/>
    <w:rsid w:val="00CE2BDA"/>
    <w:pPr>
      <w:pBdr>
        <w:top w:val="single" w:sz="8" w:space="0" w:color="auto"/>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179">
    <w:name w:val="xl179"/>
    <w:basedOn w:val="Normal"/>
    <w:rsid w:val="00CE2BDA"/>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180">
    <w:name w:val="xl180"/>
    <w:basedOn w:val="Normal"/>
    <w:rsid w:val="00CE2BDA"/>
    <w:pPr>
      <w:pBdr>
        <w:top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181">
    <w:name w:val="xl181"/>
    <w:basedOn w:val="Normal"/>
    <w:rsid w:val="00CE2BDA"/>
    <w:pPr>
      <w:pBdr>
        <w:top w:val="single" w:sz="8" w:space="0" w:color="auto"/>
        <w:left w:val="single" w:sz="8" w:space="0" w:color="auto"/>
        <w:bottom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82">
    <w:name w:val="xl182"/>
    <w:basedOn w:val="Normal"/>
    <w:rsid w:val="00CE2BDA"/>
    <w:pPr>
      <w:pBdr>
        <w:top w:val="single" w:sz="8" w:space="0" w:color="auto"/>
        <w:bottom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83">
    <w:name w:val="xl183"/>
    <w:basedOn w:val="Normal"/>
    <w:rsid w:val="00CE2BDA"/>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56"/>
      <w:szCs w:val="56"/>
      <w:lang w:eastAsia="es-EC"/>
    </w:rPr>
  </w:style>
  <w:style w:type="paragraph" w:customStyle="1" w:styleId="xl184">
    <w:name w:val="xl184"/>
    <w:basedOn w:val="Normal"/>
    <w:rsid w:val="00CE2BDA"/>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56"/>
      <w:szCs w:val="56"/>
      <w:lang w:eastAsia="es-EC"/>
    </w:rPr>
  </w:style>
  <w:style w:type="paragraph" w:customStyle="1" w:styleId="xl185">
    <w:name w:val="xl185"/>
    <w:basedOn w:val="Normal"/>
    <w:rsid w:val="00CE2BDA"/>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56"/>
      <w:szCs w:val="56"/>
      <w:lang w:eastAsia="es-EC"/>
    </w:rPr>
  </w:style>
  <w:style w:type="paragraph" w:customStyle="1" w:styleId="xl186">
    <w:name w:val="xl186"/>
    <w:basedOn w:val="Normal"/>
    <w:rsid w:val="00CE2BD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87">
    <w:name w:val="xl187"/>
    <w:basedOn w:val="Normal"/>
    <w:rsid w:val="00CE2BDA"/>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88">
    <w:name w:val="xl188"/>
    <w:basedOn w:val="Normal"/>
    <w:rsid w:val="00CE2BDA"/>
    <w:pPr>
      <w:pBdr>
        <w:lef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89">
    <w:name w:val="xl189"/>
    <w:basedOn w:val="Normal"/>
    <w:rsid w:val="00CE2BDA"/>
    <w:pPr>
      <w:pBdr>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90">
    <w:name w:val="xl190"/>
    <w:basedOn w:val="Normal"/>
    <w:rsid w:val="00CE2BDA"/>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91">
    <w:name w:val="xl191"/>
    <w:basedOn w:val="Normal"/>
    <w:rsid w:val="00CE2BD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92">
    <w:name w:val="xl192"/>
    <w:basedOn w:val="Normal"/>
    <w:rsid w:val="00CE2BDA"/>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93">
    <w:name w:val="xl193"/>
    <w:basedOn w:val="Normal"/>
    <w:rsid w:val="00CE2BDA"/>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94">
    <w:name w:val="xl194"/>
    <w:basedOn w:val="Normal"/>
    <w:rsid w:val="00CE2BDA"/>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95">
    <w:name w:val="xl195"/>
    <w:basedOn w:val="Normal"/>
    <w:rsid w:val="00CE2BDA"/>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196">
    <w:name w:val="xl196"/>
    <w:basedOn w:val="Normal"/>
    <w:rsid w:val="00CE2BD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56"/>
      <w:szCs w:val="56"/>
      <w:lang w:eastAsia="es-EC"/>
    </w:rPr>
  </w:style>
  <w:style w:type="paragraph" w:customStyle="1" w:styleId="xl197">
    <w:name w:val="xl197"/>
    <w:basedOn w:val="Normal"/>
    <w:rsid w:val="00CE2BD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56"/>
      <w:szCs w:val="56"/>
      <w:lang w:eastAsia="es-EC"/>
    </w:rPr>
  </w:style>
  <w:style w:type="paragraph" w:customStyle="1" w:styleId="xl198">
    <w:name w:val="xl198"/>
    <w:basedOn w:val="Normal"/>
    <w:rsid w:val="00CE2BDA"/>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56"/>
      <w:szCs w:val="56"/>
      <w:lang w:eastAsia="es-EC"/>
    </w:rPr>
  </w:style>
  <w:style w:type="paragraph" w:customStyle="1" w:styleId="xl199">
    <w:name w:val="xl199"/>
    <w:basedOn w:val="Normal"/>
    <w:rsid w:val="00CE2BD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56"/>
      <w:szCs w:val="56"/>
      <w:lang w:eastAsia="es-EC"/>
    </w:rPr>
  </w:style>
  <w:style w:type="paragraph" w:customStyle="1" w:styleId="xl200">
    <w:name w:val="xl200"/>
    <w:basedOn w:val="Normal"/>
    <w:rsid w:val="00CE2B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201">
    <w:name w:val="xl201"/>
    <w:basedOn w:val="Normal"/>
    <w:rsid w:val="00CE2B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202">
    <w:name w:val="xl202"/>
    <w:basedOn w:val="Normal"/>
    <w:rsid w:val="00CE2BDA"/>
    <w:pPr>
      <w:pBdr>
        <w:top w:val="single" w:sz="8" w:space="0" w:color="auto"/>
        <w:lef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03">
    <w:name w:val="xl203"/>
    <w:basedOn w:val="Normal"/>
    <w:rsid w:val="00CE2BDA"/>
    <w:pPr>
      <w:pBdr>
        <w:top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04">
    <w:name w:val="xl204"/>
    <w:basedOn w:val="Normal"/>
    <w:rsid w:val="00CE2BDA"/>
    <w:pPr>
      <w:pBdr>
        <w:lef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05">
    <w:name w:val="xl205"/>
    <w:basedOn w:val="Normal"/>
    <w:rsid w:val="00CE2BDA"/>
    <w:pPr>
      <w:pBdr>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06">
    <w:name w:val="xl206"/>
    <w:basedOn w:val="Normal"/>
    <w:rsid w:val="00CE2BDA"/>
    <w:pPr>
      <w:pBdr>
        <w:left w:val="single" w:sz="8" w:space="0" w:color="auto"/>
        <w:bottom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07">
    <w:name w:val="xl207"/>
    <w:basedOn w:val="Normal"/>
    <w:rsid w:val="00CE2BDA"/>
    <w:pPr>
      <w:pBdr>
        <w:bottom w:val="single" w:sz="8" w:space="0" w:color="auto"/>
        <w:right w:val="single" w:sz="8" w:space="0" w:color="auto"/>
      </w:pBdr>
      <w:shd w:val="clear" w:color="000000" w:fill="F2F2F2"/>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08">
    <w:name w:val="xl208"/>
    <w:basedOn w:val="Normal"/>
    <w:rsid w:val="00CE2BD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209">
    <w:name w:val="xl209"/>
    <w:basedOn w:val="Normal"/>
    <w:rsid w:val="00CE2BD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210">
    <w:name w:val="xl210"/>
    <w:basedOn w:val="Normal"/>
    <w:rsid w:val="00CE2BDA"/>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211">
    <w:name w:val="xl211"/>
    <w:basedOn w:val="Normal"/>
    <w:rsid w:val="00CE2B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212">
    <w:name w:val="xl212"/>
    <w:basedOn w:val="Normal"/>
    <w:rsid w:val="00CE2BDA"/>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213">
    <w:name w:val="xl213"/>
    <w:basedOn w:val="Normal"/>
    <w:rsid w:val="00CE2BDA"/>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214">
    <w:name w:val="xl214"/>
    <w:basedOn w:val="Normal"/>
    <w:rsid w:val="00CE2BDA"/>
    <w:pPr>
      <w:pBdr>
        <w:left w:val="single" w:sz="8"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color w:val="FF0000"/>
      <w:sz w:val="18"/>
      <w:szCs w:val="18"/>
      <w:lang w:eastAsia="es-EC"/>
    </w:rPr>
  </w:style>
  <w:style w:type="paragraph" w:customStyle="1" w:styleId="xl215">
    <w:name w:val="xl215"/>
    <w:basedOn w:val="Normal"/>
    <w:rsid w:val="00CE2BDA"/>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52"/>
      <w:szCs w:val="52"/>
      <w:lang w:eastAsia="es-EC"/>
    </w:rPr>
  </w:style>
  <w:style w:type="paragraph" w:customStyle="1" w:styleId="xl216">
    <w:name w:val="xl216"/>
    <w:basedOn w:val="Normal"/>
    <w:rsid w:val="00CE2BDA"/>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52"/>
      <w:szCs w:val="52"/>
      <w:lang w:eastAsia="es-EC"/>
    </w:rPr>
  </w:style>
  <w:style w:type="paragraph" w:customStyle="1" w:styleId="xl217">
    <w:name w:val="xl217"/>
    <w:basedOn w:val="Normal"/>
    <w:rsid w:val="00CE2BDA"/>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b/>
      <w:bCs/>
      <w:sz w:val="52"/>
      <w:szCs w:val="52"/>
      <w:lang w:eastAsia="es-EC"/>
    </w:rPr>
  </w:style>
  <w:style w:type="paragraph" w:customStyle="1" w:styleId="xl218">
    <w:name w:val="xl218"/>
    <w:basedOn w:val="Normal"/>
    <w:rsid w:val="00CE2BDA"/>
    <w:pPr>
      <w:pBdr>
        <w:lef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19">
    <w:name w:val="xl219"/>
    <w:basedOn w:val="Normal"/>
    <w:rsid w:val="00CE2BDA"/>
    <w:pPr>
      <w:pBdr>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es-EC"/>
    </w:rPr>
  </w:style>
  <w:style w:type="paragraph" w:customStyle="1" w:styleId="xl220">
    <w:name w:val="xl220"/>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21">
    <w:name w:val="xl221"/>
    <w:basedOn w:val="Normal"/>
    <w:rsid w:val="00CE2BD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22">
    <w:name w:val="xl222"/>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23">
    <w:name w:val="xl223"/>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es-EC"/>
    </w:rPr>
  </w:style>
  <w:style w:type="paragraph" w:customStyle="1" w:styleId="xl224">
    <w:name w:val="xl224"/>
    <w:basedOn w:val="Normal"/>
    <w:rsid w:val="00CE2BD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es-EC"/>
    </w:rPr>
  </w:style>
  <w:style w:type="paragraph" w:customStyle="1" w:styleId="xl225">
    <w:name w:val="xl225"/>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es-EC"/>
    </w:rPr>
  </w:style>
  <w:style w:type="paragraph" w:customStyle="1" w:styleId="xl226">
    <w:name w:val="xl226"/>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27">
    <w:name w:val="xl227"/>
    <w:basedOn w:val="Normal"/>
    <w:rsid w:val="00CE2BD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28">
    <w:name w:val="xl228"/>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29">
    <w:name w:val="xl229"/>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30">
    <w:name w:val="xl230"/>
    <w:basedOn w:val="Normal"/>
    <w:rsid w:val="00CE2BD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31">
    <w:name w:val="xl231"/>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32">
    <w:name w:val="xl232"/>
    <w:basedOn w:val="Normal"/>
    <w:rsid w:val="00CE2BDA"/>
    <w:pPr>
      <w:pBdr>
        <w:top w:val="single" w:sz="8" w:space="0" w:color="auto"/>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sz w:val="18"/>
      <w:szCs w:val="18"/>
      <w:lang w:eastAsia="es-EC"/>
    </w:rPr>
  </w:style>
  <w:style w:type="paragraph" w:customStyle="1" w:styleId="xl233">
    <w:name w:val="xl233"/>
    <w:basedOn w:val="Normal"/>
    <w:rsid w:val="00CE2BDA"/>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Arial" w:eastAsia="Times New Roman" w:hAnsi="Arial" w:cs="Arial"/>
      <w:b/>
      <w:bCs/>
      <w:sz w:val="18"/>
      <w:szCs w:val="18"/>
      <w:lang w:eastAsia="es-EC"/>
    </w:rPr>
  </w:style>
  <w:style w:type="paragraph" w:customStyle="1" w:styleId="xl234">
    <w:name w:val="xl234"/>
    <w:basedOn w:val="Normal"/>
    <w:rsid w:val="00CE2BDA"/>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235">
    <w:name w:val="xl235"/>
    <w:basedOn w:val="Normal"/>
    <w:rsid w:val="00CE2BD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236">
    <w:name w:val="xl236"/>
    <w:basedOn w:val="Normal"/>
    <w:rsid w:val="00CE2BD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EC"/>
    </w:rPr>
  </w:style>
  <w:style w:type="paragraph" w:customStyle="1" w:styleId="xl237">
    <w:name w:val="xl237"/>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38">
    <w:name w:val="xl238"/>
    <w:basedOn w:val="Normal"/>
    <w:rsid w:val="00CE2BD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39">
    <w:name w:val="xl239"/>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40">
    <w:name w:val="xl240"/>
    <w:basedOn w:val="Normal"/>
    <w:rsid w:val="00CE2BDA"/>
    <w:pPr>
      <w:pBdr>
        <w:top w:val="single" w:sz="8" w:space="0" w:color="auto"/>
        <w:lef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41">
    <w:name w:val="xl241"/>
    <w:basedOn w:val="Normal"/>
    <w:rsid w:val="00CE2BDA"/>
    <w:pPr>
      <w:pBdr>
        <w:top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42">
    <w:name w:val="xl242"/>
    <w:basedOn w:val="Normal"/>
    <w:rsid w:val="00CE2BDA"/>
    <w:pPr>
      <w:pBdr>
        <w:lef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43">
    <w:name w:val="xl243"/>
    <w:basedOn w:val="Normal"/>
    <w:rsid w:val="00CE2BDA"/>
    <w:pPr>
      <w:pBdr>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44">
    <w:name w:val="xl244"/>
    <w:basedOn w:val="Normal"/>
    <w:rsid w:val="00CE2BDA"/>
    <w:pPr>
      <w:pBdr>
        <w:left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45">
    <w:name w:val="xl245"/>
    <w:basedOn w:val="Normal"/>
    <w:rsid w:val="00CE2BDA"/>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46">
    <w:name w:val="xl246"/>
    <w:basedOn w:val="Normal"/>
    <w:rsid w:val="00CE2BDA"/>
    <w:pPr>
      <w:pBdr>
        <w:top w:val="single" w:sz="8" w:space="0" w:color="auto"/>
        <w:left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18"/>
      <w:szCs w:val="18"/>
      <w:lang w:eastAsia="es-EC"/>
    </w:rPr>
  </w:style>
  <w:style w:type="paragraph" w:customStyle="1" w:styleId="xl247">
    <w:name w:val="xl247"/>
    <w:basedOn w:val="Normal"/>
    <w:rsid w:val="00CE2BDA"/>
    <w:pPr>
      <w:pBdr>
        <w:top w:val="single" w:sz="8" w:space="0" w:color="auto"/>
        <w:bottom w:val="single" w:sz="8"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18"/>
      <w:szCs w:val="18"/>
      <w:lang w:eastAsia="es-EC"/>
    </w:rPr>
  </w:style>
  <w:style w:type="paragraph" w:customStyle="1" w:styleId="xl248">
    <w:name w:val="xl248"/>
    <w:basedOn w:val="Normal"/>
    <w:rsid w:val="00CE2BDA"/>
    <w:pPr>
      <w:pBdr>
        <w:top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Arial" w:eastAsia="Times New Roman" w:hAnsi="Arial" w:cs="Arial"/>
      <w:b/>
      <w:bCs/>
      <w:sz w:val="18"/>
      <w:szCs w:val="18"/>
      <w:lang w:eastAsia="es-EC"/>
    </w:rPr>
  </w:style>
  <w:style w:type="paragraph" w:customStyle="1" w:styleId="xl249">
    <w:name w:val="xl249"/>
    <w:basedOn w:val="Normal"/>
    <w:rsid w:val="00CE2BDA"/>
    <w:pPr>
      <w:pBdr>
        <w:top w:val="single" w:sz="8" w:space="0" w:color="auto"/>
        <w:left w:val="single" w:sz="8" w:space="0" w:color="auto"/>
        <w:bottom w:val="single" w:sz="8" w:space="0" w:color="auto"/>
      </w:pBdr>
      <w:shd w:val="clear" w:color="000000" w:fill="E26B0A"/>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50">
    <w:name w:val="xl250"/>
    <w:basedOn w:val="Normal"/>
    <w:rsid w:val="00CE2BDA"/>
    <w:pPr>
      <w:pBdr>
        <w:top w:val="single" w:sz="8" w:space="0" w:color="auto"/>
        <w:bottom w:val="single" w:sz="8" w:space="0" w:color="auto"/>
      </w:pBdr>
      <w:shd w:val="clear" w:color="000000" w:fill="E26B0A"/>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51">
    <w:name w:val="xl251"/>
    <w:basedOn w:val="Normal"/>
    <w:rsid w:val="00CE2BDA"/>
    <w:pPr>
      <w:pBdr>
        <w:top w:val="single" w:sz="8" w:space="0" w:color="auto"/>
        <w:bottom w:val="single" w:sz="8" w:space="0" w:color="auto"/>
        <w:right w:val="single" w:sz="8" w:space="0" w:color="auto"/>
      </w:pBdr>
      <w:shd w:val="clear" w:color="000000" w:fill="E26B0A"/>
      <w:spacing w:before="100" w:beforeAutospacing="1" w:after="100" w:afterAutospacing="1" w:line="240" w:lineRule="auto"/>
      <w:jc w:val="center"/>
      <w:textAlignment w:val="center"/>
    </w:pPr>
    <w:rPr>
      <w:rFonts w:ascii="Arial" w:eastAsia="Times New Roman" w:hAnsi="Arial" w:cs="Arial"/>
      <w:b/>
      <w:bCs/>
      <w:sz w:val="24"/>
      <w:szCs w:val="24"/>
      <w:lang w:eastAsia="es-EC"/>
    </w:rPr>
  </w:style>
  <w:style w:type="paragraph" w:customStyle="1" w:styleId="xl252">
    <w:name w:val="xl252"/>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53">
    <w:name w:val="xl253"/>
    <w:basedOn w:val="Normal"/>
    <w:rsid w:val="00CE2BDA"/>
    <w:pPr>
      <w:pBdr>
        <w:top w:val="single" w:sz="8" w:space="0" w:color="auto"/>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54">
    <w:name w:val="xl254"/>
    <w:basedOn w:val="Normal"/>
    <w:rsid w:val="00CE2BD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55">
    <w:name w:val="xl255"/>
    <w:basedOn w:val="Normal"/>
    <w:rsid w:val="00CE2BDA"/>
    <w:pPr>
      <w:pBdr>
        <w:left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56">
    <w:name w:val="xl256"/>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paragraph" w:customStyle="1" w:styleId="xl257">
    <w:name w:val="xl257"/>
    <w:basedOn w:val="Normal"/>
    <w:rsid w:val="00CE2BDA"/>
    <w:pPr>
      <w:pBdr>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0"/>
      <w:szCs w:val="20"/>
      <w:lang w:eastAsia="es-EC"/>
    </w:rPr>
  </w:style>
  <w:style w:type="table" w:styleId="Cuadrculaclara">
    <w:name w:val="Light Grid"/>
    <w:basedOn w:val="Tablanormal"/>
    <w:uiPriority w:val="62"/>
    <w:rsid w:val="00CE2B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PiedepginaCar1">
    <w:name w:val="Pie de página Car1"/>
    <w:locked/>
    <w:rsid w:val="00CE2BDA"/>
    <w:rPr>
      <w:rFonts w:ascii="Times New Roman" w:eastAsia="Times New Roman" w:hAnsi="Times New Roman" w:cs="Times New Roman"/>
      <w:sz w:val="24"/>
      <w:szCs w:val="24"/>
      <w:lang w:val="es-ES" w:eastAsia="es-ES"/>
    </w:rPr>
  </w:style>
  <w:style w:type="paragraph" w:customStyle="1" w:styleId="Epgrafe1">
    <w:name w:val="Epígrafe1"/>
    <w:basedOn w:val="Normal"/>
    <w:next w:val="Normal"/>
    <w:rsid w:val="00CE2BDA"/>
    <w:pPr>
      <w:suppressAutoHyphens/>
      <w:spacing w:after="0" w:line="240" w:lineRule="auto"/>
      <w:jc w:val="both"/>
    </w:pPr>
    <w:rPr>
      <w:rFonts w:ascii="Times New Roman" w:eastAsia="Times New Roman" w:hAnsi="Times New Roman" w:cs="Times New Roman"/>
      <w:b/>
      <w:bCs/>
      <w:sz w:val="24"/>
      <w:szCs w:val="24"/>
      <w:lang w:eastAsia="ar-SA"/>
    </w:rPr>
  </w:style>
  <w:style w:type="table" w:styleId="Tabladelista3-nfasis1">
    <w:name w:val="List Table 3 Accent 1"/>
    <w:basedOn w:val="Tablanormal"/>
    <w:uiPriority w:val="48"/>
    <w:rsid w:val="00CE2BD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markedcontent">
    <w:name w:val="markedcontent"/>
    <w:basedOn w:val="Fuentedeprrafopredeter"/>
    <w:qFormat/>
    <w:rsid w:val="00E72AAA"/>
  </w:style>
  <w:style w:type="table" w:styleId="Tabladecuadrcula4-nfasis5">
    <w:name w:val="Grid Table 4 Accent 5"/>
    <w:basedOn w:val="Tablanormal"/>
    <w:uiPriority w:val="49"/>
    <w:rsid w:val="00217D54"/>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nfasis">
    <w:name w:val="Emphasis"/>
    <w:basedOn w:val="Fuentedeprrafopredeter"/>
    <w:uiPriority w:val="20"/>
    <w:qFormat/>
    <w:rsid w:val="007F0EE8"/>
    <w:rPr>
      <w:i/>
      <w:iCs/>
    </w:rPr>
  </w:style>
  <w:style w:type="paragraph" w:customStyle="1" w:styleId="TableParagraph">
    <w:name w:val="Table Paragraph"/>
    <w:basedOn w:val="Normal"/>
    <w:uiPriority w:val="1"/>
    <w:qFormat/>
    <w:rsid w:val="00154D76"/>
    <w:pPr>
      <w:widowControl w:val="0"/>
      <w:autoSpaceDE w:val="0"/>
      <w:autoSpaceDN w:val="0"/>
      <w:spacing w:before="1" w:after="0" w:line="240" w:lineRule="auto"/>
    </w:pPr>
    <w:rPr>
      <w:rFonts w:ascii="Calibri" w:eastAsia="Calibri" w:hAnsi="Calibri" w:cs="Calibri"/>
      <w:lang w:val="es-ES"/>
    </w:rPr>
  </w:style>
  <w:style w:type="table" w:customStyle="1" w:styleId="Tabladecuadrcula4-nfasis51">
    <w:name w:val="Tabla de cuadrícula 4 - Énfasis 51"/>
    <w:basedOn w:val="Tablanormal"/>
    <w:uiPriority w:val="49"/>
    <w:rsid w:val="001A3DC4"/>
    <w:pPr>
      <w:spacing w:after="0" w:line="240" w:lineRule="auto"/>
    </w:pPr>
    <w:rPr>
      <w:sz w:val="24"/>
      <w:szCs w:val="24"/>
      <w:lang w:eastAsia="es-EC"/>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1">
    <w:name w:val="Tabla con cuadrícula1"/>
    <w:basedOn w:val="Tablanormal"/>
    <w:next w:val="Tablaconcuadrcula"/>
    <w:uiPriority w:val="59"/>
    <w:qFormat/>
    <w:rsid w:val="00616D99"/>
    <w:pPr>
      <w:spacing w:after="0" w:line="240" w:lineRule="auto"/>
    </w:pPr>
    <w:rPr>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nfasis51">
    <w:name w:val="Tabla de cuadrícula 6 con colores - Énfasis 51"/>
    <w:basedOn w:val="Tablanormal"/>
    <w:uiPriority w:val="51"/>
    <w:rsid w:val="004E7878"/>
    <w:pPr>
      <w:spacing w:after="0" w:line="240" w:lineRule="auto"/>
    </w:pPr>
    <w:rPr>
      <w:rFonts w:ascii="Calibri" w:eastAsia="Calibri" w:hAnsi="Calibri" w:cs="Times New Roman"/>
      <w:color w:val="2F5496"/>
      <w:sz w:val="20"/>
      <w:szCs w:val="20"/>
      <w:lang w:val="es-ES" w:eastAsia="es-E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3">
    <w:name w:val="Grid Table 4 Accent 3"/>
    <w:basedOn w:val="Tablanormal"/>
    <w:uiPriority w:val="49"/>
    <w:rsid w:val="009051C2"/>
    <w:pPr>
      <w:spacing w:after="0" w:line="240" w:lineRule="auto"/>
    </w:pPr>
    <w:rPr>
      <w:kern w:val="2"/>
      <w:sz w:val="24"/>
      <w:szCs w:val="24"/>
      <w14:ligatures w14:val="standardContextual"/>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5">
    <w:name w:val="List Table 3 Accent 5"/>
    <w:basedOn w:val="Tablanormal"/>
    <w:uiPriority w:val="48"/>
    <w:rsid w:val="00485243"/>
    <w:pPr>
      <w:spacing w:after="0" w:line="240" w:lineRule="auto"/>
    </w:pPr>
    <w:rPr>
      <w:lang w:val="es-ES"/>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4-nfasis6">
    <w:name w:val="List Table 4 Accent 6"/>
    <w:basedOn w:val="Tablanormal"/>
    <w:uiPriority w:val="49"/>
    <w:rsid w:val="00485243"/>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4-nfasis1">
    <w:name w:val="List Table 4 Accent 1"/>
    <w:basedOn w:val="Tablanormal"/>
    <w:uiPriority w:val="49"/>
    <w:rsid w:val="0006564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1clara-nfasis5">
    <w:name w:val="Grid Table 1 Light Accent 5"/>
    <w:basedOn w:val="Tablanormal"/>
    <w:uiPriority w:val="46"/>
    <w:rsid w:val="002E331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6D3C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f0">
    <w:name w:val="pf0"/>
    <w:basedOn w:val="Normal"/>
    <w:rsid w:val="00F11CE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f01">
    <w:name w:val="cf01"/>
    <w:basedOn w:val="Fuentedeprrafopredeter"/>
    <w:rsid w:val="00F11CE7"/>
    <w:rPr>
      <w:rFonts w:ascii="Segoe UI" w:hAnsi="Segoe UI" w:cs="Segoe UI" w:hint="default"/>
      <w:sz w:val="18"/>
      <w:szCs w:val="18"/>
    </w:rPr>
  </w:style>
  <w:style w:type="numbering" w:customStyle="1" w:styleId="Listaactual1">
    <w:name w:val="Lista actual1"/>
    <w:uiPriority w:val="99"/>
    <w:rsid w:val="006404CA"/>
    <w:pPr>
      <w:numPr>
        <w:numId w:val="27"/>
      </w:numPr>
    </w:pPr>
  </w:style>
  <w:style w:type="table" w:customStyle="1" w:styleId="Tablaconcuadrcula2">
    <w:name w:val="Tabla con cuadrícula2"/>
    <w:basedOn w:val="Tablanormal"/>
    <w:next w:val="Tablaconcuadrcula"/>
    <w:uiPriority w:val="59"/>
    <w:qFormat/>
    <w:rsid w:val="00BB653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2">
    <w:name w:val="Tabla con cuadrícula 4 - Énfasis 112"/>
    <w:basedOn w:val="Tablanormal"/>
    <w:uiPriority w:val="49"/>
    <w:rsid w:val="00BB653D"/>
    <w:pPr>
      <w:spacing w:after="0" w:line="240" w:lineRule="auto"/>
    </w:pPr>
    <w:rPr>
      <w:rFonts w:ascii="Calibri" w:eastAsia="Times New Roman" w:hAnsi="Calibri" w:cs="Times New Roman"/>
      <w:sz w:val="20"/>
      <w:szCs w:val="20"/>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12">
    <w:name w:val="Tabla con cuadrícula 4 - Énfasis 12"/>
    <w:basedOn w:val="Tablanormal"/>
    <w:next w:val="Tabladecuadrcula4-nfasis1"/>
    <w:uiPriority w:val="49"/>
    <w:rsid w:val="00BB653D"/>
    <w:pPr>
      <w:spacing w:after="0" w:line="240" w:lineRule="auto"/>
    </w:pPr>
    <w:rPr>
      <w:lang w:val="es-E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4-nfasis52">
    <w:name w:val="Tabla con cuadrícula 4 - Énfasis 52"/>
    <w:basedOn w:val="Tablanormal"/>
    <w:next w:val="Tabladecuadrcula4-nfasis5"/>
    <w:uiPriority w:val="49"/>
    <w:rsid w:val="00BB653D"/>
    <w:pPr>
      <w:spacing w:after="0" w:line="240" w:lineRule="auto"/>
    </w:p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3">
    <w:name w:val="Tabla con cuadrícula3"/>
    <w:basedOn w:val="Tablanormal"/>
    <w:next w:val="Tablaconcuadrcula"/>
    <w:uiPriority w:val="59"/>
    <w:qFormat/>
    <w:rsid w:val="00510647"/>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2">
    <w:name w:val="Tabla de cuadrícula 4 - Énfasis 12"/>
    <w:basedOn w:val="Tablanormal"/>
    <w:uiPriority w:val="49"/>
    <w:rsid w:val="000A7B3A"/>
    <w:pPr>
      <w:spacing w:after="0" w:line="240" w:lineRule="auto"/>
    </w:pPr>
    <w:rPr>
      <w:sz w:val="20"/>
      <w:szCs w:val="20"/>
      <w:lang w:eastAsia="es-EC"/>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
    <w:name w:val="Unresolved Mention"/>
    <w:basedOn w:val="Fuentedeprrafopredeter"/>
    <w:uiPriority w:val="99"/>
    <w:semiHidden/>
    <w:unhideWhenUsed/>
    <w:rsid w:val="007D5C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29016">
      <w:bodyDiv w:val="1"/>
      <w:marLeft w:val="0"/>
      <w:marRight w:val="0"/>
      <w:marTop w:val="0"/>
      <w:marBottom w:val="0"/>
      <w:divBdr>
        <w:top w:val="none" w:sz="0" w:space="0" w:color="auto"/>
        <w:left w:val="none" w:sz="0" w:space="0" w:color="auto"/>
        <w:bottom w:val="none" w:sz="0" w:space="0" w:color="auto"/>
        <w:right w:val="none" w:sz="0" w:space="0" w:color="auto"/>
      </w:divBdr>
    </w:div>
    <w:div w:id="300040268">
      <w:bodyDiv w:val="1"/>
      <w:marLeft w:val="0"/>
      <w:marRight w:val="0"/>
      <w:marTop w:val="0"/>
      <w:marBottom w:val="0"/>
      <w:divBdr>
        <w:top w:val="none" w:sz="0" w:space="0" w:color="auto"/>
        <w:left w:val="none" w:sz="0" w:space="0" w:color="auto"/>
        <w:bottom w:val="none" w:sz="0" w:space="0" w:color="auto"/>
        <w:right w:val="none" w:sz="0" w:space="0" w:color="auto"/>
      </w:divBdr>
    </w:div>
    <w:div w:id="357119906">
      <w:bodyDiv w:val="1"/>
      <w:marLeft w:val="0"/>
      <w:marRight w:val="0"/>
      <w:marTop w:val="0"/>
      <w:marBottom w:val="0"/>
      <w:divBdr>
        <w:top w:val="none" w:sz="0" w:space="0" w:color="auto"/>
        <w:left w:val="none" w:sz="0" w:space="0" w:color="auto"/>
        <w:bottom w:val="none" w:sz="0" w:space="0" w:color="auto"/>
        <w:right w:val="none" w:sz="0" w:space="0" w:color="auto"/>
      </w:divBdr>
      <w:divsChild>
        <w:div w:id="491340541">
          <w:marLeft w:val="0"/>
          <w:marRight w:val="0"/>
          <w:marTop w:val="0"/>
          <w:marBottom w:val="0"/>
          <w:divBdr>
            <w:top w:val="none" w:sz="0" w:space="0" w:color="auto"/>
            <w:left w:val="none" w:sz="0" w:space="0" w:color="auto"/>
            <w:bottom w:val="none" w:sz="0" w:space="0" w:color="auto"/>
            <w:right w:val="none" w:sz="0" w:space="0" w:color="auto"/>
          </w:divBdr>
        </w:div>
        <w:div w:id="130177213">
          <w:marLeft w:val="0"/>
          <w:marRight w:val="0"/>
          <w:marTop w:val="0"/>
          <w:marBottom w:val="0"/>
          <w:divBdr>
            <w:top w:val="none" w:sz="0" w:space="0" w:color="auto"/>
            <w:left w:val="none" w:sz="0" w:space="0" w:color="auto"/>
            <w:bottom w:val="none" w:sz="0" w:space="0" w:color="auto"/>
            <w:right w:val="none" w:sz="0" w:space="0" w:color="auto"/>
          </w:divBdr>
        </w:div>
        <w:div w:id="913858824">
          <w:marLeft w:val="0"/>
          <w:marRight w:val="0"/>
          <w:marTop w:val="0"/>
          <w:marBottom w:val="0"/>
          <w:divBdr>
            <w:top w:val="none" w:sz="0" w:space="0" w:color="auto"/>
            <w:left w:val="none" w:sz="0" w:space="0" w:color="auto"/>
            <w:bottom w:val="none" w:sz="0" w:space="0" w:color="auto"/>
            <w:right w:val="none" w:sz="0" w:space="0" w:color="auto"/>
          </w:divBdr>
          <w:divsChild>
            <w:div w:id="1184711057">
              <w:marLeft w:val="0"/>
              <w:marRight w:val="0"/>
              <w:marTop w:val="0"/>
              <w:marBottom w:val="0"/>
              <w:divBdr>
                <w:top w:val="none" w:sz="0" w:space="0" w:color="auto"/>
                <w:left w:val="none" w:sz="0" w:space="0" w:color="auto"/>
                <w:bottom w:val="none" w:sz="0" w:space="0" w:color="auto"/>
                <w:right w:val="none" w:sz="0" w:space="0" w:color="auto"/>
              </w:divBdr>
            </w:div>
            <w:div w:id="1618828505">
              <w:marLeft w:val="0"/>
              <w:marRight w:val="0"/>
              <w:marTop w:val="0"/>
              <w:marBottom w:val="0"/>
              <w:divBdr>
                <w:top w:val="none" w:sz="0" w:space="0" w:color="auto"/>
                <w:left w:val="none" w:sz="0" w:space="0" w:color="auto"/>
                <w:bottom w:val="none" w:sz="0" w:space="0" w:color="auto"/>
                <w:right w:val="none" w:sz="0" w:space="0" w:color="auto"/>
              </w:divBdr>
            </w:div>
            <w:div w:id="156194873">
              <w:marLeft w:val="0"/>
              <w:marRight w:val="0"/>
              <w:marTop w:val="0"/>
              <w:marBottom w:val="0"/>
              <w:divBdr>
                <w:top w:val="none" w:sz="0" w:space="0" w:color="auto"/>
                <w:left w:val="none" w:sz="0" w:space="0" w:color="auto"/>
                <w:bottom w:val="none" w:sz="0" w:space="0" w:color="auto"/>
                <w:right w:val="none" w:sz="0" w:space="0" w:color="auto"/>
              </w:divBdr>
            </w:div>
            <w:div w:id="925766728">
              <w:marLeft w:val="0"/>
              <w:marRight w:val="0"/>
              <w:marTop w:val="0"/>
              <w:marBottom w:val="0"/>
              <w:divBdr>
                <w:top w:val="none" w:sz="0" w:space="0" w:color="auto"/>
                <w:left w:val="none" w:sz="0" w:space="0" w:color="auto"/>
                <w:bottom w:val="none" w:sz="0" w:space="0" w:color="auto"/>
                <w:right w:val="none" w:sz="0" w:space="0" w:color="auto"/>
              </w:divBdr>
            </w:div>
            <w:div w:id="157817809">
              <w:marLeft w:val="0"/>
              <w:marRight w:val="0"/>
              <w:marTop w:val="0"/>
              <w:marBottom w:val="0"/>
              <w:divBdr>
                <w:top w:val="none" w:sz="0" w:space="0" w:color="auto"/>
                <w:left w:val="none" w:sz="0" w:space="0" w:color="auto"/>
                <w:bottom w:val="none" w:sz="0" w:space="0" w:color="auto"/>
                <w:right w:val="none" w:sz="0" w:space="0" w:color="auto"/>
              </w:divBdr>
              <w:divsChild>
                <w:div w:id="1853032841">
                  <w:marLeft w:val="0"/>
                  <w:marRight w:val="0"/>
                  <w:marTop w:val="0"/>
                  <w:marBottom w:val="0"/>
                  <w:divBdr>
                    <w:top w:val="none" w:sz="0" w:space="0" w:color="auto"/>
                    <w:left w:val="none" w:sz="0" w:space="0" w:color="auto"/>
                    <w:bottom w:val="none" w:sz="0" w:space="0" w:color="auto"/>
                    <w:right w:val="none" w:sz="0" w:space="0" w:color="auto"/>
                  </w:divBdr>
                </w:div>
                <w:div w:id="1666738234">
                  <w:marLeft w:val="0"/>
                  <w:marRight w:val="0"/>
                  <w:marTop w:val="0"/>
                  <w:marBottom w:val="0"/>
                  <w:divBdr>
                    <w:top w:val="none" w:sz="0" w:space="0" w:color="auto"/>
                    <w:left w:val="none" w:sz="0" w:space="0" w:color="auto"/>
                    <w:bottom w:val="none" w:sz="0" w:space="0" w:color="auto"/>
                    <w:right w:val="none" w:sz="0" w:space="0" w:color="auto"/>
                  </w:divBdr>
                </w:div>
                <w:div w:id="11137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392">
      <w:bodyDiv w:val="1"/>
      <w:marLeft w:val="0"/>
      <w:marRight w:val="0"/>
      <w:marTop w:val="0"/>
      <w:marBottom w:val="0"/>
      <w:divBdr>
        <w:top w:val="none" w:sz="0" w:space="0" w:color="auto"/>
        <w:left w:val="none" w:sz="0" w:space="0" w:color="auto"/>
        <w:bottom w:val="none" w:sz="0" w:space="0" w:color="auto"/>
        <w:right w:val="none" w:sz="0" w:space="0" w:color="auto"/>
      </w:divBdr>
      <w:divsChild>
        <w:div w:id="624583615">
          <w:marLeft w:val="0"/>
          <w:marRight w:val="0"/>
          <w:marTop w:val="0"/>
          <w:marBottom w:val="0"/>
          <w:divBdr>
            <w:top w:val="none" w:sz="0" w:space="0" w:color="auto"/>
            <w:left w:val="none" w:sz="0" w:space="0" w:color="auto"/>
            <w:bottom w:val="none" w:sz="0" w:space="0" w:color="auto"/>
            <w:right w:val="none" w:sz="0" w:space="0" w:color="auto"/>
          </w:divBdr>
        </w:div>
        <w:div w:id="1104881077">
          <w:marLeft w:val="0"/>
          <w:marRight w:val="0"/>
          <w:marTop w:val="0"/>
          <w:marBottom w:val="0"/>
          <w:divBdr>
            <w:top w:val="none" w:sz="0" w:space="0" w:color="auto"/>
            <w:left w:val="none" w:sz="0" w:space="0" w:color="auto"/>
            <w:bottom w:val="none" w:sz="0" w:space="0" w:color="auto"/>
            <w:right w:val="none" w:sz="0" w:space="0" w:color="auto"/>
          </w:divBdr>
        </w:div>
        <w:div w:id="809203893">
          <w:marLeft w:val="0"/>
          <w:marRight w:val="0"/>
          <w:marTop w:val="0"/>
          <w:marBottom w:val="0"/>
          <w:divBdr>
            <w:top w:val="none" w:sz="0" w:space="0" w:color="auto"/>
            <w:left w:val="none" w:sz="0" w:space="0" w:color="auto"/>
            <w:bottom w:val="none" w:sz="0" w:space="0" w:color="auto"/>
            <w:right w:val="none" w:sz="0" w:space="0" w:color="auto"/>
          </w:divBdr>
        </w:div>
        <w:div w:id="1991060323">
          <w:marLeft w:val="0"/>
          <w:marRight w:val="0"/>
          <w:marTop w:val="0"/>
          <w:marBottom w:val="0"/>
          <w:divBdr>
            <w:top w:val="none" w:sz="0" w:space="0" w:color="auto"/>
            <w:left w:val="none" w:sz="0" w:space="0" w:color="auto"/>
            <w:bottom w:val="none" w:sz="0" w:space="0" w:color="auto"/>
            <w:right w:val="none" w:sz="0" w:space="0" w:color="auto"/>
          </w:divBdr>
        </w:div>
        <w:div w:id="459884431">
          <w:marLeft w:val="0"/>
          <w:marRight w:val="0"/>
          <w:marTop w:val="0"/>
          <w:marBottom w:val="0"/>
          <w:divBdr>
            <w:top w:val="none" w:sz="0" w:space="0" w:color="auto"/>
            <w:left w:val="none" w:sz="0" w:space="0" w:color="auto"/>
            <w:bottom w:val="none" w:sz="0" w:space="0" w:color="auto"/>
            <w:right w:val="none" w:sz="0" w:space="0" w:color="auto"/>
          </w:divBdr>
        </w:div>
        <w:div w:id="1656059242">
          <w:marLeft w:val="0"/>
          <w:marRight w:val="0"/>
          <w:marTop w:val="0"/>
          <w:marBottom w:val="0"/>
          <w:divBdr>
            <w:top w:val="none" w:sz="0" w:space="0" w:color="auto"/>
            <w:left w:val="none" w:sz="0" w:space="0" w:color="auto"/>
            <w:bottom w:val="none" w:sz="0" w:space="0" w:color="auto"/>
            <w:right w:val="none" w:sz="0" w:space="0" w:color="auto"/>
          </w:divBdr>
        </w:div>
        <w:div w:id="312639015">
          <w:marLeft w:val="0"/>
          <w:marRight w:val="0"/>
          <w:marTop w:val="0"/>
          <w:marBottom w:val="0"/>
          <w:divBdr>
            <w:top w:val="none" w:sz="0" w:space="0" w:color="auto"/>
            <w:left w:val="none" w:sz="0" w:space="0" w:color="auto"/>
            <w:bottom w:val="none" w:sz="0" w:space="0" w:color="auto"/>
            <w:right w:val="none" w:sz="0" w:space="0" w:color="auto"/>
          </w:divBdr>
        </w:div>
        <w:div w:id="1218740129">
          <w:marLeft w:val="0"/>
          <w:marRight w:val="0"/>
          <w:marTop w:val="0"/>
          <w:marBottom w:val="0"/>
          <w:divBdr>
            <w:top w:val="none" w:sz="0" w:space="0" w:color="auto"/>
            <w:left w:val="none" w:sz="0" w:space="0" w:color="auto"/>
            <w:bottom w:val="none" w:sz="0" w:space="0" w:color="auto"/>
            <w:right w:val="none" w:sz="0" w:space="0" w:color="auto"/>
          </w:divBdr>
        </w:div>
        <w:div w:id="1691764012">
          <w:marLeft w:val="0"/>
          <w:marRight w:val="0"/>
          <w:marTop w:val="0"/>
          <w:marBottom w:val="0"/>
          <w:divBdr>
            <w:top w:val="none" w:sz="0" w:space="0" w:color="auto"/>
            <w:left w:val="none" w:sz="0" w:space="0" w:color="auto"/>
            <w:bottom w:val="none" w:sz="0" w:space="0" w:color="auto"/>
            <w:right w:val="none" w:sz="0" w:space="0" w:color="auto"/>
          </w:divBdr>
        </w:div>
        <w:div w:id="1371496186">
          <w:marLeft w:val="0"/>
          <w:marRight w:val="0"/>
          <w:marTop w:val="0"/>
          <w:marBottom w:val="0"/>
          <w:divBdr>
            <w:top w:val="none" w:sz="0" w:space="0" w:color="auto"/>
            <w:left w:val="none" w:sz="0" w:space="0" w:color="auto"/>
            <w:bottom w:val="none" w:sz="0" w:space="0" w:color="auto"/>
            <w:right w:val="none" w:sz="0" w:space="0" w:color="auto"/>
          </w:divBdr>
        </w:div>
        <w:div w:id="1256210570">
          <w:marLeft w:val="0"/>
          <w:marRight w:val="0"/>
          <w:marTop w:val="0"/>
          <w:marBottom w:val="0"/>
          <w:divBdr>
            <w:top w:val="none" w:sz="0" w:space="0" w:color="auto"/>
            <w:left w:val="none" w:sz="0" w:space="0" w:color="auto"/>
            <w:bottom w:val="none" w:sz="0" w:space="0" w:color="auto"/>
            <w:right w:val="none" w:sz="0" w:space="0" w:color="auto"/>
          </w:divBdr>
        </w:div>
        <w:div w:id="3483656">
          <w:marLeft w:val="0"/>
          <w:marRight w:val="0"/>
          <w:marTop w:val="0"/>
          <w:marBottom w:val="0"/>
          <w:divBdr>
            <w:top w:val="none" w:sz="0" w:space="0" w:color="auto"/>
            <w:left w:val="none" w:sz="0" w:space="0" w:color="auto"/>
            <w:bottom w:val="none" w:sz="0" w:space="0" w:color="auto"/>
            <w:right w:val="none" w:sz="0" w:space="0" w:color="auto"/>
          </w:divBdr>
        </w:div>
        <w:div w:id="1331176993">
          <w:marLeft w:val="0"/>
          <w:marRight w:val="0"/>
          <w:marTop w:val="0"/>
          <w:marBottom w:val="0"/>
          <w:divBdr>
            <w:top w:val="none" w:sz="0" w:space="0" w:color="auto"/>
            <w:left w:val="none" w:sz="0" w:space="0" w:color="auto"/>
            <w:bottom w:val="none" w:sz="0" w:space="0" w:color="auto"/>
            <w:right w:val="none" w:sz="0" w:space="0" w:color="auto"/>
          </w:divBdr>
        </w:div>
        <w:div w:id="1430544548">
          <w:marLeft w:val="0"/>
          <w:marRight w:val="0"/>
          <w:marTop w:val="0"/>
          <w:marBottom w:val="0"/>
          <w:divBdr>
            <w:top w:val="none" w:sz="0" w:space="0" w:color="auto"/>
            <w:left w:val="none" w:sz="0" w:space="0" w:color="auto"/>
            <w:bottom w:val="none" w:sz="0" w:space="0" w:color="auto"/>
            <w:right w:val="none" w:sz="0" w:space="0" w:color="auto"/>
          </w:divBdr>
        </w:div>
        <w:div w:id="196889109">
          <w:marLeft w:val="0"/>
          <w:marRight w:val="0"/>
          <w:marTop w:val="0"/>
          <w:marBottom w:val="0"/>
          <w:divBdr>
            <w:top w:val="none" w:sz="0" w:space="0" w:color="auto"/>
            <w:left w:val="none" w:sz="0" w:space="0" w:color="auto"/>
            <w:bottom w:val="none" w:sz="0" w:space="0" w:color="auto"/>
            <w:right w:val="none" w:sz="0" w:space="0" w:color="auto"/>
          </w:divBdr>
        </w:div>
      </w:divsChild>
    </w:div>
    <w:div w:id="455376179">
      <w:bodyDiv w:val="1"/>
      <w:marLeft w:val="0"/>
      <w:marRight w:val="0"/>
      <w:marTop w:val="0"/>
      <w:marBottom w:val="0"/>
      <w:divBdr>
        <w:top w:val="none" w:sz="0" w:space="0" w:color="auto"/>
        <w:left w:val="none" w:sz="0" w:space="0" w:color="auto"/>
        <w:bottom w:val="none" w:sz="0" w:space="0" w:color="auto"/>
        <w:right w:val="none" w:sz="0" w:space="0" w:color="auto"/>
      </w:divBdr>
    </w:div>
    <w:div w:id="545994483">
      <w:bodyDiv w:val="1"/>
      <w:marLeft w:val="0"/>
      <w:marRight w:val="0"/>
      <w:marTop w:val="0"/>
      <w:marBottom w:val="0"/>
      <w:divBdr>
        <w:top w:val="none" w:sz="0" w:space="0" w:color="auto"/>
        <w:left w:val="none" w:sz="0" w:space="0" w:color="auto"/>
        <w:bottom w:val="none" w:sz="0" w:space="0" w:color="auto"/>
        <w:right w:val="none" w:sz="0" w:space="0" w:color="auto"/>
      </w:divBdr>
    </w:div>
    <w:div w:id="612592151">
      <w:bodyDiv w:val="1"/>
      <w:marLeft w:val="0"/>
      <w:marRight w:val="0"/>
      <w:marTop w:val="0"/>
      <w:marBottom w:val="0"/>
      <w:divBdr>
        <w:top w:val="none" w:sz="0" w:space="0" w:color="auto"/>
        <w:left w:val="none" w:sz="0" w:space="0" w:color="auto"/>
        <w:bottom w:val="none" w:sz="0" w:space="0" w:color="auto"/>
        <w:right w:val="none" w:sz="0" w:space="0" w:color="auto"/>
      </w:divBdr>
    </w:div>
    <w:div w:id="732654844">
      <w:bodyDiv w:val="1"/>
      <w:marLeft w:val="0"/>
      <w:marRight w:val="0"/>
      <w:marTop w:val="0"/>
      <w:marBottom w:val="0"/>
      <w:divBdr>
        <w:top w:val="none" w:sz="0" w:space="0" w:color="auto"/>
        <w:left w:val="none" w:sz="0" w:space="0" w:color="auto"/>
        <w:bottom w:val="none" w:sz="0" w:space="0" w:color="auto"/>
        <w:right w:val="none" w:sz="0" w:space="0" w:color="auto"/>
      </w:divBdr>
    </w:div>
    <w:div w:id="787509354">
      <w:bodyDiv w:val="1"/>
      <w:marLeft w:val="0"/>
      <w:marRight w:val="0"/>
      <w:marTop w:val="0"/>
      <w:marBottom w:val="0"/>
      <w:divBdr>
        <w:top w:val="none" w:sz="0" w:space="0" w:color="auto"/>
        <w:left w:val="none" w:sz="0" w:space="0" w:color="auto"/>
        <w:bottom w:val="none" w:sz="0" w:space="0" w:color="auto"/>
        <w:right w:val="none" w:sz="0" w:space="0" w:color="auto"/>
      </w:divBdr>
    </w:div>
    <w:div w:id="813906762">
      <w:bodyDiv w:val="1"/>
      <w:marLeft w:val="0"/>
      <w:marRight w:val="0"/>
      <w:marTop w:val="0"/>
      <w:marBottom w:val="0"/>
      <w:divBdr>
        <w:top w:val="none" w:sz="0" w:space="0" w:color="auto"/>
        <w:left w:val="none" w:sz="0" w:space="0" w:color="auto"/>
        <w:bottom w:val="none" w:sz="0" w:space="0" w:color="auto"/>
        <w:right w:val="none" w:sz="0" w:space="0" w:color="auto"/>
      </w:divBdr>
    </w:div>
    <w:div w:id="830800115">
      <w:bodyDiv w:val="1"/>
      <w:marLeft w:val="0"/>
      <w:marRight w:val="0"/>
      <w:marTop w:val="0"/>
      <w:marBottom w:val="0"/>
      <w:divBdr>
        <w:top w:val="none" w:sz="0" w:space="0" w:color="auto"/>
        <w:left w:val="none" w:sz="0" w:space="0" w:color="auto"/>
        <w:bottom w:val="none" w:sz="0" w:space="0" w:color="auto"/>
        <w:right w:val="none" w:sz="0" w:space="0" w:color="auto"/>
      </w:divBdr>
    </w:div>
    <w:div w:id="861433323">
      <w:bodyDiv w:val="1"/>
      <w:marLeft w:val="0"/>
      <w:marRight w:val="0"/>
      <w:marTop w:val="0"/>
      <w:marBottom w:val="0"/>
      <w:divBdr>
        <w:top w:val="none" w:sz="0" w:space="0" w:color="auto"/>
        <w:left w:val="none" w:sz="0" w:space="0" w:color="auto"/>
        <w:bottom w:val="none" w:sz="0" w:space="0" w:color="auto"/>
        <w:right w:val="none" w:sz="0" w:space="0" w:color="auto"/>
      </w:divBdr>
    </w:div>
    <w:div w:id="887299752">
      <w:bodyDiv w:val="1"/>
      <w:marLeft w:val="0"/>
      <w:marRight w:val="0"/>
      <w:marTop w:val="0"/>
      <w:marBottom w:val="0"/>
      <w:divBdr>
        <w:top w:val="none" w:sz="0" w:space="0" w:color="auto"/>
        <w:left w:val="none" w:sz="0" w:space="0" w:color="auto"/>
        <w:bottom w:val="none" w:sz="0" w:space="0" w:color="auto"/>
        <w:right w:val="none" w:sz="0" w:space="0" w:color="auto"/>
      </w:divBdr>
      <w:divsChild>
        <w:div w:id="261962107">
          <w:marLeft w:val="0"/>
          <w:marRight w:val="0"/>
          <w:marTop w:val="0"/>
          <w:marBottom w:val="0"/>
          <w:divBdr>
            <w:top w:val="none" w:sz="0" w:space="0" w:color="auto"/>
            <w:left w:val="none" w:sz="0" w:space="0" w:color="auto"/>
            <w:bottom w:val="none" w:sz="0" w:space="0" w:color="auto"/>
            <w:right w:val="none" w:sz="0" w:space="0" w:color="auto"/>
          </w:divBdr>
          <w:divsChild>
            <w:div w:id="994841161">
              <w:marLeft w:val="0"/>
              <w:marRight w:val="0"/>
              <w:marTop w:val="0"/>
              <w:marBottom w:val="0"/>
              <w:divBdr>
                <w:top w:val="none" w:sz="0" w:space="0" w:color="auto"/>
                <w:left w:val="none" w:sz="0" w:space="0" w:color="auto"/>
                <w:bottom w:val="none" w:sz="0" w:space="0" w:color="auto"/>
                <w:right w:val="none" w:sz="0" w:space="0" w:color="auto"/>
              </w:divBdr>
              <w:divsChild>
                <w:div w:id="1353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8804">
      <w:bodyDiv w:val="1"/>
      <w:marLeft w:val="0"/>
      <w:marRight w:val="0"/>
      <w:marTop w:val="0"/>
      <w:marBottom w:val="0"/>
      <w:divBdr>
        <w:top w:val="none" w:sz="0" w:space="0" w:color="auto"/>
        <w:left w:val="none" w:sz="0" w:space="0" w:color="auto"/>
        <w:bottom w:val="none" w:sz="0" w:space="0" w:color="auto"/>
        <w:right w:val="none" w:sz="0" w:space="0" w:color="auto"/>
      </w:divBdr>
    </w:div>
    <w:div w:id="1008992807">
      <w:bodyDiv w:val="1"/>
      <w:marLeft w:val="0"/>
      <w:marRight w:val="0"/>
      <w:marTop w:val="0"/>
      <w:marBottom w:val="0"/>
      <w:divBdr>
        <w:top w:val="none" w:sz="0" w:space="0" w:color="auto"/>
        <w:left w:val="none" w:sz="0" w:space="0" w:color="auto"/>
        <w:bottom w:val="none" w:sz="0" w:space="0" w:color="auto"/>
        <w:right w:val="none" w:sz="0" w:space="0" w:color="auto"/>
      </w:divBdr>
    </w:div>
    <w:div w:id="1050883555">
      <w:bodyDiv w:val="1"/>
      <w:marLeft w:val="0"/>
      <w:marRight w:val="0"/>
      <w:marTop w:val="0"/>
      <w:marBottom w:val="0"/>
      <w:divBdr>
        <w:top w:val="none" w:sz="0" w:space="0" w:color="auto"/>
        <w:left w:val="none" w:sz="0" w:space="0" w:color="auto"/>
        <w:bottom w:val="none" w:sz="0" w:space="0" w:color="auto"/>
        <w:right w:val="none" w:sz="0" w:space="0" w:color="auto"/>
      </w:divBdr>
    </w:div>
    <w:div w:id="1219559873">
      <w:bodyDiv w:val="1"/>
      <w:marLeft w:val="0"/>
      <w:marRight w:val="0"/>
      <w:marTop w:val="0"/>
      <w:marBottom w:val="0"/>
      <w:divBdr>
        <w:top w:val="none" w:sz="0" w:space="0" w:color="auto"/>
        <w:left w:val="none" w:sz="0" w:space="0" w:color="auto"/>
        <w:bottom w:val="none" w:sz="0" w:space="0" w:color="auto"/>
        <w:right w:val="none" w:sz="0" w:space="0" w:color="auto"/>
      </w:divBdr>
    </w:div>
    <w:div w:id="1235051048">
      <w:bodyDiv w:val="1"/>
      <w:marLeft w:val="0"/>
      <w:marRight w:val="0"/>
      <w:marTop w:val="0"/>
      <w:marBottom w:val="0"/>
      <w:divBdr>
        <w:top w:val="none" w:sz="0" w:space="0" w:color="auto"/>
        <w:left w:val="none" w:sz="0" w:space="0" w:color="auto"/>
        <w:bottom w:val="none" w:sz="0" w:space="0" w:color="auto"/>
        <w:right w:val="none" w:sz="0" w:space="0" w:color="auto"/>
      </w:divBdr>
    </w:div>
    <w:div w:id="1262448265">
      <w:bodyDiv w:val="1"/>
      <w:marLeft w:val="0"/>
      <w:marRight w:val="0"/>
      <w:marTop w:val="0"/>
      <w:marBottom w:val="0"/>
      <w:divBdr>
        <w:top w:val="none" w:sz="0" w:space="0" w:color="auto"/>
        <w:left w:val="none" w:sz="0" w:space="0" w:color="auto"/>
        <w:bottom w:val="none" w:sz="0" w:space="0" w:color="auto"/>
        <w:right w:val="none" w:sz="0" w:space="0" w:color="auto"/>
      </w:divBdr>
    </w:div>
    <w:div w:id="1324968202">
      <w:bodyDiv w:val="1"/>
      <w:marLeft w:val="0"/>
      <w:marRight w:val="0"/>
      <w:marTop w:val="0"/>
      <w:marBottom w:val="0"/>
      <w:divBdr>
        <w:top w:val="none" w:sz="0" w:space="0" w:color="auto"/>
        <w:left w:val="none" w:sz="0" w:space="0" w:color="auto"/>
        <w:bottom w:val="none" w:sz="0" w:space="0" w:color="auto"/>
        <w:right w:val="none" w:sz="0" w:space="0" w:color="auto"/>
      </w:divBdr>
    </w:div>
    <w:div w:id="1378511508">
      <w:bodyDiv w:val="1"/>
      <w:marLeft w:val="0"/>
      <w:marRight w:val="0"/>
      <w:marTop w:val="0"/>
      <w:marBottom w:val="0"/>
      <w:divBdr>
        <w:top w:val="none" w:sz="0" w:space="0" w:color="auto"/>
        <w:left w:val="none" w:sz="0" w:space="0" w:color="auto"/>
        <w:bottom w:val="none" w:sz="0" w:space="0" w:color="auto"/>
        <w:right w:val="none" w:sz="0" w:space="0" w:color="auto"/>
      </w:divBdr>
    </w:div>
    <w:div w:id="1533810293">
      <w:bodyDiv w:val="1"/>
      <w:marLeft w:val="0"/>
      <w:marRight w:val="0"/>
      <w:marTop w:val="0"/>
      <w:marBottom w:val="0"/>
      <w:divBdr>
        <w:top w:val="none" w:sz="0" w:space="0" w:color="auto"/>
        <w:left w:val="none" w:sz="0" w:space="0" w:color="auto"/>
        <w:bottom w:val="none" w:sz="0" w:space="0" w:color="auto"/>
        <w:right w:val="none" w:sz="0" w:space="0" w:color="auto"/>
      </w:divBdr>
    </w:div>
    <w:div w:id="1566717801">
      <w:bodyDiv w:val="1"/>
      <w:marLeft w:val="0"/>
      <w:marRight w:val="0"/>
      <w:marTop w:val="0"/>
      <w:marBottom w:val="0"/>
      <w:divBdr>
        <w:top w:val="none" w:sz="0" w:space="0" w:color="auto"/>
        <w:left w:val="none" w:sz="0" w:space="0" w:color="auto"/>
        <w:bottom w:val="none" w:sz="0" w:space="0" w:color="auto"/>
        <w:right w:val="none" w:sz="0" w:space="0" w:color="auto"/>
      </w:divBdr>
    </w:div>
    <w:div w:id="1620717599">
      <w:bodyDiv w:val="1"/>
      <w:marLeft w:val="0"/>
      <w:marRight w:val="0"/>
      <w:marTop w:val="0"/>
      <w:marBottom w:val="0"/>
      <w:divBdr>
        <w:top w:val="none" w:sz="0" w:space="0" w:color="auto"/>
        <w:left w:val="none" w:sz="0" w:space="0" w:color="auto"/>
        <w:bottom w:val="none" w:sz="0" w:space="0" w:color="auto"/>
        <w:right w:val="none" w:sz="0" w:space="0" w:color="auto"/>
      </w:divBdr>
    </w:div>
    <w:div w:id="1688292155">
      <w:bodyDiv w:val="1"/>
      <w:marLeft w:val="0"/>
      <w:marRight w:val="0"/>
      <w:marTop w:val="0"/>
      <w:marBottom w:val="0"/>
      <w:divBdr>
        <w:top w:val="none" w:sz="0" w:space="0" w:color="auto"/>
        <w:left w:val="none" w:sz="0" w:space="0" w:color="auto"/>
        <w:bottom w:val="none" w:sz="0" w:space="0" w:color="auto"/>
        <w:right w:val="none" w:sz="0" w:space="0" w:color="auto"/>
      </w:divBdr>
    </w:div>
    <w:div w:id="1715229772">
      <w:bodyDiv w:val="1"/>
      <w:marLeft w:val="0"/>
      <w:marRight w:val="0"/>
      <w:marTop w:val="0"/>
      <w:marBottom w:val="0"/>
      <w:divBdr>
        <w:top w:val="none" w:sz="0" w:space="0" w:color="auto"/>
        <w:left w:val="none" w:sz="0" w:space="0" w:color="auto"/>
        <w:bottom w:val="none" w:sz="0" w:space="0" w:color="auto"/>
        <w:right w:val="none" w:sz="0" w:space="0" w:color="auto"/>
      </w:divBdr>
    </w:div>
    <w:div w:id="1904095630">
      <w:bodyDiv w:val="1"/>
      <w:marLeft w:val="0"/>
      <w:marRight w:val="0"/>
      <w:marTop w:val="0"/>
      <w:marBottom w:val="0"/>
      <w:divBdr>
        <w:top w:val="none" w:sz="0" w:space="0" w:color="auto"/>
        <w:left w:val="none" w:sz="0" w:space="0" w:color="auto"/>
        <w:bottom w:val="none" w:sz="0" w:space="0" w:color="auto"/>
        <w:right w:val="none" w:sz="0" w:space="0" w:color="auto"/>
      </w:divBdr>
    </w:div>
    <w:div w:id="1971521329">
      <w:bodyDiv w:val="1"/>
      <w:marLeft w:val="0"/>
      <w:marRight w:val="0"/>
      <w:marTop w:val="0"/>
      <w:marBottom w:val="0"/>
      <w:divBdr>
        <w:top w:val="none" w:sz="0" w:space="0" w:color="auto"/>
        <w:left w:val="none" w:sz="0" w:space="0" w:color="auto"/>
        <w:bottom w:val="none" w:sz="0" w:space="0" w:color="auto"/>
        <w:right w:val="none" w:sz="0" w:space="0" w:color="auto"/>
      </w:divBdr>
    </w:div>
    <w:div w:id="2015063344">
      <w:bodyDiv w:val="1"/>
      <w:marLeft w:val="0"/>
      <w:marRight w:val="0"/>
      <w:marTop w:val="0"/>
      <w:marBottom w:val="0"/>
      <w:divBdr>
        <w:top w:val="none" w:sz="0" w:space="0" w:color="auto"/>
        <w:left w:val="none" w:sz="0" w:space="0" w:color="auto"/>
        <w:bottom w:val="none" w:sz="0" w:space="0" w:color="auto"/>
        <w:right w:val="none" w:sz="0" w:space="0" w:color="auto"/>
      </w:divBdr>
    </w:div>
    <w:div w:id="2053381849">
      <w:bodyDiv w:val="1"/>
      <w:marLeft w:val="0"/>
      <w:marRight w:val="0"/>
      <w:marTop w:val="0"/>
      <w:marBottom w:val="0"/>
      <w:divBdr>
        <w:top w:val="none" w:sz="0" w:space="0" w:color="auto"/>
        <w:left w:val="none" w:sz="0" w:space="0" w:color="auto"/>
        <w:bottom w:val="none" w:sz="0" w:space="0" w:color="auto"/>
        <w:right w:val="none" w:sz="0" w:space="0" w:color="auto"/>
      </w:divBdr>
    </w:div>
    <w:div w:id="20825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42" Type="http://schemas.openxmlformats.org/officeDocument/2006/relationships/image" Target="media/image20.png"/><Relationship Id="rId47" Type="http://schemas.openxmlformats.org/officeDocument/2006/relationships/image" Target="media/image24.emf"/><Relationship Id="rId63" Type="http://schemas.openxmlformats.org/officeDocument/2006/relationships/image" Target="media/image40.jpeg"/><Relationship Id="rId68" Type="http://schemas.openxmlformats.org/officeDocument/2006/relationships/image" Target="media/image45.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5.jpeg"/><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image" Target="media/image18.png"/><Relationship Id="rId40" Type="http://schemas.openxmlformats.org/officeDocument/2006/relationships/image" Target="media/image23.pn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image" Target="media/image58.jpg"/><Relationship Id="rId14" Type="http://schemas.openxmlformats.org/officeDocument/2006/relationships/image" Target="media/image7.jpeg"/><Relationship Id="rId27" Type="http://schemas.openxmlformats.org/officeDocument/2006/relationships/image" Target="media/image13.jpeg"/><Relationship Id="rId30" Type="http://schemas.openxmlformats.org/officeDocument/2006/relationships/image" Target="media/image16.png"/><Relationship Id="rId43" Type="http://schemas.openxmlformats.org/officeDocument/2006/relationships/image" Target="media/image26.pn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image" Target="media/image46.emf"/><Relationship Id="rId77" Type="http://schemas.openxmlformats.org/officeDocument/2006/relationships/image" Target="media/image53.png"/><Relationship Id="rId8" Type="http://schemas.openxmlformats.org/officeDocument/2006/relationships/image" Target="media/image1.jpg"/><Relationship Id="rId51" Type="http://schemas.openxmlformats.org/officeDocument/2006/relationships/image" Target="media/image28.png"/><Relationship Id="rId72" Type="http://schemas.openxmlformats.org/officeDocument/2006/relationships/chart" Target="charts/chart1.xml"/><Relationship Id="rId80" Type="http://schemas.openxmlformats.org/officeDocument/2006/relationships/image" Target="media/image5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image" Target="media/image44.jpeg"/><Relationship Id="rId41" Type="http://schemas.openxmlformats.org/officeDocument/2006/relationships/image" Target="media/image24.pn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emf"/><Relationship Id="rId75" Type="http://schemas.openxmlformats.org/officeDocument/2006/relationships/image" Target="media/image51.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4.jpe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pablovera\Documents\ADMINISTRATIVO_PABLO_VERA\2023\Reportes_Infima_cuantias_y_catalogo_electronico%202023.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0"/>
          <c:order val="0"/>
          <c:tx>
            <c:strRef>
              <c:f>'Hoja1 (4)'!$C$70</c:f>
              <c:strCache>
                <c:ptCount val="1"/>
                <c:pt idx="0">
                  <c:v>VALOR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(4)'!$B$71:$B$76</c:f>
              <c:strCache>
                <c:ptCount val="6"/>
                <c:pt idx="0">
                  <c:v>ÍNFIMA CUANTÍA</c:v>
                </c:pt>
                <c:pt idx="1">
                  <c:v>SUBASTA INVERSA</c:v>
                </c:pt>
                <c:pt idx="2">
                  <c:v>FERIA INCLUSIVA</c:v>
                </c:pt>
                <c:pt idx="3">
                  <c:v>PROCEDIMIENTO ESPECIAL</c:v>
                </c:pt>
                <c:pt idx="4">
                  <c:v>CATÁLOGO ELECTRÓNICO</c:v>
                </c:pt>
                <c:pt idx="5">
                  <c:v>RÉGIMEN ESPECIAL COMUNICACIONAL</c:v>
                </c:pt>
              </c:strCache>
            </c:strRef>
          </c:cat>
          <c:val>
            <c:numRef>
              <c:f>'Hoja1 (4)'!$C$71:$C$76</c:f>
              <c:numCache>
                <c:formatCode>_(* #,##0.00_);_(* \(#,##0.00\);_(* "-"??_);_(@_)</c:formatCode>
                <c:ptCount val="6"/>
                <c:pt idx="0" formatCode="General">
                  <c:v>13524.04</c:v>
                </c:pt>
                <c:pt idx="1">
                  <c:v>47601.47</c:v>
                </c:pt>
                <c:pt idx="2">
                  <c:v>60865.2</c:v>
                </c:pt>
                <c:pt idx="3">
                  <c:v>132000</c:v>
                </c:pt>
                <c:pt idx="4">
                  <c:v>101574.78</c:v>
                </c:pt>
                <c:pt idx="5">
                  <c:v>11793.6</c:v>
                </c:pt>
              </c:numCache>
            </c:numRef>
          </c:val>
          <c:extLst xmlns:c16r2="http://schemas.microsoft.com/office/drawing/2015/06/chart">
            <c:ext xmlns:c16="http://schemas.microsoft.com/office/drawing/2014/chart" uri="{C3380CC4-5D6E-409C-BE32-E72D297353CC}">
              <c16:uniqueId val="{00000000-4635-4755-A5BD-0A7B1810298A}"/>
            </c:ext>
          </c:extLst>
        </c:ser>
        <c:dLbls>
          <c:showLegendKey val="0"/>
          <c:showVal val="0"/>
          <c:showCatName val="0"/>
          <c:showSerName val="0"/>
          <c:showPercent val="0"/>
          <c:showBubbleSize val="0"/>
        </c:dLbls>
        <c:gapWidth val="182"/>
        <c:axId val="246177696"/>
        <c:axId val="246178256"/>
      </c:barChart>
      <c:catAx>
        <c:axId val="24617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6178256"/>
        <c:crosses val="autoZero"/>
        <c:auto val="1"/>
        <c:lblAlgn val="ctr"/>
        <c:lblOffset val="100"/>
        <c:noMultiLvlLbl val="0"/>
      </c:catAx>
      <c:valAx>
        <c:axId val="246178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4617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A9469-E48E-4070-AB7B-CBA249E56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33995</Words>
  <Characters>186976</Characters>
  <Application>Microsoft Office Word</Application>
  <DocSecurity>0</DocSecurity>
  <Lines>1558</Lines>
  <Paragraphs>441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Bolivar Rosero Nuñez</dc:creator>
  <cp:keywords/>
  <dc:description/>
  <cp:lastModifiedBy>Monica Del Rosario Andrango Andrango</cp:lastModifiedBy>
  <cp:revision>2</cp:revision>
  <cp:lastPrinted>2024-03-08T19:13:00Z</cp:lastPrinted>
  <dcterms:created xsi:type="dcterms:W3CDTF">2024-03-08T23:04:00Z</dcterms:created>
  <dcterms:modified xsi:type="dcterms:W3CDTF">2024-03-08T23:04:00Z</dcterms:modified>
</cp:coreProperties>
</file>